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DD579C" w:rsidRDefault="00E57EFD" w:rsidP="000E62AA">
            <w:pPr>
              <w:spacing w:line="240" w:lineRule="atLeast"/>
              <w:jc w:val="right"/>
              <w:rPr>
                <w:sz w:val="20"/>
                <w:szCs w:val="21"/>
              </w:rPr>
            </w:pPr>
            <w:r>
              <w:rPr>
                <w:sz w:val="40"/>
                <w:szCs w:val="21"/>
              </w:rPr>
              <w:t>A</w:t>
            </w:r>
            <w:r w:rsidR="00DD579C">
              <w:rPr>
                <w:sz w:val="20"/>
                <w:szCs w:val="21"/>
              </w:rPr>
              <w:t>/</w:t>
            </w:r>
            <w:proofErr w:type="spellStart"/>
            <w:r>
              <w:rPr>
                <w:sz w:val="20"/>
                <w:szCs w:val="21"/>
              </w:rPr>
              <w:t>HRC</w:t>
            </w:r>
            <w:proofErr w:type="spellEnd"/>
            <w:r w:rsidR="00DD579C">
              <w:rPr>
                <w:sz w:val="20"/>
                <w:szCs w:val="21"/>
              </w:rPr>
              <w:t>/</w:t>
            </w:r>
            <w:r>
              <w:rPr>
                <w:sz w:val="20"/>
                <w:szCs w:val="21"/>
              </w:rPr>
              <w:t>44</w:t>
            </w:r>
            <w:r w:rsidR="00DD579C">
              <w:rPr>
                <w:sz w:val="20"/>
                <w:szCs w:val="21"/>
              </w:rPr>
              <w:t>/</w:t>
            </w:r>
            <w:proofErr w:type="spellStart"/>
            <w:r>
              <w:rPr>
                <w:sz w:val="20"/>
                <w:szCs w:val="21"/>
              </w:rPr>
              <w:t>L</w:t>
            </w:r>
            <w:r w:rsidR="00DD579C">
              <w:rPr>
                <w:sz w:val="20"/>
                <w:szCs w:val="21"/>
              </w:rPr>
              <w:t>.</w:t>
            </w:r>
            <w:r>
              <w:rPr>
                <w:sz w:val="20"/>
                <w:szCs w:val="21"/>
              </w:rPr>
              <w:t>2</w:t>
            </w:r>
            <w:r w:rsidR="00DD579C">
              <w:rPr>
                <w:sz w:val="20"/>
                <w:szCs w:val="21"/>
              </w:rPr>
              <w:t>0</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E57EFD" w:rsidP="000E62AA">
            <w:pPr>
              <w:spacing w:before="240" w:line="240" w:lineRule="atLeast"/>
              <w:rPr>
                <w:sz w:val="20"/>
              </w:rPr>
            </w:pPr>
            <w:r>
              <w:rPr>
                <w:sz w:val="20"/>
              </w:rPr>
              <w:t>Distr.: Limited</w:t>
            </w:r>
          </w:p>
          <w:p w:rsidR="00A1364C" w:rsidRPr="00F124C6" w:rsidRDefault="00E57EFD" w:rsidP="000E62AA">
            <w:pPr>
              <w:spacing w:line="240" w:lineRule="atLeast"/>
              <w:rPr>
                <w:sz w:val="20"/>
              </w:rPr>
            </w:pPr>
            <w:r>
              <w:rPr>
                <w:sz w:val="20"/>
              </w:rPr>
              <w:t>14</w:t>
            </w:r>
            <w:r w:rsidR="004D3E7F">
              <w:rPr>
                <w:sz w:val="20"/>
              </w:rPr>
              <w:t xml:space="preserve"> </w:t>
            </w:r>
            <w:r>
              <w:rPr>
                <w:sz w:val="20"/>
              </w:rPr>
              <w:t>July</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E57EFD" w:rsidP="000E62AA">
            <w:pPr>
              <w:spacing w:line="240" w:lineRule="atLeast"/>
              <w:rPr>
                <w:sz w:val="20"/>
              </w:rPr>
            </w:pPr>
            <w:r>
              <w:rPr>
                <w:sz w:val="20"/>
              </w:rPr>
              <w:t>Chinese</w:t>
            </w:r>
            <w:r w:rsidR="00A1364C" w:rsidRPr="00F124C6">
              <w:rPr>
                <w:sz w:val="20"/>
              </w:rPr>
              <w:t xml:space="preserve"> </w:t>
            </w:r>
          </w:p>
          <w:p w:rsidR="00A1364C" w:rsidRPr="00F124C6" w:rsidRDefault="00E57EFD" w:rsidP="000E62AA">
            <w:pPr>
              <w:spacing w:line="240" w:lineRule="atLeast"/>
            </w:pPr>
            <w:r>
              <w:rPr>
                <w:sz w:val="20"/>
              </w:rPr>
              <w:t>Original: English</w:t>
            </w:r>
          </w:p>
        </w:tc>
      </w:tr>
    </w:tbl>
    <w:p w:rsidR="00336CB2" w:rsidRDefault="00336CB2" w:rsidP="00C7253F">
      <w:pPr>
        <w:spacing w:before="120"/>
        <w:rPr>
          <w:rFonts w:eastAsia="黑体"/>
          <w:sz w:val="24"/>
          <w:szCs w:val="24"/>
          <w:lang w:val="fr-CH"/>
        </w:rPr>
      </w:pPr>
      <w:r>
        <w:rPr>
          <w:rFonts w:eastAsia="黑体" w:hint="eastAsia"/>
          <w:sz w:val="24"/>
          <w:szCs w:val="24"/>
          <w:lang w:val="fr-CH"/>
        </w:rPr>
        <w:t>人权理事会</w:t>
      </w:r>
    </w:p>
    <w:p w:rsidR="00336CB2" w:rsidRPr="00336CB2" w:rsidRDefault="00336CB2" w:rsidP="00336CB2">
      <w:pPr>
        <w:rPr>
          <w:rFonts w:eastAsia="黑体" w:hint="eastAsia"/>
          <w:szCs w:val="21"/>
          <w:lang w:val="fr-CH"/>
        </w:rPr>
      </w:pPr>
      <w:r w:rsidRPr="00336CB2">
        <w:rPr>
          <w:rFonts w:eastAsia="黑体" w:hint="eastAsia"/>
          <w:szCs w:val="21"/>
          <w:lang w:val="fr-CH"/>
        </w:rPr>
        <w:t>第四十四届会议</w:t>
      </w:r>
    </w:p>
    <w:p w:rsidR="00336CB2" w:rsidRPr="00336CB2" w:rsidRDefault="00E57EFD" w:rsidP="00336CB2">
      <w:pPr>
        <w:rPr>
          <w:rFonts w:ascii="Time New Roman" w:hAnsi="Time New Roman" w:hint="eastAsia"/>
          <w:szCs w:val="21"/>
          <w:lang w:val="fr-CH"/>
        </w:rPr>
      </w:pPr>
      <w:r>
        <w:rPr>
          <w:rFonts w:ascii="Time New Roman" w:hAnsi="Time New Roman" w:hint="eastAsia"/>
          <w:szCs w:val="21"/>
          <w:lang w:val="fr-CH"/>
        </w:rPr>
        <w:t>2</w:t>
      </w:r>
      <w:r w:rsidR="00336CB2" w:rsidRPr="00336CB2">
        <w:rPr>
          <w:rFonts w:ascii="Time New Roman" w:hAnsi="Time New Roman" w:hint="eastAsia"/>
          <w:szCs w:val="21"/>
          <w:lang w:val="fr-CH"/>
        </w:rPr>
        <w:t>0</w:t>
      </w:r>
      <w:r>
        <w:rPr>
          <w:rFonts w:ascii="Time New Roman" w:hAnsi="Time New Roman" w:hint="eastAsia"/>
          <w:szCs w:val="21"/>
          <w:lang w:val="fr-CH"/>
        </w:rPr>
        <w:t>2</w:t>
      </w:r>
      <w:r w:rsidR="00336CB2" w:rsidRPr="00336CB2">
        <w:rPr>
          <w:rFonts w:ascii="Time New Roman" w:hAnsi="Time New Roman" w:hint="eastAsia"/>
          <w:szCs w:val="21"/>
          <w:lang w:val="fr-CH"/>
        </w:rPr>
        <w:t>0</w:t>
      </w:r>
      <w:r w:rsidR="00336CB2" w:rsidRPr="00336CB2">
        <w:rPr>
          <w:rFonts w:ascii="Time New Roman" w:hAnsi="Time New Roman" w:hint="eastAsia"/>
          <w:szCs w:val="21"/>
          <w:lang w:val="fr-CH"/>
        </w:rPr>
        <w:t>年</w:t>
      </w:r>
      <w:r>
        <w:rPr>
          <w:rFonts w:ascii="Time New Roman" w:hAnsi="Time New Roman" w:hint="eastAsia"/>
          <w:szCs w:val="21"/>
          <w:lang w:val="fr-CH"/>
        </w:rPr>
        <w:t>6</w:t>
      </w:r>
      <w:r w:rsidR="00336CB2" w:rsidRPr="00336CB2">
        <w:rPr>
          <w:rFonts w:ascii="Time New Roman" w:hAnsi="Time New Roman" w:hint="eastAsia"/>
          <w:szCs w:val="21"/>
          <w:lang w:val="fr-CH"/>
        </w:rPr>
        <w:t>月</w:t>
      </w:r>
      <w:r>
        <w:rPr>
          <w:rFonts w:ascii="Time New Roman" w:hAnsi="Time New Roman" w:hint="eastAsia"/>
          <w:szCs w:val="21"/>
          <w:lang w:val="fr-CH"/>
        </w:rPr>
        <w:t>3</w:t>
      </w:r>
      <w:r w:rsidR="00336CB2" w:rsidRPr="00336CB2">
        <w:rPr>
          <w:rFonts w:ascii="Time New Roman" w:hAnsi="Time New Roman" w:hint="eastAsia"/>
          <w:szCs w:val="21"/>
          <w:lang w:val="fr-CH"/>
        </w:rPr>
        <w:t>0</w:t>
      </w:r>
      <w:r w:rsidR="00336CB2" w:rsidRPr="00336CB2">
        <w:rPr>
          <w:rFonts w:ascii="Time New Roman" w:hAnsi="Time New Roman" w:hint="eastAsia"/>
          <w:szCs w:val="21"/>
          <w:lang w:val="fr-CH"/>
        </w:rPr>
        <w:t>日至</w:t>
      </w:r>
      <w:r>
        <w:rPr>
          <w:rFonts w:ascii="Time New Roman" w:hAnsi="Time New Roman" w:hint="eastAsia"/>
          <w:szCs w:val="21"/>
          <w:lang w:val="fr-CH"/>
        </w:rPr>
        <w:t>7</w:t>
      </w:r>
      <w:r w:rsidR="00336CB2" w:rsidRPr="00336CB2">
        <w:rPr>
          <w:rFonts w:ascii="Time New Roman" w:hAnsi="Time New Roman" w:hint="eastAsia"/>
          <w:szCs w:val="21"/>
          <w:lang w:val="fr-CH"/>
        </w:rPr>
        <w:t>月</w:t>
      </w:r>
      <w:r>
        <w:rPr>
          <w:rFonts w:ascii="Time New Roman" w:hAnsi="Time New Roman" w:hint="eastAsia"/>
          <w:szCs w:val="21"/>
          <w:lang w:val="fr-CH"/>
        </w:rPr>
        <w:t>17</w:t>
      </w:r>
      <w:r w:rsidR="00336CB2" w:rsidRPr="00336CB2">
        <w:rPr>
          <w:rFonts w:ascii="Time New Roman" w:hAnsi="Time New Roman" w:hint="eastAsia"/>
          <w:szCs w:val="21"/>
          <w:lang w:val="fr-CH"/>
        </w:rPr>
        <w:t>日</w:t>
      </w:r>
    </w:p>
    <w:p w:rsidR="00336CB2" w:rsidRPr="00336CB2" w:rsidRDefault="00336CB2" w:rsidP="00336CB2">
      <w:pPr>
        <w:rPr>
          <w:rFonts w:ascii="Time New Roman" w:hAnsi="Time New Roman" w:hint="eastAsia"/>
          <w:szCs w:val="21"/>
          <w:lang w:val="fr-CH"/>
        </w:rPr>
      </w:pPr>
      <w:r w:rsidRPr="00336CB2">
        <w:rPr>
          <w:rFonts w:ascii="Time New Roman" w:hAnsi="Time New Roman" w:hint="eastAsia"/>
          <w:szCs w:val="21"/>
          <w:lang w:val="fr-CH"/>
        </w:rPr>
        <w:t>议程项目</w:t>
      </w:r>
      <w:r w:rsidR="00E57EFD">
        <w:rPr>
          <w:rFonts w:ascii="Time New Roman" w:hAnsi="Time New Roman" w:hint="eastAsia"/>
          <w:szCs w:val="21"/>
          <w:lang w:val="fr-CH"/>
        </w:rPr>
        <w:t>3</w:t>
      </w:r>
    </w:p>
    <w:p w:rsidR="00336CB2" w:rsidRDefault="00336CB2" w:rsidP="00336CB2">
      <w:pPr>
        <w:rPr>
          <w:rFonts w:eastAsia="黑体"/>
          <w:lang w:val="fr-CH"/>
        </w:rPr>
      </w:pPr>
      <w:r w:rsidRPr="00336CB2">
        <w:rPr>
          <w:rFonts w:eastAsia="黑体" w:hint="eastAsia"/>
          <w:szCs w:val="21"/>
          <w:lang w:val="fr-CH"/>
        </w:rPr>
        <w:t>促进和保护所有人权</w:t>
      </w:r>
      <w:r w:rsidR="00941DA5" w:rsidRPr="00941DA5">
        <w:rPr>
          <w:rFonts w:eastAsia="黑体" w:hint="eastAsia"/>
          <w:spacing w:val="-50"/>
          <w:szCs w:val="21"/>
          <w:lang w:val="fr-CH"/>
        </w:rPr>
        <w:t>―</w:t>
      </w:r>
      <w:r w:rsidR="00941DA5" w:rsidRPr="00941DA5">
        <w:rPr>
          <w:rFonts w:eastAsia="黑体" w:hint="eastAsia"/>
          <w:szCs w:val="21"/>
          <w:lang w:val="fr-CH"/>
        </w:rPr>
        <w:t>―</w:t>
      </w:r>
      <w:r w:rsidRPr="00336CB2">
        <w:rPr>
          <w:rFonts w:eastAsia="黑体" w:hint="eastAsia"/>
          <w:szCs w:val="21"/>
          <w:lang w:val="fr-CH"/>
        </w:rPr>
        <w:t>公民权利、政治权利、</w:t>
      </w:r>
      <w:r>
        <w:rPr>
          <w:rFonts w:eastAsia="黑体"/>
          <w:szCs w:val="21"/>
          <w:lang w:val="fr-CH"/>
        </w:rPr>
        <w:br/>
      </w:r>
      <w:r w:rsidRPr="00336CB2">
        <w:rPr>
          <w:rFonts w:eastAsia="黑体" w:hint="eastAsia"/>
          <w:szCs w:val="21"/>
          <w:lang w:val="fr-CH"/>
        </w:rPr>
        <w:t>经济、社会及文化权利，包括发展权</w:t>
      </w:r>
    </w:p>
    <w:p w:rsidR="00DD579C" w:rsidRDefault="00DD579C" w:rsidP="00BF6D17">
      <w:pPr>
        <w:rPr>
          <w:lang w:val="fr-CH"/>
        </w:rPr>
      </w:pPr>
    </w:p>
    <w:p w:rsidR="00E57EFD" w:rsidRPr="00F458D2" w:rsidRDefault="00E57EFD" w:rsidP="00B13056">
      <w:pPr>
        <w:pStyle w:val="H23GC"/>
        <w:jc w:val="both"/>
        <w:rPr>
          <w:rFonts w:hint="eastAsia"/>
        </w:rPr>
      </w:pPr>
      <w:r w:rsidRPr="00E57EFD">
        <w:rPr>
          <w:lang w:val="fr-CH"/>
        </w:rPr>
        <w:tab/>
      </w:r>
      <w:r w:rsidRPr="00E57EFD">
        <w:rPr>
          <w:lang w:val="fr-CH"/>
        </w:rPr>
        <w:tab/>
      </w:r>
      <w:r w:rsidR="00F458D2" w:rsidRPr="00055BA9">
        <w:rPr>
          <w:spacing w:val="6"/>
          <w:lang w:val="zh-CN"/>
        </w:rPr>
        <w:t>阿尔巴尼亚</w:t>
      </w:r>
      <w:r w:rsidR="005C11B0" w:rsidRPr="00EE584B">
        <w:rPr>
          <w:rStyle w:val="a8"/>
          <w:color w:val="000000" w:themeColor="text1"/>
          <w:vertAlign w:val="baseline"/>
          <w:lang w:val="zh-CN"/>
        </w:rPr>
        <w:footnoteReference w:customMarkFollows="1" w:id="2"/>
        <w:t>*</w:t>
      </w:r>
      <w:r w:rsidR="0090676B" w:rsidRPr="00055BA9">
        <w:rPr>
          <w:spacing w:val="6"/>
          <w:lang w:val="zh-CN"/>
        </w:rPr>
        <w:t>、</w:t>
      </w:r>
      <w:r w:rsidR="00F458D2" w:rsidRPr="00055BA9">
        <w:rPr>
          <w:spacing w:val="6"/>
          <w:lang w:val="zh-CN"/>
        </w:rPr>
        <w:t>阿根廷、奥地利、比利时</w:t>
      </w:r>
      <w:r w:rsidR="0090676B" w:rsidRPr="00055BA9">
        <w:rPr>
          <w:spacing w:val="6"/>
          <w:lang w:val="zh-CN"/>
        </w:rPr>
        <w:t>*</w:t>
      </w:r>
      <w:r w:rsidR="0090676B" w:rsidRPr="00055BA9">
        <w:rPr>
          <w:spacing w:val="6"/>
          <w:lang w:val="zh-CN"/>
        </w:rPr>
        <w:t>、</w:t>
      </w:r>
      <w:r w:rsidR="00F458D2" w:rsidRPr="00055BA9">
        <w:rPr>
          <w:spacing w:val="6"/>
          <w:lang w:val="zh-CN"/>
        </w:rPr>
        <w:t>保加利亚、布基纳法索</w:t>
      </w:r>
      <w:r w:rsidR="00F458D2" w:rsidRPr="00055BA9">
        <w:rPr>
          <w:spacing w:val="6"/>
          <w:lang w:val="zh-CN"/>
        </w:rPr>
        <w:footnoteReference w:customMarkFollows="1" w:id="3"/>
        <w:t>**</w:t>
      </w:r>
      <w:r w:rsidR="00055BA9" w:rsidRPr="00055BA9">
        <w:rPr>
          <w:spacing w:val="6"/>
          <w:lang w:val="zh-CN"/>
        </w:rPr>
        <w:t>、</w:t>
      </w:r>
      <w:r w:rsidR="00F458D2" w:rsidRPr="00055BA9">
        <w:rPr>
          <w:spacing w:val="6"/>
          <w:lang w:val="zh-CN"/>
        </w:rPr>
        <w:t>智</w:t>
      </w:r>
      <w:r w:rsidR="00F458D2" w:rsidRPr="00F458D2">
        <w:rPr>
          <w:lang w:val="zh-CN"/>
        </w:rPr>
        <w:t>利、克罗地亚</w:t>
      </w:r>
      <w:r w:rsidR="0090676B">
        <w:rPr>
          <w:lang w:val="zh-CN"/>
        </w:rPr>
        <w:t>*</w:t>
      </w:r>
      <w:r w:rsidR="0090676B">
        <w:rPr>
          <w:lang w:val="zh-CN"/>
        </w:rPr>
        <w:t>、</w:t>
      </w:r>
      <w:r w:rsidR="00F458D2" w:rsidRPr="00F458D2">
        <w:rPr>
          <w:lang w:val="zh-CN"/>
        </w:rPr>
        <w:t>塞浦路斯</w:t>
      </w:r>
      <w:r w:rsidR="0090676B">
        <w:rPr>
          <w:lang w:val="zh-CN"/>
        </w:rPr>
        <w:t>*</w:t>
      </w:r>
      <w:r w:rsidR="0090676B">
        <w:rPr>
          <w:lang w:val="zh-CN"/>
        </w:rPr>
        <w:t>、</w:t>
      </w:r>
      <w:r w:rsidR="00F458D2" w:rsidRPr="00F458D2">
        <w:rPr>
          <w:lang w:val="zh-CN"/>
        </w:rPr>
        <w:t>捷克、丹麦、爱沙尼亚</w:t>
      </w:r>
      <w:r w:rsidR="0090676B">
        <w:rPr>
          <w:lang w:val="zh-CN"/>
        </w:rPr>
        <w:t>*</w:t>
      </w:r>
      <w:r w:rsidR="0090676B">
        <w:rPr>
          <w:lang w:val="zh-CN"/>
        </w:rPr>
        <w:t>、</w:t>
      </w:r>
      <w:r w:rsidR="00F458D2" w:rsidRPr="00F458D2">
        <w:rPr>
          <w:lang w:val="zh-CN"/>
        </w:rPr>
        <w:t>芬兰</w:t>
      </w:r>
      <w:r w:rsidR="0090676B">
        <w:rPr>
          <w:lang w:val="zh-CN"/>
        </w:rPr>
        <w:t>*</w:t>
      </w:r>
      <w:r w:rsidR="0090676B">
        <w:rPr>
          <w:lang w:val="zh-CN"/>
        </w:rPr>
        <w:t>、</w:t>
      </w:r>
      <w:r w:rsidR="00F458D2" w:rsidRPr="00F458D2">
        <w:rPr>
          <w:lang w:val="zh-CN"/>
        </w:rPr>
        <w:t>法国</w:t>
      </w:r>
      <w:r w:rsidR="0090676B">
        <w:rPr>
          <w:lang w:val="zh-CN"/>
        </w:rPr>
        <w:t>*</w:t>
      </w:r>
      <w:r w:rsidR="0090676B">
        <w:rPr>
          <w:lang w:val="zh-CN"/>
        </w:rPr>
        <w:t>、</w:t>
      </w:r>
      <w:r w:rsidR="00F458D2" w:rsidRPr="00885D15">
        <w:rPr>
          <w:spacing w:val="-4"/>
          <w:lang w:val="zh-CN"/>
        </w:rPr>
        <w:t>德国、</w:t>
      </w:r>
      <w:r w:rsidR="00F458D2" w:rsidRPr="00885D15">
        <w:rPr>
          <w:spacing w:val="-8"/>
          <w:lang w:val="zh-CN"/>
        </w:rPr>
        <w:t>希腊</w:t>
      </w:r>
      <w:r w:rsidR="0090676B" w:rsidRPr="00885D15">
        <w:rPr>
          <w:spacing w:val="-8"/>
          <w:lang w:val="zh-CN"/>
        </w:rPr>
        <w:t>*</w:t>
      </w:r>
      <w:r w:rsidR="0090676B" w:rsidRPr="00885D15">
        <w:rPr>
          <w:spacing w:val="-8"/>
          <w:lang w:val="zh-CN"/>
        </w:rPr>
        <w:t>、</w:t>
      </w:r>
      <w:r w:rsidR="00F458D2" w:rsidRPr="00885D15">
        <w:rPr>
          <w:spacing w:val="-8"/>
          <w:lang w:val="zh-CN"/>
        </w:rPr>
        <w:t>匈牙利</w:t>
      </w:r>
      <w:r w:rsidR="0090676B" w:rsidRPr="00885D15">
        <w:rPr>
          <w:spacing w:val="-8"/>
          <w:lang w:val="zh-CN"/>
        </w:rPr>
        <w:t>*</w:t>
      </w:r>
      <w:r w:rsidR="0090676B" w:rsidRPr="00885D15">
        <w:rPr>
          <w:spacing w:val="-8"/>
          <w:lang w:val="zh-CN"/>
        </w:rPr>
        <w:t>、</w:t>
      </w:r>
      <w:r w:rsidR="00F458D2" w:rsidRPr="00885D15">
        <w:rPr>
          <w:spacing w:val="-8"/>
          <w:lang w:val="zh-CN"/>
        </w:rPr>
        <w:t>冰岛</w:t>
      </w:r>
      <w:r w:rsidR="0090676B" w:rsidRPr="00885D15">
        <w:rPr>
          <w:spacing w:val="-8"/>
          <w:lang w:val="zh-CN"/>
        </w:rPr>
        <w:t>*</w:t>
      </w:r>
      <w:r w:rsidR="0090676B" w:rsidRPr="00885D15">
        <w:rPr>
          <w:spacing w:val="-8"/>
          <w:lang w:val="zh-CN"/>
        </w:rPr>
        <w:t>、</w:t>
      </w:r>
      <w:r w:rsidR="00F458D2" w:rsidRPr="00885D15">
        <w:rPr>
          <w:spacing w:val="-8"/>
          <w:lang w:val="zh-CN"/>
        </w:rPr>
        <w:t>爱尔兰</w:t>
      </w:r>
      <w:r w:rsidR="0090676B" w:rsidRPr="00885D15">
        <w:rPr>
          <w:spacing w:val="-8"/>
          <w:lang w:val="zh-CN"/>
        </w:rPr>
        <w:t>*</w:t>
      </w:r>
      <w:r w:rsidR="0090676B" w:rsidRPr="00885D15">
        <w:rPr>
          <w:spacing w:val="-8"/>
          <w:lang w:val="zh-CN"/>
        </w:rPr>
        <w:t>、</w:t>
      </w:r>
      <w:r w:rsidR="00F458D2" w:rsidRPr="00885D15">
        <w:rPr>
          <w:spacing w:val="-8"/>
          <w:lang w:val="zh-CN"/>
        </w:rPr>
        <w:t>意大利、拉脱维亚</w:t>
      </w:r>
      <w:r w:rsidR="0090676B" w:rsidRPr="00885D15">
        <w:rPr>
          <w:spacing w:val="-8"/>
          <w:lang w:val="zh-CN"/>
        </w:rPr>
        <w:t>*</w:t>
      </w:r>
      <w:r w:rsidR="0090676B" w:rsidRPr="00885D15">
        <w:rPr>
          <w:spacing w:val="-8"/>
          <w:lang w:val="zh-CN"/>
        </w:rPr>
        <w:t>、</w:t>
      </w:r>
      <w:r w:rsidR="00F458D2" w:rsidRPr="00885D15">
        <w:rPr>
          <w:spacing w:val="-8"/>
          <w:lang w:val="zh-CN"/>
        </w:rPr>
        <w:t>列支敦士登</w:t>
      </w:r>
      <w:r w:rsidR="0090676B" w:rsidRPr="00885D15">
        <w:rPr>
          <w:spacing w:val="-8"/>
          <w:lang w:val="zh-CN"/>
        </w:rPr>
        <w:t>*</w:t>
      </w:r>
      <w:r w:rsidR="0090676B" w:rsidRPr="00885D15">
        <w:rPr>
          <w:spacing w:val="-8"/>
          <w:lang w:val="zh-CN"/>
        </w:rPr>
        <w:t>、</w:t>
      </w:r>
      <w:r w:rsidR="00F458D2" w:rsidRPr="00885D15">
        <w:rPr>
          <w:spacing w:val="-4"/>
          <w:lang w:val="zh-CN"/>
        </w:rPr>
        <w:t>立陶宛</w:t>
      </w:r>
      <w:r w:rsidR="0090676B" w:rsidRPr="00885D15">
        <w:rPr>
          <w:spacing w:val="-4"/>
          <w:lang w:val="zh-CN"/>
        </w:rPr>
        <w:t>*</w:t>
      </w:r>
      <w:r w:rsidR="0090676B" w:rsidRPr="00885D15">
        <w:rPr>
          <w:spacing w:val="-4"/>
          <w:lang w:val="zh-CN"/>
        </w:rPr>
        <w:t>、</w:t>
      </w:r>
      <w:r w:rsidR="00F458D2" w:rsidRPr="00885D15">
        <w:rPr>
          <w:spacing w:val="-4"/>
          <w:lang w:val="zh-CN"/>
        </w:rPr>
        <w:t>卢森堡</w:t>
      </w:r>
      <w:r w:rsidR="0090676B" w:rsidRPr="00885D15">
        <w:rPr>
          <w:spacing w:val="-4"/>
          <w:lang w:val="zh-CN"/>
        </w:rPr>
        <w:t>*</w:t>
      </w:r>
      <w:r w:rsidR="0090676B" w:rsidRPr="00885D15">
        <w:rPr>
          <w:spacing w:val="-4"/>
          <w:lang w:val="zh-CN"/>
        </w:rPr>
        <w:t>、</w:t>
      </w:r>
      <w:r w:rsidR="00F458D2" w:rsidRPr="00885D15">
        <w:rPr>
          <w:spacing w:val="-4"/>
          <w:lang w:val="zh-CN"/>
        </w:rPr>
        <w:t>马尔代夫</w:t>
      </w:r>
      <w:r w:rsidR="0090676B" w:rsidRPr="00885D15">
        <w:rPr>
          <w:spacing w:val="-4"/>
          <w:lang w:val="zh-CN"/>
        </w:rPr>
        <w:t>*</w:t>
      </w:r>
      <w:r w:rsidR="0090676B" w:rsidRPr="00885D15">
        <w:rPr>
          <w:spacing w:val="-4"/>
          <w:lang w:val="zh-CN"/>
        </w:rPr>
        <w:t>、</w:t>
      </w:r>
      <w:r w:rsidR="00F458D2" w:rsidRPr="00885D15">
        <w:rPr>
          <w:spacing w:val="-4"/>
          <w:lang w:val="zh-CN"/>
        </w:rPr>
        <w:t>马耳他</w:t>
      </w:r>
      <w:r w:rsidR="0090676B" w:rsidRPr="00885D15">
        <w:rPr>
          <w:spacing w:val="-4"/>
          <w:lang w:val="zh-CN"/>
        </w:rPr>
        <w:t>*</w:t>
      </w:r>
      <w:r w:rsidR="0090676B" w:rsidRPr="00885D15">
        <w:rPr>
          <w:spacing w:val="-4"/>
          <w:lang w:val="zh-CN"/>
        </w:rPr>
        <w:t>、</w:t>
      </w:r>
      <w:r w:rsidR="00F458D2" w:rsidRPr="00885D15">
        <w:rPr>
          <w:spacing w:val="-4"/>
          <w:lang w:val="zh-CN"/>
        </w:rPr>
        <w:t>墨西哥、摩纳哥</w:t>
      </w:r>
      <w:r w:rsidR="0090676B" w:rsidRPr="00885D15">
        <w:rPr>
          <w:spacing w:val="-4"/>
          <w:lang w:val="zh-CN"/>
        </w:rPr>
        <w:t>*</w:t>
      </w:r>
      <w:r w:rsidR="0090676B" w:rsidRPr="00885D15">
        <w:rPr>
          <w:spacing w:val="-4"/>
          <w:lang w:val="zh-CN"/>
        </w:rPr>
        <w:t>、</w:t>
      </w:r>
      <w:r w:rsidR="00F458D2" w:rsidRPr="00885D15">
        <w:rPr>
          <w:spacing w:val="-4"/>
          <w:lang w:val="zh-CN"/>
        </w:rPr>
        <w:t>荷兰、挪威</w:t>
      </w:r>
      <w:r w:rsidR="0090676B" w:rsidRPr="00885D15">
        <w:rPr>
          <w:spacing w:val="-4"/>
          <w:lang w:val="zh-CN"/>
        </w:rPr>
        <w:t>*</w:t>
      </w:r>
      <w:r w:rsidR="0090676B" w:rsidRPr="00885D15">
        <w:rPr>
          <w:spacing w:val="-4"/>
          <w:lang w:val="zh-CN"/>
        </w:rPr>
        <w:t>、</w:t>
      </w:r>
      <w:r w:rsidR="00F458D2" w:rsidRPr="00885D15">
        <w:rPr>
          <w:spacing w:val="4"/>
          <w:lang w:val="zh-CN"/>
        </w:rPr>
        <w:t>巴拉圭</w:t>
      </w:r>
      <w:r w:rsidR="0090676B" w:rsidRPr="00885D15">
        <w:rPr>
          <w:spacing w:val="4"/>
          <w:lang w:val="zh-CN"/>
        </w:rPr>
        <w:t>*</w:t>
      </w:r>
      <w:r w:rsidR="0090676B" w:rsidRPr="00885D15">
        <w:rPr>
          <w:spacing w:val="4"/>
          <w:lang w:val="zh-CN"/>
        </w:rPr>
        <w:t>、</w:t>
      </w:r>
      <w:r w:rsidR="00F458D2" w:rsidRPr="00885D15">
        <w:rPr>
          <w:spacing w:val="4"/>
          <w:lang w:val="zh-CN"/>
        </w:rPr>
        <w:t>秘鲁、波兰、葡萄牙</w:t>
      </w:r>
      <w:r w:rsidR="0090676B" w:rsidRPr="00885D15">
        <w:rPr>
          <w:spacing w:val="4"/>
          <w:lang w:val="zh-CN"/>
        </w:rPr>
        <w:t>*</w:t>
      </w:r>
      <w:r w:rsidR="0090676B" w:rsidRPr="00885D15">
        <w:rPr>
          <w:spacing w:val="4"/>
          <w:lang w:val="zh-CN"/>
        </w:rPr>
        <w:t>、</w:t>
      </w:r>
      <w:r w:rsidR="00F458D2" w:rsidRPr="00885D15">
        <w:rPr>
          <w:spacing w:val="4"/>
          <w:lang w:val="zh-CN"/>
        </w:rPr>
        <w:t>罗马尼亚</w:t>
      </w:r>
      <w:r w:rsidR="0090676B" w:rsidRPr="00885D15">
        <w:rPr>
          <w:spacing w:val="4"/>
          <w:lang w:val="zh-CN"/>
        </w:rPr>
        <w:t>*</w:t>
      </w:r>
      <w:r w:rsidR="0090676B" w:rsidRPr="00885D15">
        <w:rPr>
          <w:spacing w:val="4"/>
          <w:lang w:val="zh-CN"/>
        </w:rPr>
        <w:t>、</w:t>
      </w:r>
      <w:r w:rsidR="00F458D2" w:rsidRPr="00885D15">
        <w:rPr>
          <w:spacing w:val="4"/>
          <w:lang w:val="zh-CN"/>
        </w:rPr>
        <w:t>斯洛伐克、斯洛文尼亚</w:t>
      </w:r>
      <w:r w:rsidR="0090676B" w:rsidRPr="00885D15">
        <w:rPr>
          <w:spacing w:val="4"/>
          <w:lang w:val="zh-CN"/>
        </w:rPr>
        <w:t>*</w:t>
      </w:r>
      <w:r w:rsidR="0090676B" w:rsidRPr="00885D15">
        <w:rPr>
          <w:spacing w:val="4"/>
          <w:lang w:val="zh-CN"/>
        </w:rPr>
        <w:t>、</w:t>
      </w:r>
      <w:r w:rsidR="00F458D2" w:rsidRPr="00885D15">
        <w:rPr>
          <w:spacing w:val="4"/>
          <w:lang w:val="zh-CN"/>
        </w:rPr>
        <w:t>西</w:t>
      </w:r>
      <w:r w:rsidR="00F458D2" w:rsidRPr="00F458D2">
        <w:rPr>
          <w:lang w:val="zh-CN"/>
        </w:rPr>
        <w:t>班牙、瑞典</w:t>
      </w:r>
      <w:r w:rsidR="0090676B">
        <w:rPr>
          <w:lang w:val="zh-CN"/>
        </w:rPr>
        <w:t>*</w:t>
      </w:r>
      <w:r w:rsidR="0090676B">
        <w:rPr>
          <w:lang w:val="zh-CN"/>
        </w:rPr>
        <w:t>、</w:t>
      </w:r>
      <w:r w:rsidR="00F458D2" w:rsidRPr="00F458D2">
        <w:rPr>
          <w:lang w:val="zh-CN"/>
        </w:rPr>
        <w:t>泰国</w:t>
      </w:r>
      <w:r w:rsidR="00F458D2" w:rsidRPr="00F458D2">
        <w:rPr>
          <w:lang w:val="zh-CN"/>
        </w:rPr>
        <w:t>*</w:t>
      </w:r>
      <w:r w:rsidR="00F458D2" w:rsidRPr="00F458D2">
        <w:rPr>
          <w:lang w:val="zh-CN"/>
        </w:rPr>
        <w:t>和土耳其</w:t>
      </w:r>
      <w:r w:rsidR="00F458D2" w:rsidRPr="00F458D2">
        <w:rPr>
          <w:lang w:val="zh-CN"/>
        </w:rPr>
        <w:t>*</w:t>
      </w:r>
      <w:r w:rsidR="00F458D2" w:rsidRPr="00F458D2">
        <w:rPr>
          <w:lang w:val="zh-CN"/>
        </w:rPr>
        <w:t>：决议草案</w:t>
      </w:r>
    </w:p>
    <w:p w:rsidR="00E57EFD" w:rsidRPr="00E57EFD" w:rsidRDefault="00E57EFD" w:rsidP="00E57EFD">
      <w:pPr>
        <w:pStyle w:val="H1GC"/>
        <w:tabs>
          <w:tab w:val="left" w:pos="1920"/>
        </w:tabs>
      </w:pPr>
      <w:r>
        <w:rPr>
          <w:lang w:val="fr-CH"/>
        </w:rPr>
        <w:tab/>
      </w:r>
      <w:r>
        <w:rPr>
          <w:lang w:val="fr-CH"/>
        </w:rPr>
        <w:tab/>
        <w:t>44</w:t>
      </w:r>
      <w:r w:rsidRPr="00E57EFD">
        <w:rPr>
          <w:lang w:val="fr-CH"/>
        </w:rPr>
        <w:t>/…</w:t>
      </w:r>
      <w:r>
        <w:rPr>
          <w:lang w:val="fr-CH"/>
        </w:rPr>
        <w:tab/>
      </w:r>
      <w:r w:rsidRPr="00E57EFD">
        <w:rPr>
          <w:lang w:val="fr-CH"/>
        </w:rPr>
        <w:t>消除</w:t>
      </w:r>
      <w:proofErr w:type="gramStart"/>
      <w:r w:rsidRPr="00E57EFD">
        <w:rPr>
          <w:lang w:val="fr-CH"/>
        </w:rPr>
        <w:t>残割女性</w:t>
      </w:r>
      <w:proofErr w:type="gramEnd"/>
      <w:r w:rsidRPr="00E57EFD">
        <w:rPr>
          <w:lang w:val="fr-CH"/>
        </w:rPr>
        <w:t>生殖器做法</w:t>
      </w:r>
    </w:p>
    <w:p w:rsidR="00E57EFD" w:rsidRPr="00E57EFD" w:rsidRDefault="00E57EFD" w:rsidP="00E57EFD">
      <w:pPr>
        <w:pStyle w:val="SingleTxtGC"/>
      </w:pPr>
      <w:r>
        <w:rPr>
          <w:lang w:val="fr-CH"/>
        </w:rPr>
        <w:tab/>
      </w:r>
      <w:r w:rsidRPr="002D77A5">
        <w:rPr>
          <w:rFonts w:ascii="Time New Roman" w:eastAsia="楷体" w:hAnsi="Time New Roman" w:hint="eastAsia"/>
          <w:lang w:val="fr-CH"/>
        </w:rPr>
        <w:t>人权理事会</w:t>
      </w:r>
      <w:r w:rsidRPr="00E57EFD">
        <w:rPr>
          <w:lang w:val="fr-CH"/>
        </w:rPr>
        <w:t>，</w:t>
      </w:r>
    </w:p>
    <w:p w:rsidR="00E57EFD" w:rsidRPr="00E57EFD" w:rsidRDefault="00E57EFD" w:rsidP="00E57EFD">
      <w:pPr>
        <w:pStyle w:val="SingleTxtGC"/>
      </w:pPr>
      <w:r>
        <w:rPr>
          <w:lang w:val="fr-CH"/>
        </w:rPr>
        <w:tab/>
      </w:r>
      <w:r w:rsidRPr="002D77A5">
        <w:rPr>
          <w:rFonts w:ascii="Time New Roman" w:eastAsia="楷体" w:hAnsi="Time New Roman" w:hint="eastAsia"/>
          <w:lang w:val="fr-CH"/>
        </w:rPr>
        <w:t>遵循</w:t>
      </w:r>
      <w:r w:rsidRPr="00E57EFD">
        <w:rPr>
          <w:lang w:val="fr-CH"/>
        </w:rPr>
        <w:t>《联合国宪章》的宗旨和原则，</w:t>
      </w:r>
    </w:p>
    <w:p w:rsidR="00E57EFD" w:rsidRPr="00E57EFD" w:rsidRDefault="00E57EFD" w:rsidP="00E57EFD">
      <w:pPr>
        <w:pStyle w:val="SingleTxtGC"/>
      </w:pPr>
      <w:r>
        <w:rPr>
          <w:lang w:val="fr-CH"/>
        </w:rPr>
        <w:tab/>
      </w:r>
      <w:r w:rsidRPr="002D77A5">
        <w:rPr>
          <w:rFonts w:ascii="Time New Roman" w:eastAsia="楷体" w:hAnsi="Time New Roman" w:hint="eastAsia"/>
          <w:lang w:val="fr-CH"/>
        </w:rPr>
        <w:t>重申</w:t>
      </w:r>
      <w:r w:rsidRPr="00E57EFD">
        <w:rPr>
          <w:lang w:val="fr-CH"/>
        </w:rPr>
        <w:t>《世界人权宣言》，</w:t>
      </w:r>
    </w:p>
    <w:p w:rsidR="00E57EFD" w:rsidRPr="00E57EFD" w:rsidRDefault="00E57EFD" w:rsidP="00E57EFD">
      <w:pPr>
        <w:pStyle w:val="SingleTxtGC"/>
      </w:pPr>
      <w:r>
        <w:rPr>
          <w:lang w:val="fr-CH"/>
        </w:rPr>
        <w:tab/>
      </w:r>
      <w:r w:rsidRPr="002D77A5">
        <w:rPr>
          <w:rFonts w:ascii="Time New Roman" w:eastAsia="楷体" w:hAnsi="Time New Roman" w:hint="eastAsia"/>
          <w:lang w:val="fr-CH"/>
        </w:rPr>
        <w:t>回顾</w:t>
      </w:r>
      <w:r w:rsidRPr="00E57EFD">
        <w:rPr>
          <w:lang w:val="fr-CH"/>
        </w:rPr>
        <w:t>《经济社会及文化权利国际公约》、《公民及政治权利国际公约》、</w:t>
      </w:r>
      <w:r w:rsidRPr="008306C5">
        <w:rPr>
          <w:spacing w:val="-6"/>
          <w:lang w:val="fr-CH"/>
        </w:rPr>
        <w:t>《消除对妇女一切形式歧视公约》、《儿童权利公约》及其各项《任择议定书》、</w:t>
      </w:r>
      <w:r w:rsidRPr="003D62BD">
        <w:rPr>
          <w:spacing w:val="2"/>
          <w:lang w:val="fr-CH"/>
        </w:rPr>
        <w:t>《禁止酷刑和其他残忍、不人道或有辱人格的待遇或处罚公约》、《保护所有移</w:t>
      </w:r>
      <w:proofErr w:type="gramStart"/>
      <w:r w:rsidRPr="00E57EFD">
        <w:rPr>
          <w:lang w:val="fr-CH"/>
        </w:rPr>
        <w:t>徙工</w:t>
      </w:r>
      <w:proofErr w:type="gramEnd"/>
      <w:r w:rsidRPr="00E57EFD">
        <w:rPr>
          <w:lang w:val="fr-CH"/>
        </w:rPr>
        <w:t>人及其家庭成员权利国际公约》以及所有其他相关的国际人权文书，</w:t>
      </w:r>
    </w:p>
    <w:p w:rsidR="00E57EFD" w:rsidRPr="00E57EFD" w:rsidRDefault="00E57EFD" w:rsidP="00E57EFD">
      <w:pPr>
        <w:pStyle w:val="SingleTxtGC"/>
      </w:pPr>
      <w:r>
        <w:rPr>
          <w:lang w:val="fr-CH"/>
        </w:rPr>
        <w:tab/>
      </w:r>
      <w:r w:rsidRPr="002D77A5">
        <w:rPr>
          <w:rFonts w:ascii="Time New Roman" w:eastAsia="楷体" w:hAnsi="Time New Roman" w:hint="eastAsia"/>
          <w:lang w:val="fr-CH"/>
        </w:rPr>
        <w:t>重申</w:t>
      </w:r>
      <w:r w:rsidRPr="00E57EFD">
        <w:rPr>
          <w:lang w:val="fr-CH"/>
        </w:rPr>
        <w:t>《儿童权利公约》和《消除对妇女一切形式歧视公约》及其各项任择议</w:t>
      </w:r>
      <w:r w:rsidRPr="003D62BD">
        <w:rPr>
          <w:spacing w:val="4"/>
          <w:lang w:val="fr-CH"/>
        </w:rPr>
        <w:t>定书对保护和促进所有妇女和女童的人权和基本自由的法律框架</w:t>
      </w:r>
      <w:proofErr w:type="gramStart"/>
      <w:r w:rsidRPr="003D62BD">
        <w:rPr>
          <w:spacing w:val="4"/>
          <w:lang w:val="fr-CH"/>
        </w:rPr>
        <w:t>作出</w:t>
      </w:r>
      <w:proofErr w:type="gramEnd"/>
      <w:r w:rsidRPr="003D62BD">
        <w:rPr>
          <w:spacing w:val="4"/>
          <w:lang w:val="fr-CH"/>
        </w:rPr>
        <w:t>了重要贡</w:t>
      </w:r>
      <w:r w:rsidRPr="00E57EFD">
        <w:rPr>
          <w:lang w:val="fr-CH"/>
        </w:rPr>
        <w:t>献，</w:t>
      </w:r>
    </w:p>
    <w:p w:rsidR="00E57EFD" w:rsidRPr="00E57EFD" w:rsidRDefault="00724D37" w:rsidP="00E57EFD">
      <w:pPr>
        <w:pStyle w:val="SingleTxtGC"/>
      </w:pPr>
      <w:r>
        <w:rPr>
          <w:lang w:val="fr-CH"/>
        </w:rPr>
        <w:lastRenderedPageBreak/>
        <w:tab/>
      </w:r>
      <w:r w:rsidR="00E57EFD" w:rsidRPr="002D77A5">
        <w:rPr>
          <w:rFonts w:ascii="Time New Roman" w:eastAsia="楷体" w:hAnsi="Time New Roman" w:hint="eastAsia"/>
          <w:lang w:val="fr-CH"/>
        </w:rPr>
        <w:t>回顾</w:t>
      </w:r>
      <w:r w:rsidR="00E57EFD" w:rsidRPr="00E57EFD">
        <w:rPr>
          <w:lang w:val="fr-CH"/>
        </w:rPr>
        <w:t>大会</w:t>
      </w:r>
      <w:r w:rsidR="00E57EFD">
        <w:rPr>
          <w:lang w:val="fr-CH"/>
        </w:rPr>
        <w:t>2</w:t>
      </w:r>
      <w:r w:rsidR="00E57EFD" w:rsidRPr="00E57EFD">
        <w:rPr>
          <w:lang w:val="fr-CH"/>
        </w:rPr>
        <w:t>0</w:t>
      </w:r>
      <w:r w:rsidR="00E57EFD">
        <w:rPr>
          <w:lang w:val="fr-CH"/>
        </w:rPr>
        <w:t>18</w:t>
      </w:r>
      <w:r w:rsidR="00E57EFD" w:rsidRPr="00E57EFD">
        <w:rPr>
          <w:lang w:val="fr-CH"/>
        </w:rPr>
        <w:t>年</w:t>
      </w:r>
      <w:r w:rsidR="00E57EFD">
        <w:rPr>
          <w:lang w:val="fr-CH"/>
        </w:rPr>
        <w:t>12</w:t>
      </w:r>
      <w:r w:rsidR="00E57EFD" w:rsidRPr="00E57EFD">
        <w:rPr>
          <w:lang w:val="fr-CH"/>
        </w:rPr>
        <w:t>月</w:t>
      </w:r>
      <w:r w:rsidR="00E57EFD">
        <w:rPr>
          <w:lang w:val="fr-CH"/>
        </w:rPr>
        <w:t>17</w:t>
      </w:r>
      <w:r w:rsidR="00E57EFD" w:rsidRPr="00E57EFD">
        <w:rPr>
          <w:lang w:val="fr-CH"/>
        </w:rPr>
        <w:t>日关于加强全球消除</w:t>
      </w:r>
      <w:proofErr w:type="gramStart"/>
      <w:r w:rsidR="00E57EFD" w:rsidRPr="00E57EFD">
        <w:rPr>
          <w:lang w:val="fr-CH"/>
        </w:rPr>
        <w:t>残割女性</w:t>
      </w:r>
      <w:proofErr w:type="gramEnd"/>
      <w:r w:rsidR="00E57EFD" w:rsidRPr="00E57EFD">
        <w:rPr>
          <w:lang w:val="fr-CH"/>
        </w:rPr>
        <w:t>生殖器做法的努力的第</w:t>
      </w:r>
      <w:r w:rsidR="00E57EFD">
        <w:rPr>
          <w:lang w:val="fr-CH"/>
        </w:rPr>
        <w:t>73</w:t>
      </w:r>
      <w:r w:rsidR="00E57EFD" w:rsidRPr="00E57EFD">
        <w:rPr>
          <w:lang w:val="fr-CH"/>
        </w:rPr>
        <w:t>/</w:t>
      </w:r>
      <w:r w:rsidR="00E57EFD">
        <w:rPr>
          <w:lang w:val="fr-CH"/>
        </w:rPr>
        <w:t>149</w:t>
      </w:r>
      <w:r w:rsidR="00E57EFD" w:rsidRPr="00E57EFD">
        <w:rPr>
          <w:lang w:val="fr-CH"/>
        </w:rPr>
        <w:t>号决议、大会和妇女地位委员会关于消除不利于妇女和女童享有人权的传统习俗的措施的所有其他相关决议、人权理事会</w:t>
      </w:r>
      <w:r w:rsidR="00E57EFD">
        <w:rPr>
          <w:lang w:val="fr-CH"/>
        </w:rPr>
        <w:t>2</w:t>
      </w:r>
      <w:r w:rsidR="00E57EFD" w:rsidRPr="00E57EFD">
        <w:rPr>
          <w:lang w:val="fr-CH"/>
        </w:rPr>
        <w:t>0</w:t>
      </w:r>
      <w:r w:rsidR="00E57EFD">
        <w:rPr>
          <w:lang w:val="fr-CH"/>
        </w:rPr>
        <w:t>18</w:t>
      </w:r>
      <w:r w:rsidR="00E57EFD" w:rsidRPr="00E57EFD">
        <w:rPr>
          <w:lang w:val="fr-CH"/>
        </w:rPr>
        <w:t>年</w:t>
      </w:r>
      <w:r w:rsidR="00E57EFD">
        <w:rPr>
          <w:lang w:val="fr-CH"/>
        </w:rPr>
        <w:t>7</w:t>
      </w:r>
      <w:r w:rsidR="00E57EFD" w:rsidRPr="00E57EFD">
        <w:rPr>
          <w:lang w:val="fr-CH"/>
        </w:rPr>
        <w:t>月</w:t>
      </w:r>
      <w:r w:rsidR="00E57EFD">
        <w:rPr>
          <w:lang w:val="fr-CH"/>
        </w:rPr>
        <w:t>5</w:t>
      </w:r>
      <w:r w:rsidR="00E57EFD" w:rsidRPr="00E57EFD">
        <w:rPr>
          <w:lang w:val="fr-CH"/>
        </w:rPr>
        <w:t>日关于消除</w:t>
      </w:r>
      <w:proofErr w:type="gramStart"/>
      <w:r w:rsidR="00E57EFD" w:rsidRPr="00E57EFD">
        <w:rPr>
          <w:lang w:val="fr-CH"/>
        </w:rPr>
        <w:t>残割女性</w:t>
      </w:r>
      <w:proofErr w:type="gramEnd"/>
      <w:r w:rsidR="00E57EFD" w:rsidRPr="00E57EFD">
        <w:rPr>
          <w:lang w:val="fr-CH"/>
        </w:rPr>
        <w:t>生殖器做法的第</w:t>
      </w:r>
      <w:r w:rsidR="00E57EFD">
        <w:rPr>
          <w:lang w:val="fr-CH"/>
        </w:rPr>
        <w:t>38</w:t>
      </w:r>
      <w:r w:rsidR="00E57EFD" w:rsidRPr="00E57EFD">
        <w:rPr>
          <w:lang w:val="fr-CH"/>
        </w:rPr>
        <w:t>/</w:t>
      </w:r>
      <w:r w:rsidR="00E57EFD">
        <w:rPr>
          <w:lang w:val="fr-CH"/>
        </w:rPr>
        <w:t>6</w:t>
      </w:r>
      <w:r w:rsidR="00E57EFD" w:rsidRPr="00E57EFD">
        <w:rPr>
          <w:lang w:val="fr-CH"/>
        </w:rPr>
        <w:t>号决议以及理事会关于同一主题的其他决议，</w:t>
      </w:r>
    </w:p>
    <w:p w:rsidR="00E57EFD" w:rsidRPr="00E57EFD" w:rsidRDefault="00724D37" w:rsidP="00E57EFD">
      <w:pPr>
        <w:pStyle w:val="SingleTxtGC"/>
      </w:pPr>
      <w:r>
        <w:rPr>
          <w:lang w:val="fr-CH"/>
        </w:rPr>
        <w:tab/>
      </w:r>
      <w:r w:rsidR="00E57EFD" w:rsidRPr="002D77A5">
        <w:rPr>
          <w:rFonts w:ascii="Time New Roman" w:eastAsia="楷体" w:hAnsi="Time New Roman" w:hint="eastAsia"/>
          <w:lang w:val="fr-CH"/>
        </w:rPr>
        <w:t>又回顾</w:t>
      </w:r>
      <w:r w:rsidR="00E57EFD" w:rsidRPr="00E57EFD">
        <w:rPr>
          <w:lang w:val="fr-CH"/>
        </w:rPr>
        <w:t>《维也纳宣言和行动纲领》、《国际人口与发展会议行动纲领》、《北京宣言和行动纲要》以及相关审查会议的成果文件，</w:t>
      </w:r>
    </w:p>
    <w:p w:rsidR="00E57EFD" w:rsidRPr="00E57EFD" w:rsidRDefault="00724D37" w:rsidP="00E57EFD">
      <w:pPr>
        <w:pStyle w:val="SingleTxtGC"/>
      </w:pPr>
      <w:r>
        <w:rPr>
          <w:lang w:val="fr-CH"/>
        </w:rPr>
        <w:tab/>
      </w:r>
      <w:r w:rsidR="00E57EFD" w:rsidRPr="00331B4C">
        <w:rPr>
          <w:rFonts w:ascii="Time New Roman" w:eastAsia="楷体" w:hAnsi="Time New Roman" w:hint="eastAsia"/>
          <w:lang w:val="fr-CH"/>
        </w:rPr>
        <w:t>还回顾</w:t>
      </w:r>
      <w:r w:rsidR="00E57EFD" w:rsidRPr="00E57EFD">
        <w:rPr>
          <w:lang w:val="fr-CH"/>
        </w:rPr>
        <w:t>各国在《</w:t>
      </w:r>
      <w:r w:rsidR="00E57EFD">
        <w:rPr>
          <w:lang w:val="fr-CH"/>
        </w:rPr>
        <w:t>2</w:t>
      </w:r>
      <w:r w:rsidR="00E57EFD" w:rsidRPr="00E57EFD">
        <w:rPr>
          <w:lang w:val="fr-CH"/>
        </w:rPr>
        <w:t>0</w:t>
      </w:r>
      <w:r w:rsidR="00E57EFD">
        <w:rPr>
          <w:lang w:val="fr-CH"/>
        </w:rPr>
        <w:t>3</w:t>
      </w:r>
      <w:r w:rsidR="00E57EFD" w:rsidRPr="00E57EFD">
        <w:rPr>
          <w:lang w:val="fr-CH"/>
        </w:rPr>
        <w:t>0</w:t>
      </w:r>
      <w:r w:rsidR="00E57EFD" w:rsidRPr="00E57EFD">
        <w:rPr>
          <w:lang w:val="fr-CH"/>
        </w:rPr>
        <w:t>年可持续发展议程》和《第三次发展筹资问题国际会议亚的斯亚贝巴行动议程》中承诺实现性别平等和增强所有妇女和女童的权能，</w:t>
      </w:r>
      <w:bookmarkStart w:id="0" w:name="_ftnref1"/>
      <w:bookmarkStart w:id="1" w:name="_ftnref2"/>
      <w:bookmarkEnd w:id="0"/>
      <w:bookmarkEnd w:id="1"/>
    </w:p>
    <w:p w:rsidR="00E57EFD" w:rsidRPr="00E57EFD" w:rsidRDefault="00724D37" w:rsidP="00E57EFD">
      <w:pPr>
        <w:pStyle w:val="SingleTxtGC"/>
      </w:pPr>
      <w:bookmarkStart w:id="2" w:name="_Hlk517983250"/>
      <w:r>
        <w:rPr>
          <w:lang w:val="fr-CH"/>
        </w:rPr>
        <w:tab/>
      </w:r>
      <w:r w:rsidR="00E57EFD" w:rsidRPr="00331B4C">
        <w:rPr>
          <w:rFonts w:ascii="Time New Roman" w:eastAsia="楷体" w:hAnsi="Time New Roman" w:hint="eastAsia"/>
          <w:lang w:val="fr-CH"/>
        </w:rPr>
        <w:t>回顾</w:t>
      </w:r>
      <w:r w:rsidR="00E57EFD" w:rsidRPr="00E57EFD">
        <w:rPr>
          <w:lang w:val="fr-CH"/>
        </w:rPr>
        <w:t>每年</w:t>
      </w:r>
      <w:r w:rsidR="00E57EFD">
        <w:rPr>
          <w:lang w:val="fr-CH"/>
        </w:rPr>
        <w:t>2</w:t>
      </w:r>
      <w:r w:rsidR="00E57EFD" w:rsidRPr="00E57EFD">
        <w:rPr>
          <w:lang w:val="fr-CH"/>
        </w:rPr>
        <w:t>月</w:t>
      </w:r>
      <w:r w:rsidR="00E57EFD">
        <w:rPr>
          <w:lang w:val="fr-CH"/>
        </w:rPr>
        <w:t>6</w:t>
      </w:r>
      <w:r w:rsidR="00E57EFD" w:rsidRPr="00E57EFD">
        <w:rPr>
          <w:lang w:val="fr-CH"/>
        </w:rPr>
        <w:t>日举行的</w:t>
      </w:r>
      <w:proofErr w:type="gramStart"/>
      <w:r w:rsidR="00E57EFD" w:rsidRPr="00E57EFD">
        <w:rPr>
          <w:lang w:val="fr-CH"/>
        </w:rPr>
        <w:t>残割女性</w:t>
      </w:r>
      <w:proofErr w:type="gramEnd"/>
      <w:r w:rsidR="00E57EFD" w:rsidRPr="00E57EFD">
        <w:rPr>
          <w:lang w:val="fr-CH"/>
        </w:rPr>
        <w:t>生殖器零容忍国际日纪念活动，其目的是加强提高认识运动并采取具体行动反对</w:t>
      </w:r>
      <w:proofErr w:type="gramStart"/>
      <w:r w:rsidR="00E57EFD" w:rsidRPr="00E57EFD">
        <w:rPr>
          <w:lang w:val="fr-CH"/>
        </w:rPr>
        <w:t>残割女性</w:t>
      </w:r>
      <w:proofErr w:type="gramEnd"/>
      <w:r w:rsidR="00E57EFD" w:rsidRPr="00E57EFD">
        <w:rPr>
          <w:lang w:val="fr-CH"/>
        </w:rPr>
        <w:t>生殖器做法，</w:t>
      </w:r>
    </w:p>
    <w:p w:rsidR="00E57EFD" w:rsidRPr="00E57EFD" w:rsidRDefault="00724D37" w:rsidP="00E57EFD">
      <w:pPr>
        <w:pStyle w:val="SingleTxtGC"/>
      </w:pPr>
      <w:r>
        <w:rPr>
          <w:lang w:val="fr-CH"/>
        </w:rPr>
        <w:tab/>
      </w:r>
      <w:r w:rsidR="00E57EFD" w:rsidRPr="00331B4C">
        <w:rPr>
          <w:rFonts w:ascii="Time New Roman" w:eastAsia="楷体" w:hAnsi="Time New Roman" w:hint="eastAsia"/>
          <w:lang w:val="fr-CH"/>
        </w:rPr>
        <w:t>认识到</w:t>
      </w:r>
      <w:r w:rsidR="00E57EFD" w:rsidRPr="00E57EFD">
        <w:rPr>
          <w:lang w:val="fr-CH"/>
        </w:rPr>
        <w:t>与包括童婚、早婚和强迫婚姻在内的所有其他有害做法一样，</w:t>
      </w:r>
      <w:proofErr w:type="gramStart"/>
      <w:r w:rsidR="00E57EFD" w:rsidRPr="00E57EFD">
        <w:rPr>
          <w:lang w:val="fr-CH"/>
        </w:rPr>
        <w:t>残割女性</w:t>
      </w:r>
      <w:proofErr w:type="gramEnd"/>
      <w:r w:rsidR="00E57EFD" w:rsidRPr="00E57EFD">
        <w:rPr>
          <w:lang w:val="fr-CH"/>
        </w:rPr>
        <w:t>生殖器做法构成侵犯人权行为，是暴力侵害妇女和女童的形式之一，这种做法出现并长期存在的主要原因是性别不平等和歧视性社会规范，这些社会规范妨碍承认、享受和行使妇女和女童的人权和基本自由，同时对她们的健康和福祉，包括身心健康、性健康和生殖健康、孕产妇、新生儿和儿童健康构成严重威胁，</w:t>
      </w:r>
      <w:bookmarkStart w:id="3" w:name="_Hlk517983168"/>
      <w:bookmarkEnd w:id="3"/>
    </w:p>
    <w:bookmarkEnd w:id="2"/>
    <w:p w:rsidR="00E57EFD" w:rsidRPr="00E57EFD" w:rsidRDefault="00724D37" w:rsidP="00E57EFD">
      <w:pPr>
        <w:pStyle w:val="SingleTxtGC"/>
      </w:pPr>
      <w:r>
        <w:rPr>
          <w:lang w:val="fr-CH"/>
        </w:rPr>
        <w:tab/>
      </w:r>
      <w:r w:rsidR="00E57EFD" w:rsidRPr="00331B4C">
        <w:rPr>
          <w:rFonts w:ascii="Time New Roman" w:eastAsia="楷体" w:hAnsi="Time New Roman" w:hint="eastAsia"/>
          <w:lang w:val="fr-CH"/>
        </w:rPr>
        <w:t>又认识到</w:t>
      </w:r>
      <w:r w:rsidR="00E57EFD" w:rsidRPr="00E57EFD">
        <w:rPr>
          <w:lang w:val="fr-CH"/>
        </w:rPr>
        <w:t>没有证据显示这种做法对健康有益，相反这种做法可能会增加发病和死亡的风险，造成严重压力和刺激，并可能导致产后和产科并发症，如阴道</w:t>
      </w:r>
      <w:proofErr w:type="gramStart"/>
      <w:r w:rsidR="00E57EFD" w:rsidRPr="00E57EFD">
        <w:rPr>
          <w:lang w:val="fr-CH"/>
        </w:rPr>
        <w:t>瘘</w:t>
      </w:r>
      <w:proofErr w:type="gramEnd"/>
      <w:r w:rsidR="00E57EFD" w:rsidRPr="00E57EFD">
        <w:rPr>
          <w:lang w:val="fr-CH"/>
        </w:rPr>
        <w:t>和出血，还可能增加感染艾滋病毒、乙型肝炎和丙型肝炎的风险，引起其他健康问题，</w:t>
      </w:r>
    </w:p>
    <w:p w:rsidR="00E57EFD" w:rsidRPr="00E57EFD" w:rsidRDefault="00724D37" w:rsidP="00E57EFD">
      <w:pPr>
        <w:pStyle w:val="SingleTxtGC"/>
      </w:pPr>
      <w:r>
        <w:rPr>
          <w:lang w:val="fr-CH"/>
        </w:rPr>
        <w:tab/>
      </w:r>
      <w:r w:rsidR="00E57EFD" w:rsidRPr="00331B4C">
        <w:rPr>
          <w:rFonts w:ascii="Time New Roman" w:eastAsia="楷体" w:hAnsi="Time New Roman" w:hint="eastAsia"/>
          <w:lang w:val="fr-CH"/>
        </w:rPr>
        <w:t>还认识到</w:t>
      </w:r>
      <w:r w:rsidR="00E57EFD" w:rsidRPr="00E57EFD">
        <w:rPr>
          <w:lang w:val="fr-CH"/>
        </w:rPr>
        <w:t>一切有害做法，包括</w:t>
      </w:r>
      <w:proofErr w:type="gramStart"/>
      <w:r w:rsidR="00E57EFD" w:rsidRPr="00E57EFD">
        <w:rPr>
          <w:lang w:val="fr-CH"/>
        </w:rPr>
        <w:t>残割女性</w:t>
      </w:r>
      <w:proofErr w:type="gramEnd"/>
      <w:r w:rsidR="00E57EFD" w:rsidRPr="00E57EFD">
        <w:rPr>
          <w:lang w:val="fr-CH"/>
        </w:rPr>
        <w:t>生殖器，对女童的健康和成长造成特别有害的后果，并在这方面回顾需要保障女童免遭一切形式暴力的权利，</w:t>
      </w:r>
    </w:p>
    <w:p w:rsidR="00E57EFD" w:rsidRPr="00E57EFD" w:rsidRDefault="00724D37" w:rsidP="00E57EFD">
      <w:pPr>
        <w:pStyle w:val="SingleTxtGC"/>
      </w:pPr>
      <w:r>
        <w:rPr>
          <w:lang w:val="fr-CH"/>
        </w:rPr>
        <w:tab/>
      </w:r>
      <w:r w:rsidR="00E57EFD" w:rsidRPr="00331B4C">
        <w:rPr>
          <w:rFonts w:ascii="Time New Roman" w:eastAsia="楷体" w:hAnsi="Time New Roman" w:hint="eastAsia"/>
          <w:lang w:val="fr-CH"/>
        </w:rPr>
        <w:t>认识到</w:t>
      </w:r>
      <w:proofErr w:type="gramStart"/>
      <w:r w:rsidR="00E57EFD" w:rsidRPr="00E57EFD">
        <w:rPr>
          <w:lang w:val="fr-CH"/>
        </w:rPr>
        <w:t>残割女性</w:t>
      </w:r>
      <w:proofErr w:type="gramEnd"/>
      <w:r w:rsidR="00E57EFD" w:rsidRPr="00E57EFD">
        <w:rPr>
          <w:lang w:val="fr-CH"/>
        </w:rPr>
        <w:t>生殖器做法不仅继续对妇女和女童的经济、法律、健康和社会地位产生不利影响，而且还妨碍社会的整体发展，而赋予妇女和女童权能并对她们投资，让她们充分享有人权，并充分、平等、有效和切实参与各级决策，是打破性别不平等、歧视、性别暴力和贫穷这个恶性循环的关键因素，对可持续发展也至关重要，</w:t>
      </w:r>
    </w:p>
    <w:p w:rsidR="00E57EFD" w:rsidRPr="00E57EFD" w:rsidRDefault="00724D37" w:rsidP="00E57EFD">
      <w:pPr>
        <w:pStyle w:val="SingleTxtGC"/>
      </w:pPr>
      <w:r>
        <w:rPr>
          <w:lang w:val="fr-CH"/>
        </w:rPr>
        <w:tab/>
      </w:r>
      <w:r w:rsidR="00E57EFD" w:rsidRPr="00331B4C">
        <w:rPr>
          <w:rFonts w:ascii="Time New Roman" w:eastAsia="楷体" w:hAnsi="Time New Roman" w:hint="eastAsia"/>
          <w:lang w:val="fr-CH"/>
        </w:rPr>
        <w:t>又认识到</w:t>
      </w:r>
      <w:proofErr w:type="gramStart"/>
      <w:r w:rsidR="00E57EFD" w:rsidRPr="00E57EFD">
        <w:rPr>
          <w:lang w:val="fr-CH"/>
        </w:rPr>
        <w:t>残割女性</w:t>
      </w:r>
      <w:proofErr w:type="gramEnd"/>
      <w:r w:rsidR="00E57EFD" w:rsidRPr="00E57EFD">
        <w:rPr>
          <w:lang w:val="fr-CH"/>
        </w:rPr>
        <w:t>生殖器等有害做法妨碍充分实现性别平等和增强妇女和女童权能</w:t>
      </w:r>
      <w:r w:rsidR="00E57EFD" w:rsidRPr="00E57EFD">
        <w:rPr>
          <w:lang w:val="fr-CH"/>
        </w:rPr>
        <w:t xml:space="preserve"> </w:t>
      </w:r>
      <w:r w:rsidR="00E57EFD" w:rsidRPr="00E57EFD">
        <w:rPr>
          <w:lang w:val="fr-CH"/>
        </w:rPr>
        <w:t>，妨碍尊重、保护和实现妇女和女童的所有人权和基本自由，妨碍她们与男子和男童一样平等地充分发挥自身潜力，妨碍实现可持续发展目标；深信这些有害做法严重妨碍那些保障性别平等和人权以及禁止性别歧视和暴力的立法和规范框架的实施，</w:t>
      </w:r>
    </w:p>
    <w:p w:rsidR="00E57EFD" w:rsidRPr="00E57EFD" w:rsidRDefault="00724D37" w:rsidP="00E57EFD">
      <w:pPr>
        <w:pStyle w:val="SingleTxtGC"/>
      </w:pPr>
      <w:r>
        <w:rPr>
          <w:lang w:val="fr-CH"/>
        </w:rPr>
        <w:tab/>
      </w:r>
      <w:r w:rsidR="00E57EFD" w:rsidRPr="00331B4C">
        <w:rPr>
          <w:rFonts w:ascii="Time New Roman" w:eastAsia="楷体" w:hAnsi="Time New Roman" w:hint="eastAsia"/>
          <w:lang w:val="fr-CH"/>
        </w:rPr>
        <w:t>深感关切的是</w:t>
      </w:r>
      <w:r w:rsidR="00E57EFD" w:rsidRPr="00E57EFD">
        <w:rPr>
          <w:lang w:val="fr-CH"/>
        </w:rPr>
        <w:t>，尽管国家、区域和国际社会加大了努力，但与许多其他有害做法一样，</w:t>
      </w:r>
      <w:proofErr w:type="gramStart"/>
      <w:r w:rsidR="00E57EFD" w:rsidRPr="00E57EFD">
        <w:rPr>
          <w:lang w:val="fr-CH"/>
        </w:rPr>
        <w:t>残割女性</w:t>
      </w:r>
      <w:proofErr w:type="gramEnd"/>
      <w:r w:rsidR="00E57EFD" w:rsidRPr="00E57EFD">
        <w:rPr>
          <w:lang w:val="fr-CH"/>
        </w:rPr>
        <w:t>生殖器的有害做法在世界各地依然存在，在人道主义局势、武装冲突、流行病和其他危机中加剧，而且正在出现新的形式，</w:t>
      </w:r>
      <w:proofErr w:type="gramStart"/>
      <w:r w:rsidR="00E57EFD" w:rsidRPr="00E57EFD">
        <w:rPr>
          <w:lang w:val="fr-CH"/>
        </w:rPr>
        <w:t>如残割女性</w:t>
      </w:r>
      <w:proofErr w:type="gramEnd"/>
      <w:r w:rsidR="00E57EFD" w:rsidRPr="00E57EFD">
        <w:rPr>
          <w:lang w:val="fr-CH"/>
        </w:rPr>
        <w:t>生殖器医疗化和跨境</w:t>
      </w:r>
      <w:proofErr w:type="gramStart"/>
      <w:r w:rsidR="00E57EFD" w:rsidRPr="00E57EFD">
        <w:rPr>
          <w:lang w:val="fr-CH"/>
        </w:rPr>
        <w:t>残割女性</w:t>
      </w:r>
      <w:proofErr w:type="gramEnd"/>
      <w:r w:rsidR="00E57EFD" w:rsidRPr="00E57EFD">
        <w:rPr>
          <w:lang w:val="fr-CH"/>
        </w:rPr>
        <w:t>生殖器，</w:t>
      </w:r>
    </w:p>
    <w:p w:rsidR="00E57EFD" w:rsidRPr="00E57EFD" w:rsidRDefault="00724D37" w:rsidP="00E57EFD">
      <w:pPr>
        <w:pStyle w:val="SingleTxtGC"/>
      </w:pPr>
      <w:r>
        <w:rPr>
          <w:lang w:val="fr-CH"/>
        </w:rPr>
        <w:tab/>
      </w:r>
      <w:r w:rsidR="00E57EFD" w:rsidRPr="00331B4C">
        <w:rPr>
          <w:rFonts w:ascii="Time New Roman" w:eastAsia="楷体" w:hAnsi="Time New Roman" w:hint="eastAsia"/>
          <w:lang w:val="fr-CH"/>
        </w:rPr>
        <w:t>认识到</w:t>
      </w:r>
      <w:r w:rsidR="00E57EFD" w:rsidRPr="00E57EFD">
        <w:rPr>
          <w:lang w:val="fr-CH"/>
        </w:rPr>
        <w:t>防止和消除</w:t>
      </w:r>
      <w:proofErr w:type="gramStart"/>
      <w:r w:rsidR="00E57EFD" w:rsidRPr="00E57EFD">
        <w:rPr>
          <w:lang w:val="fr-CH"/>
        </w:rPr>
        <w:t>残割女性</w:t>
      </w:r>
      <w:proofErr w:type="gramEnd"/>
      <w:r w:rsidR="00E57EFD" w:rsidRPr="00E57EFD">
        <w:rPr>
          <w:lang w:val="fr-CH"/>
        </w:rPr>
        <w:t>生殖器做法是国家发展、人权和公共健康的优先事项，因此需要采取全面和多部门的办法，以各国根据国际人权</w:t>
      </w:r>
      <w:proofErr w:type="gramStart"/>
      <w:r w:rsidR="00E57EFD" w:rsidRPr="00E57EFD">
        <w:rPr>
          <w:lang w:val="fr-CH"/>
        </w:rPr>
        <w:t>法承担</w:t>
      </w:r>
      <w:proofErr w:type="gramEnd"/>
      <w:r w:rsidR="00E57EFD" w:rsidRPr="00E57EFD">
        <w:rPr>
          <w:lang w:val="fr-CH"/>
        </w:rPr>
        <w:t>的义务为基础，并</w:t>
      </w:r>
      <w:proofErr w:type="gramStart"/>
      <w:r w:rsidR="00E57EFD" w:rsidRPr="00E57EFD">
        <w:rPr>
          <w:lang w:val="fr-CH"/>
        </w:rPr>
        <w:t>遵循问</w:t>
      </w:r>
      <w:proofErr w:type="gramEnd"/>
      <w:r w:rsidR="00E57EFD" w:rsidRPr="00E57EFD">
        <w:rPr>
          <w:lang w:val="fr-CH"/>
        </w:rPr>
        <w:t>责、参与、透明、赋权、可持续、平等和不歧视以及国际合作等原则，</w:t>
      </w:r>
    </w:p>
    <w:p w:rsidR="00E57EFD" w:rsidRPr="00E57EFD" w:rsidRDefault="00724D37" w:rsidP="00C56715">
      <w:pPr>
        <w:pStyle w:val="SingleTxtGC"/>
        <w:spacing w:line="340" w:lineRule="exact"/>
      </w:pPr>
      <w:r>
        <w:rPr>
          <w:lang w:val="fr-CH"/>
        </w:rPr>
        <w:lastRenderedPageBreak/>
        <w:tab/>
      </w:r>
      <w:r w:rsidR="00E57EFD" w:rsidRPr="00331B4C">
        <w:rPr>
          <w:rFonts w:ascii="Time New Roman" w:eastAsia="楷体" w:hAnsi="Time New Roman" w:hint="eastAsia"/>
          <w:lang w:val="fr-CH"/>
        </w:rPr>
        <w:t>考虑到</w:t>
      </w:r>
      <w:r w:rsidR="00E57EFD" w:rsidRPr="00E57EFD">
        <w:rPr>
          <w:lang w:val="fr-CH"/>
        </w:rPr>
        <w:t>必须将防止和消除</w:t>
      </w:r>
      <w:proofErr w:type="gramStart"/>
      <w:r w:rsidR="00E57EFD" w:rsidRPr="00E57EFD">
        <w:rPr>
          <w:lang w:val="fr-CH"/>
        </w:rPr>
        <w:t>残割女性</w:t>
      </w:r>
      <w:proofErr w:type="gramEnd"/>
      <w:r w:rsidR="00E57EFD" w:rsidRPr="00E57EFD">
        <w:rPr>
          <w:lang w:val="fr-CH"/>
        </w:rPr>
        <w:t>生殖器做法的整体战略纳入主流，并在纵向和横向进行协调；横向协调需要各部门组织的共同参与，包括教育、医疗、司法、社会福利、执法、移民和庇护以及通信和媒体，而纵向协调则汇聚了国家、次国家和地方各级的利益攸关方，包括议员、国家人权机构、传统社区领袖和宗教当局、妇女和女童、父母、法定监护人和家庭、医疗</w:t>
      </w:r>
      <w:bookmarkStart w:id="4" w:name="_GoBack"/>
      <w:bookmarkEnd w:id="4"/>
      <w:r w:rsidR="00E57EFD" w:rsidRPr="00E57EFD">
        <w:rPr>
          <w:lang w:val="fr-CH"/>
        </w:rPr>
        <w:t>保健服务提供者、民间社会、人权团体、青年组织以及男子和男童，</w:t>
      </w:r>
    </w:p>
    <w:p w:rsidR="00E57EFD" w:rsidRPr="00E57EFD" w:rsidRDefault="00724D37" w:rsidP="00C56715">
      <w:pPr>
        <w:pStyle w:val="SingleTxtGC"/>
        <w:spacing w:line="340" w:lineRule="exact"/>
      </w:pPr>
      <w:r>
        <w:rPr>
          <w:lang w:val="fr-CH"/>
        </w:rPr>
        <w:tab/>
      </w:r>
      <w:r w:rsidR="00E57EFD" w:rsidRPr="00331B4C">
        <w:rPr>
          <w:rFonts w:ascii="Time New Roman" w:eastAsia="楷体" w:hAnsi="Time New Roman" w:hint="eastAsia"/>
          <w:lang w:val="fr-CH"/>
        </w:rPr>
        <w:t>确认</w:t>
      </w:r>
      <w:r w:rsidR="00E57EFD" w:rsidRPr="00E57EFD">
        <w:rPr>
          <w:lang w:val="fr-CH"/>
        </w:rPr>
        <w:t>根据区域和国际人权标准，这种做法构成酷刑或虐待，必须予以禁止，</w:t>
      </w:r>
    </w:p>
    <w:p w:rsidR="00E57EFD" w:rsidRPr="00E57EFD" w:rsidRDefault="00724D37" w:rsidP="00C56715">
      <w:pPr>
        <w:pStyle w:val="SingleTxtGC"/>
        <w:spacing w:line="340" w:lineRule="exact"/>
      </w:pPr>
      <w:r>
        <w:rPr>
          <w:lang w:val="fr-CH"/>
        </w:rPr>
        <w:tab/>
      </w:r>
      <w:r w:rsidR="00E57EFD" w:rsidRPr="00331B4C">
        <w:rPr>
          <w:rFonts w:ascii="Time New Roman" w:eastAsia="楷体" w:hAnsi="Time New Roman" w:hint="eastAsia"/>
          <w:lang w:val="fr-CH"/>
        </w:rPr>
        <w:t>表示深为关切的是</w:t>
      </w:r>
      <w:r w:rsidR="00E57EFD" w:rsidRPr="00E57EFD">
        <w:rPr>
          <w:lang w:val="fr-CH"/>
        </w:rPr>
        <w:t>，缺乏有效措施，无法起诉实施者，也无法</w:t>
      </w:r>
      <w:proofErr w:type="gramStart"/>
      <w:r w:rsidR="00E57EFD" w:rsidRPr="00E57EFD">
        <w:rPr>
          <w:lang w:val="fr-CH"/>
        </w:rPr>
        <w:t>向残割女性</w:t>
      </w:r>
      <w:proofErr w:type="gramEnd"/>
      <w:r w:rsidR="00E57EFD" w:rsidRPr="00E57EFD">
        <w:rPr>
          <w:lang w:val="fr-CH"/>
        </w:rPr>
        <w:t>生殖器的受害者提供补救和赔偿、保健和医疗服务、精神健康和社会心理咨询、法律援助和重新融入社会经济生活的服务，</w:t>
      </w:r>
    </w:p>
    <w:p w:rsidR="00E57EFD" w:rsidRPr="00E57EFD" w:rsidRDefault="00724D37" w:rsidP="00C56715">
      <w:pPr>
        <w:pStyle w:val="SingleTxtGC"/>
        <w:spacing w:line="340" w:lineRule="exact"/>
      </w:pPr>
      <w:r>
        <w:rPr>
          <w:lang w:val="fr-CH"/>
        </w:rPr>
        <w:tab/>
      </w:r>
      <w:r w:rsidR="00E57EFD" w:rsidRPr="00331B4C">
        <w:rPr>
          <w:rFonts w:ascii="Time New Roman" w:eastAsia="楷体" w:hAnsi="Time New Roman" w:hint="eastAsia"/>
          <w:lang w:val="fr-CH"/>
        </w:rPr>
        <w:t>注意到</w:t>
      </w:r>
      <w:r w:rsidR="00E57EFD" w:rsidRPr="00E57EFD">
        <w:rPr>
          <w:lang w:val="fr-CH"/>
        </w:rPr>
        <w:t>人权问</w:t>
      </w:r>
      <w:proofErr w:type="gramStart"/>
      <w:r w:rsidR="00E57EFD" w:rsidRPr="00E57EFD">
        <w:rPr>
          <w:lang w:val="fr-CH"/>
        </w:rPr>
        <w:t>责不仅</w:t>
      </w:r>
      <w:proofErr w:type="gramEnd"/>
      <w:r w:rsidR="00E57EFD" w:rsidRPr="00E57EFD">
        <w:rPr>
          <w:lang w:val="fr-CH"/>
        </w:rPr>
        <w:t>意味着制定保护措施，确保追究刑事责任和提供法律补救，还意味着在设计、执行和监测政策、方案和服务方面实施广泛的其他措施，以确保妇女和女童享有人权，使面临</w:t>
      </w:r>
      <w:proofErr w:type="gramStart"/>
      <w:r w:rsidR="00E57EFD" w:rsidRPr="00E57EFD">
        <w:rPr>
          <w:lang w:val="fr-CH"/>
        </w:rPr>
        <w:t>残割女性</w:t>
      </w:r>
      <w:proofErr w:type="gramEnd"/>
      <w:r w:rsidR="00E57EFD" w:rsidRPr="00E57EFD">
        <w:rPr>
          <w:lang w:val="fr-CH"/>
        </w:rPr>
        <w:t>生殖器风险和受其影响的妇女和女童充分、平等、积极和有意义地参与，</w:t>
      </w:r>
    </w:p>
    <w:p w:rsidR="00E57EFD" w:rsidRPr="00E57EFD" w:rsidRDefault="00724D37" w:rsidP="00C56715">
      <w:pPr>
        <w:pStyle w:val="SingleTxtGC"/>
        <w:spacing w:line="340" w:lineRule="exact"/>
      </w:pPr>
      <w:r>
        <w:rPr>
          <w:lang w:val="fr-CH"/>
        </w:rPr>
        <w:tab/>
      </w:r>
      <w:r w:rsidR="00E57EFD" w:rsidRPr="00331B4C">
        <w:rPr>
          <w:rFonts w:ascii="Time New Roman" w:eastAsia="楷体" w:hAnsi="Time New Roman" w:hint="eastAsia"/>
          <w:lang w:val="fr-CH"/>
        </w:rPr>
        <w:t>关切地注意到</w:t>
      </w:r>
      <w:r w:rsidR="00E57EFD" w:rsidRPr="00E57EFD">
        <w:rPr>
          <w:lang w:val="fr-CH"/>
        </w:rPr>
        <w:t>，由于行政数据系统中没有指标，没有强有力的监测和评估框架来跟踪进展情况，也没有关于数据收集的标准准则，许多国家缺乏关于</w:t>
      </w:r>
      <w:proofErr w:type="gramStart"/>
      <w:r w:rsidR="00E57EFD" w:rsidRPr="00E57EFD">
        <w:rPr>
          <w:lang w:val="fr-CH"/>
        </w:rPr>
        <w:t>残割女性</w:t>
      </w:r>
      <w:proofErr w:type="gramEnd"/>
      <w:r w:rsidR="00E57EFD" w:rsidRPr="00E57EFD">
        <w:rPr>
          <w:lang w:val="fr-CH"/>
        </w:rPr>
        <w:t>生殖器的准确和可靠数据，无法为规划和跟踪消除</w:t>
      </w:r>
      <w:proofErr w:type="gramStart"/>
      <w:r w:rsidR="00E57EFD" w:rsidRPr="00E57EFD">
        <w:rPr>
          <w:lang w:val="fr-CH"/>
        </w:rPr>
        <w:t>残割女性</w:t>
      </w:r>
      <w:proofErr w:type="gramEnd"/>
      <w:r w:rsidR="00E57EFD" w:rsidRPr="00E57EFD">
        <w:rPr>
          <w:lang w:val="fr-CH"/>
        </w:rPr>
        <w:t>生殖器方面的进展情况提供信息，</w:t>
      </w:r>
    </w:p>
    <w:p w:rsidR="00E57EFD" w:rsidRPr="00E57EFD" w:rsidRDefault="00724D37" w:rsidP="00C56715">
      <w:pPr>
        <w:pStyle w:val="SingleTxtGC"/>
        <w:spacing w:line="340" w:lineRule="exact"/>
      </w:pPr>
      <w:r>
        <w:rPr>
          <w:lang w:val="fr-CH"/>
        </w:rPr>
        <w:tab/>
      </w:r>
      <w:r w:rsidR="00E57EFD" w:rsidRPr="00331B4C">
        <w:rPr>
          <w:rFonts w:ascii="Time New Roman" w:eastAsia="楷体" w:hAnsi="Time New Roman" w:hint="eastAsia"/>
          <w:lang w:val="fr-CH"/>
        </w:rPr>
        <w:t>铭记</w:t>
      </w:r>
      <w:r w:rsidR="00E57EFD" w:rsidRPr="00E57EFD">
        <w:rPr>
          <w:lang w:val="fr-CH"/>
        </w:rPr>
        <w:t>各国最近</w:t>
      </w:r>
      <w:proofErr w:type="gramStart"/>
      <w:r w:rsidR="00E57EFD" w:rsidRPr="00E57EFD">
        <w:rPr>
          <w:lang w:val="fr-CH"/>
        </w:rPr>
        <w:t>作出</w:t>
      </w:r>
      <w:proofErr w:type="gramEnd"/>
      <w:r w:rsidR="00E57EFD" w:rsidRPr="00E57EFD">
        <w:rPr>
          <w:lang w:val="fr-CH"/>
        </w:rPr>
        <w:t>的全球和国家承诺，包括</w:t>
      </w:r>
      <w:r w:rsidR="00E57EFD">
        <w:rPr>
          <w:lang w:val="fr-CH"/>
        </w:rPr>
        <w:t>2</w:t>
      </w:r>
      <w:r w:rsidR="00E57EFD" w:rsidRPr="00E57EFD">
        <w:rPr>
          <w:lang w:val="fr-CH"/>
        </w:rPr>
        <w:t>0</w:t>
      </w:r>
      <w:r w:rsidR="00E57EFD">
        <w:rPr>
          <w:lang w:val="fr-CH"/>
        </w:rPr>
        <w:t>19</w:t>
      </w:r>
      <w:r w:rsidR="00E57EFD" w:rsidRPr="00E57EFD">
        <w:rPr>
          <w:lang w:val="fr-CH"/>
        </w:rPr>
        <w:t>年关于消除</w:t>
      </w:r>
      <w:proofErr w:type="gramStart"/>
      <w:r w:rsidR="00E57EFD" w:rsidRPr="00E57EFD">
        <w:rPr>
          <w:lang w:val="fr-CH"/>
        </w:rPr>
        <w:t>残割女性</w:t>
      </w:r>
      <w:proofErr w:type="gramEnd"/>
      <w:r w:rsidR="00E57EFD" w:rsidRPr="00E57EFD">
        <w:rPr>
          <w:lang w:val="fr-CH"/>
        </w:rPr>
        <w:t>生殖器的瓦加杜古行动呼吁和</w:t>
      </w:r>
      <w:r w:rsidR="00E57EFD">
        <w:rPr>
          <w:lang w:val="fr-CH"/>
        </w:rPr>
        <w:t>2</w:t>
      </w:r>
      <w:r w:rsidR="00E57EFD" w:rsidRPr="00E57EFD">
        <w:rPr>
          <w:lang w:val="fr-CH"/>
        </w:rPr>
        <w:t>0</w:t>
      </w:r>
      <w:r w:rsidR="00E57EFD">
        <w:rPr>
          <w:lang w:val="fr-CH"/>
        </w:rPr>
        <w:t>19</w:t>
      </w:r>
      <w:r w:rsidR="00E57EFD" w:rsidRPr="00E57EFD">
        <w:rPr>
          <w:lang w:val="fr-CH"/>
        </w:rPr>
        <w:t>年关于消除非洲童婚和</w:t>
      </w:r>
      <w:proofErr w:type="gramStart"/>
      <w:r w:rsidR="00E57EFD" w:rsidRPr="00E57EFD">
        <w:rPr>
          <w:lang w:val="fr-CH"/>
        </w:rPr>
        <w:t>残割女性</w:t>
      </w:r>
      <w:proofErr w:type="gramEnd"/>
      <w:r w:rsidR="00E57EFD" w:rsidRPr="00E57EFD">
        <w:rPr>
          <w:lang w:val="fr-CH"/>
        </w:rPr>
        <w:t>生殖器的开罗行动呼吁，以加快努力确保到</w:t>
      </w:r>
      <w:r w:rsidR="00E57EFD">
        <w:rPr>
          <w:lang w:val="fr-CH"/>
        </w:rPr>
        <w:t>2</w:t>
      </w:r>
      <w:r w:rsidR="00E57EFD" w:rsidRPr="00E57EFD">
        <w:rPr>
          <w:lang w:val="fr-CH"/>
        </w:rPr>
        <w:t>0</w:t>
      </w:r>
      <w:r w:rsidR="00E57EFD">
        <w:rPr>
          <w:lang w:val="fr-CH"/>
        </w:rPr>
        <w:t>3</w:t>
      </w:r>
      <w:r w:rsidR="00E57EFD" w:rsidRPr="00E57EFD">
        <w:rPr>
          <w:lang w:val="fr-CH"/>
        </w:rPr>
        <w:t>0</w:t>
      </w:r>
      <w:r w:rsidR="00E57EFD" w:rsidRPr="00E57EFD">
        <w:rPr>
          <w:lang w:val="fr-CH"/>
        </w:rPr>
        <w:t>年在全球消除</w:t>
      </w:r>
      <w:proofErr w:type="gramStart"/>
      <w:r w:rsidR="00E57EFD" w:rsidRPr="00E57EFD">
        <w:rPr>
          <w:lang w:val="fr-CH"/>
        </w:rPr>
        <w:t>残割女性</w:t>
      </w:r>
      <w:proofErr w:type="gramEnd"/>
      <w:r w:rsidR="00E57EFD" w:rsidRPr="00E57EFD">
        <w:rPr>
          <w:lang w:val="fr-CH"/>
        </w:rPr>
        <w:t>生殖器做法，</w:t>
      </w:r>
    </w:p>
    <w:p w:rsidR="00E57EFD" w:rsidRPr="00E57EFD" w:rsidRDefault="00724D37" w:rsidP="00C56715">
      <w:pPr>
        <w:pStyle w:val="SingleTxtGC"/>
        <w:spacing w:line="340" w:lineRule="exact"/>
      </w:pPr>
      <w:r>
        <w:rPr>
          <w:lang w:val="fr-CH"/>
        </w:rPr>
        <w:tab/>
      </w:r>
      <w:r w:rsidR="00E57EFD" w:rsidRPr="00331B4C">
        <w:rPr>
          <w:rFonts w:ascii="Time New Roman" w:eastAsia="楷体" w:hAnsi="Time New Roman" w:hint="eastAsia"/>
          <w:lang w:val="fr-CH"/>
        </w:rPr>
        <w:t>欢迎</w:t>
      </w:r>
      <w:r w:rsidR="00E57EFD" w:rsidRPr="00E57EFD">
        <w:rPr>
          <w:lang w:val="fr-CH"/>
        </w:rPr>
        <w:t>全球在必须采取适当措施防止和消除</w:t>
      </w:r>
      <w:proofErr w:type="gramStart"/>
      <w:r w:rsidR="00E57EFD" w:rsidRPr="00E57EFD">
        <w:rPr>
          <w:lang w:val="fr-CH"/>
        </w:rPr>
        <w:t>残割女性</w:t>
      </w:r>
      <w:proofErr w:type="gramEnd"/>
      <w:r w:rsidR="00E57EFD" w:rsidRPr="00E57EFD">
        <w:rPr>
          <w:lang w:val="fr-CH"/>
        </w:rPr>
        <w:t>生殖器做法方面不断形成共识，认为不能以宗教或文化为由实施这一做法，</w:t>
      </w:r>
      <w:bookmarkStart w:id="5" w:name="_Hlk517983823"/>
      <w:bookmarkEnd w:id="5"/>
    </w:p>
    <w:p w:rsidR="00E57EFD" w:rsidRPr="00E57EFD" w:rsidRDefault="00724D37" w:rsidP="00C56715">
      <w:pPr>
        <w:pStyle w:val="SingleTxtGC"/>
        <w:spacing w:line="340" w:lineRule="exact"/>
      </w:pPr>
      <w:r>
        <w:rPr>
          <w:lang w:val="fr-CH"/>
        </w:rPr>
        <w:tab/>
      </w:r>
      <w:r w:rsidR="00E57EFD" w:rsidRPr="00331B4C">
        <w:rPr>
          <w:rFonts w:ascii="Time New Roman" w:eastAsia="楷体" w:hAnsi="Time New Roman" w:hint="eastAsia"/>
          <w:lang w:val="fr-CH"/>
        </w:rPr>
        <w:t>又欢迎</w:t>
      </w:r>
      <w:r w:rsidR="00E57EFD" w:rsidRPr="00E57EFD">
        <w:rPr>
          <w:lang w:val="fr-CH"/>
        </w:rPr>
        <w:t>各项倡议，如非洲联盟发起的</w:t>
      </w:r>
      <w:proofErr w:type="spellStart"/>
      <w:r w:rsidR="00E57EFD">
        <w:rPr>
          <w:lang w:val="fr-CH"/>
        </w:rPr>
        <w:t>Saleema</w:t>
      </w:r>
      <w:proofErr w:type="spellEnd"/>
      <w:r w:rsidR="00E57EFD" w:rsidRPr="00E57EFD">
        <w:rPr>
          <w:lang w:val="fr-CH"/>
        </w:rPr>
        <w:t>倡议，以激发政治行动，增加财政资源分配，并加强伙伴关系，以终止</w:t>
      </w:r>
      <w:proofErr w:type="gramStart"/>
      <w:r w:rsidR="00E57EFD" w:rsidRPr="00E57EFD">
        <w:rPr>
          <w:lang w:val="fr-CH"/>
        </w:rPr>
        <w:t>残割女性</w:t>
      </w:r>
      <w:proofErr w:type="gramEnd"/>
      <w:r w:rsidR="00E57EFD" w:rsidRPr="00E57EFD">
        <w:rPr>
          <w:lang w:val="fr-CH"/>
        </w:rPr>
        <w:t>生殖器做法，</w:t>
      </w:r>
    </w:p>
    <w:p w:rsidR="00E57EFD" w:rsidRPr="00E57EFD" w:rsidRDefault="00724D37" w:rsidP="00C56715">
      <w:pPr>
        <w:pStyle w:val="SingleTxtGC"/>
        <w:spacing w:line="340" w:lineRule="exact"/>
      </w:pPr>
      <w:r>
        <w:rPr>
          <w:lang w:val="fr-CH"/>
        </w:rPr>
        <w:tab/>
      </w:r>
      <w:r w:rsidR="00E57EFD" w:rsidRPr="001519B7">
        <w:rPr>
          <w:rFonts w:ascii="Time New Roman" w:eastAsia="楷体" w:hAnsi="Time New Roman" w:hint="eastAsia"/>
          <w:lang w:val="fr-CH"/>
        </w:rPr>
        <w:t>深为关切</w:t>
      </w:r>
      <w:r w:rsidR="00E57EFD" w:rsidRPr="00E57EFD">
        <w:rPr>
          <w:lang w:val="fr-CH"/>
        </w:rPr>
        <w:t>有研究表明，冠状病毒病</w:t>
      </w:r>
      <w:r w:rsidR="00E57EFD" w:rsidRPr="00E57EFD">
        <w:rPr>
          <w:lang w:val="fr-CH"/>
        </w:rPr>
        <w:t>(</w:t>
      </w:r>
      <w:proofErr w:type="spellStart"/>
      <w:r w:rsidR="00E57EFD">
        <w:rPr>
          <w:lang w:val="fr-CH"/>
        </w:rPr>
        <w:t>COVID</w:t>
      </w:r>
      <w:proofErr w:type="spellEnd"/>
      <w:r w:rsidR="00E57EFD" w:rsidRPr="00E57EFD">
        <w:rPr>
          <w:lang w:val="fr-CH"/>
        </w:rPr>
        <w:t>-</w:t>
      </w:r>
      <w:r w:rsidR="00E57EFD">
        <w:rPr>
          <w:lang w:val="fr-CH"/>
        </w:rPr>
        <w:t>19</w:t>
      </w:r>
      <w:r w:rsidR="00E57EFD" w:rsidRPr="00E57EFD">
        <w:rPr>
          <w:lang w:val="fr-CH"/>
        </w:rPr>
        <w:t>)</w:t>
      </w:r>
      <w:r w:rsidR="00E57EFD" w:rsidRPr="00E57EFD">
        <w:rPr>
          <w:lang w:val="fr-CH"/>
        </w:rPr>
        <w:t>危机可能使国际、区域和国</w:t>
      </w:r>
      <w:r w:rsidR="00E57EFD" w:rsidRPr="00CB64F0">
        <w:rPr>
          <w:spacing w:val="2"/>
          <w:lang w:val="fr-CH"/>
        </w:rPr>
        <w:t>家无暇顾及防止和消除</w:t>
      </w:r>
      <w:proofErr w:type="gramStart"/>
      <w:r w:rsidR="00E57EFD" w:rsidRPr="00CB64F0">
        <w:rPr>
          <w:spacing w:val="2"/>
          <w:lang w:val="fr-CH"/>
        </w:rPr>
        <w:t>残割女性</w:t>
      </w:r>
      <w:proofErr w:type="gramEnd"/>
      <w:r w:rsidR="00E57EFD" w:rsidRPr="00CB64F0">
        <w:rPr>
          <w:spacing w:val="2"/>
          <w:lang w:val="fr-CH"/>
        </w:rPr>
        <w:t>生殖器做法和其他有害做法，这可能导致方案延</w:t>
      </w:r>
      <w:r w:rsidR="00E57EFD" w:rsidRPr="00E57EFD">
        <w:rPr>
          <w:lang w:val="fr-CH"/>
        </w:rPr>
        <w:t>迟落实，到</w:t>
      </w:r>
      <w:r w:rsidR="00E57EFD">
        <w:rPr>
          <w:lang w:val="fr-CH"/>
        </w:rPr>
        <w:t>2</w:t>
      </w:r>
      <w:r w:rsidR="00E57EFD" w:rsidRPr="00E57EFD">
        <w:rPr>
          <w:lang w:val="fr-CH"/>
        </w:rPr>
        <w:t>0</w:t>
      </w:r>
      <w:r w:rsidR="00E57EFD">
        <w:rPr>
          <w:lang w:val="fr-CH"/>
        </w:rPr>
        <w:t>3</w:t>
      </w:r>
      <w:r w:rsidR="00E57EFD" w:rsidRPr="00E57EFD">
        <w:rPr>
          <w:lang w:val="fr-CH"/>
        </w:rPr>
        <w:t>0</w:t>
      </w:r>
      <w:r w:rsidR="00E57EFD" w:rsidRPr="00E57EFD">
        <w:rPr>
          <w:lang w:val="fr-CH"/>
        </w:rPr>
        <w:t>年至少还会新增</w:t>
      </w:r>
      <w:r w:rsidR="00E57EFD">
        <w:rPr>
          <w:lang w:val="fr-CH"/>
        </w:rPr>
        <w:t>2</w:t>
      </w:r>
      <w:r w:rsidR="00E57EFD" w:rsidRPr="00E57EFD">
        <w:rPr>
          <w:lang w:val="fr-CH"/>
        </w:rPr>
        <w:t>00</w:t>
      </w:r>
      <w:r w:rsidR="00E57EFD" w:rsidRPr="00E57EFD">
        <w:rPr>
          <w:lang w:val="fr-CH"/>
        </w:rPr>
        <w:t>万</w:t>
      </w:r>
      <w:proofErr w:type="gramStart"/>
      <w:r w:rsidR="00E57EFD" w:rsidRPr="00E57EFD">
        <w:rPr>
          <w:lang w:val="fr-CH"/>
        </w:rPr>
        <w:t>例残割女性</w:t>
      </w:r>
      <w:proofErr w:type="gramEnd"/>
      <w:r w:rsidR="00E57EFD" w:rsidRPr="00E57EFD">
        <w:rPr>
          <w:lang w:val="fr-CH"/>
        </w:rPr>
        <w:t>生殖器事件，而这本可以避免，</w:t>
      </w:r>
    </w:p>
    <w:p w:rsidR="00E57EFD" w:rsidRPr="00E57EFD" w:rsidRDefault="00724D37" w:rsidP="00C56715">
      <w:pPr>
        <w:pStyle w:val="SingleTxtGC"/>
        <w:spacing w:line="340" w:lineRule="exact"/>
      </w:pPr>
      <w:bookmarkStart w:id="6" w:name="_Hlk517983950"/>
      <w:r>
        <w:rPr>
          <w:lang w:val="fr-CH"/>
        </w:rPr>
        <w:tab/>
      </w:r>
      <w:r w:rsidR="00E57EFD" w:rsidRPr="001519B7">
        <w:rPr>
          <w:rFonts w:ascii="Time New Roman" w:eastAsia="楷体" w:hAnsi="Time New Roman" w:hint="eastAsia"/>
          <w:lang w:val="fr-CH"/>
        </w:rPr>
        <w:t>重申</w:t>
      </w:r>
      <w:r w:rsidR="00E57EFD" w:rsidRPr="00E57EFD">
        <w:rPr>
          <w:lang w:val="fr-CH"/>
        </w:rPr>
        <w:t>各国有义务和承诺尊重、保护和实现妇女和女童的人权和基本自由，防止和消除</w:t>
      </w:r>
      <w:proofErr w:type="gramStart"/>
      <w:r w:rsidR="00E57EFD" w:rsidRPr="00E57EFD">
        <w:rPr>
          <w:lang w:val="fr-CH"/>
        </w:rPr>
        <w:t>残割女性</w:t>
      </w:r>
      <w:proofErr w:type="gramEnd"/>
      <w:r w:rsidR="00E57EFD" w:rsidRPr="00E57EFD">
        <w:rPr>
          <w:lang w:val="fr-CH"/>
        </w:rPr>
        <w:t>生殖器做法，并在这方面强调政府的不同部门、立法机构和司法机构在国家和次国家层面的具体作用，</w:t>
      </w:r>
    </w:p>
    <w:bookmarkEnd w:id="6"/>
    <w:p w:rsidR="00E57EFD" w:rsidRPr="00E57EFD" w:rsidRDefault="00724D37" w:rsidP="00C56715">
      <w:pPr>
        <w:pStyle w:val="SingleTxtGC"/>
        <w:spacing w:line="340" w:lineRule="exact"/>
      </w:pPr>
      <w:r>
        <w:rPr>
          <w:lang w:val="fr-CH"/>
        </w:rPr>
        <w:tab/>
      </w:r>
      <w:r w:rsidR="00E57EFD" w:rsidRPr="001519B7">
        <w:rPr>
          <w:rFonts w:ascii="Time New Roman" w:eastAsia="楷体" w:hAnsi="Time New Roman" w:hint="eastAsia"/>
          <w:lang w:val="fr-CH"/>
        </w:rPr>
        <w:t>铭记</w:t>
      </w:r>
      <w:r w:rsidR="00E57EFD" w:rsidRPr="00E57EFD">
        <w:rPr>
          <w:lang w:val="fr-CH"/>
        </w:rPr>
        <w:t>各国负有主要责任，防止和消除</w:t>
      </w:r>
      <w:proofErr w:type="gramStart"/>
      <w:r w:rsidR="00E57EFD" w:rsidRPr="00E57EFD">
        <w:rPr>
          <w:lang w:val="fr-CH"/>
        </w:rPr>
        <w:t>残割女性</w:t>
      </w:r>
      <w:proofErr w:type="gramEnd"/>
      <w:r w:rsidR="00E57EFD" w:rsidRPr="00E57EFD">
        <w:rPr>
          <w:lang w:val="fr-CH"/>
        </w:rPr>
        <w:t>生殖器做法，实现对这一做法的零容忍，</w:t>
      </w:r>
    </w:p>
    <w:p w:rsidR="00C56715" w:rsidRDefault="00C56715">
      <w:pPr>
        <w:overflowPunct/>
        <w:adjustRightInd/>
        <w:snapToGrid/>
        <w:spacing w:line="240" w:lineRule="auto"/>
        <w:rPr>
          <w:lang w:val="fr-CH"/>
        </w:rPr>
      </w:pPr>
      <w:r>
        <w:rPr>
          <w:lang w:val="fr-CH"/>
        </w:rPr>
        <w:br w:type="page"/>
      </w:r>
    </w:p>
    <w:p w:rsidR="00E57EFD" w:rsidRPr="00E57EFD" w:rsidRDefault="00724D37" w:rsidP="00F47B82">
      <w:pPr>
        <w:pStyle w:val="SingleTxtGC"/>
        <w:spacing w:line="340" w:lineRule="exact"/>
      </w:pPr>
      <w:r>
        <w:rPr>
          <w:lang w:val="fr-CH"/>
        </w:rPr>
        <w:lastRenderedPageBreak/>
        <w:tab/>
      </w:r>
      <w:r w:rsidR="00E57EFD">
        <w:rPr>
          <w:lang w:val="fr-CH"/>
        </w:rPr>
        <w:t>1</w:t>
      </w:r>
      <w:r w:rsidR="00E57EFD" w:rsidRPr="00E57EFD">
        <w:rPr>
          <w:lang w:val="fr-CH"/>
        </w:rPr>
        <w:t>.</w:t>
      </w:r>
      <w:r w:rsidR="00E57EFD" w:rsidRPr="00E57EFD">
        <w:rPr>
          <w:lang w:val="fr-CH"/>
        </w:rPr>
        <w:tab/>
      </w:r>
      <w:r w:rsidR="00E57EFD" w:rsidRPr="001519B7">
        <w:rPr>
          <w:rFonts w:ascii="Time New Roman" w:eastAsia="楷体" w:hAnsi="Time New Roman" w:hint="eastAsia"/>
          <w:lang w:val="fr-CH"/>
        </w:rPr>
        <w:t>赞赏地注意到</w:t>
      </w:r>
      <w:r w:rsidR="00E57EFD" w:rsidRPr="00E57EFD">
        <w:rPr>
          <w:lang w:val="fr-CH"/>
        </w:rPr>
        <w:t>联合国人权事务高级专员关于消除</w:t>
      </w:r>
      <w:proofErr w:type="gramStart"/>
      <w:r w:rsidR="00E57EFD" w:rsidRPr="00E57EFD">
        <w:rPr>
          <w:lang w:val="fr-CH"/>
        </w:rPr>
        <w:t>残割女性</w:t>
      </w:r>
      <w:proofErr w:type="gramEnd"/>
      <w:r w:rsidR="00E57EFD" w:rsidRPr="00E57EFD">
        <w:rPr>
          <w:lang w:val="fr-CH"/>
        </w:rPr>
        <w:t>生殖器问题专家组会议的报告；</w:t>
      </w:r>
      <w:r w:rsidR="00E57EFD" w:rsidRPr="00E57EFD">
        <w:rPr>
          <w:vertAlign w:val="superscript"/>
          <w:lang w:val="fr-CH"/>
        </w:rPr>
        <w:footnoteReference w:id="4"/>
      </w:r>
    </w:p>
    <w:p w:rsidR="00E57EFD" w:rsidRPr="00E57EFD" w:rsidRDefault="00724D37" w:rsidP="00F47B82">
      <w:pPr>
        <w:pStyle w:val="SingleTxtGC"/>
        <w:spacing w:line="340" w:lineRule="exact"/>
      </w:pPr>
      <w:r>
        <w:rPr>
          <w:lang w:val="fr-CH"/>
        </w:rPr>
        <w:tab/>
      </w:r>
      <w:r w:rsidR="00E57EFD">
        <w:rPr>
          <w:lang w:val="fr-CH"/>
        </w:rPr>
        <w:t>2</w:t>
      </w:r>
      <w:r w:rsidR="00E57EFD" w:rsidRPr="00E57EFD">
        <w:rPr>
          <w:lang w:val="fr-CH"/>
        </w:rPr>
        <w:t>.</w:t>
      </w:r>
      <w:r w:rsidR="00E57EFD" w:rsidRPr="00E57EFD">
        <w:rPr>
          <w:lang w:val="fr-CH"/>
        </w:rPr>
        <w:tab/>
      </w:r>
      <w:r w:rsidR="00E57EFD" w:rsidRPr="001519B7">
        <w:rPr>
          <w:rFonts w:ascii="Time New Roman" w:eastAsia="楷体" w:hAnsi="Time New Roman" w:hint="eastAsia"/>
          <w:lang w:val="fr-CH"/>
        </w:rPr>
        <w:t>敦促</w:t>
      </w:r>
      <w:r w:rsidR="00E57EFD" w:rsidRPr="00E57EFD">
        <w:rPr>
          <w:lang w:val="fr-CH"/>
        </w:rPr>
        <w:t>各国谴责一切影响妇女和女童的有害做法，特别是</w:t>
      </w:r>
      <w:proofErr w:type="gramStart"/>
      <w:r w:rsidR="00E57EFD" w:rsidRPr="00E57EFD">
        <w:rPr>
          <w:lang w:val="fr-CH"/>
        </w:rPr>
        <w:t>残割女性</w:t>
      </w:r>
      <w:proofErr w:type="gramEnd"/>
      <w:r w:rsidR="00E57EFD" w:rsidRPr="00E57EFD">
        <w:rPr>
          <w:lang w:val="fr-CH"/>
        </w:rPr>
        <w:t>生殖器做法，包括在医疗机构内外实施的医疗行为，并采取一切必要措施禁止</w:t>
      </w:r>
      <w:proofErr w:type="gramStart"/>
      <w:r w:rsidR="00E57EFD" w:rsidRPr="00E57EFD">
        <w:rPr>
          <w:lang w:val="fr-CH"/>
        </w:rPr>
        <w:t>残割女性</w:t>
      </w:r>
      <w:proofErr w:type="gramEnd"/>
      <w:r w:rsidR="00E57EFD" w:rsidRPr="00E57EFD">
        <w:rPr>
          <w:lang w:val="fr-CH"/>
        </w:rPr>
        <w:t>生殖器做法，保护妇女和女童免遭这种形式的暴力；</w:t>
      </w:r>
    </w:p>
    <w:p w:rsidR="00E57EFD" w:rsidRPr="00E57EFD" w:rsidRDefault="00724D37" w:rsidP="00F47B82">
      <w:pPr>
        <w:pStyle w:val="SingleTxtGC"/>
        <w:spacing w:line="340" w:lineRule="exact"/>
      </w:pPr>
      <w:r>
        <w:rPr>
          <w:lang w:val="fr-CH"/>
        </w:rPr>
        <w:tab/>
      </w:r>
      <w:r w:rsidR="00E57EFD">
        <w:rPr>
          <w:lang w:val="fr-CH"/>
        </w:rPr>
        <w:t>3</w:t>
      </w:r>
      <w:r w:rsidR="00E57EFD" w:rsidRPr="00E57EFD">
        <w:rPr>
          <w:lang w:val="fr-CH"/>
        </w:rPr>
        <w:t>.</w:t>
      </w:r>
      <w:r w:rsidR="00E57EFD" w:rsidRPr="00E57EFD">
        <w:rPr>
          <w:lang w:val="fr-CH"/>
        </w:rPr>
        <w:tab/>
      </w:r>
      <w:r w:rsidR="00E57EFD" w:rsidRPr="001519B7">
        <w:rPr>
          <w:rFonts w:ascii="Time New Roman" w:eastAsia="楷体" w:hAnsi="Time New Roman" w:hint="eastAsia"/>
          <w:lang w:val="fr-CH"/>
        </w:rPr>
        <w:t>又敦促</w:t>
      </w:r>
      <w:r w:rsidR="00E57EFD" w:rsidRPr="00E57EFD">
        <w:rPr>
          <w:lang w:val="fr-CH"/>
        </w:rPr>
        <w:t>各国确保保护已遭受或可能遭受</w:t>
      </w:r>
      <w:proofErr w:type="gramStart"/>
      <w:r w:rsidR="00E57EFD" w:rsidRPr="00E57EFD">
        <w:rPr>
          <w:lang w:val="fr-CH"/>
        </w:rPr>
        <w:t>生殖器残割的</w:t>
      </w:r>
      <w:proofErr w:type="gramEnd"/>
      <w:r w:rsidR="00E57EFD" w:rsidRPr="00E57EFD">
        <w:rPr>
          <w:lang w:val="fr-CH"/>
        </w:rPr>
        <w:t>妇女和女童，并向她们提供支持，通过制定明确、全面、基于权利、促进性别平等和多部门的防止和应对战略，解决这一有害做法的系统性和结构性根源，这些战略包括基于综合、协调和集体办法的支持性立法和政策、方案和预算措施，结合国家、地方和社区各级的政治承诺、民间社会参与和问责；</w:t>
      </w:r>
    </w:p>
    <w:p w:rsidR="00E57EFD" w:rsidRPr="00E57EFD" w:rsidRDefault="00724D37" w:rsidP="00F47B82">
      <w:pPr>
        <w:pStyle w:val="SingleTxtGC"/>
        <w:spacing w:line="340" w:lineRule="exact"/>
      </w:pPr>
      <w:r>
        <w:rPr>
          <w:lang w:val="fr-CH"/>
        </w:rPr>
        <w:tab/>
      </w:r>
      <w:r w:rsidR="00E57EFD">
        <w:rPr>
          <w:lang w:val="fr-CH"/>
        </w:rPr>
        <w:t>4</w:t>
      </w:r>
      <w:r w:rsidR="00E57EFD" w:rsidRPr="00E57EFD">
        <w:rPr>
          <w:lang w:val="fr-CH"/>
        </w:rPr>
        <w:t>.</w:t>
      </w:r>
      <w:r w:rsidR="00E57EFD" w:rsidRPr="00E57EFD">
        <w:rPr>
          <w:lang w:val="fr-CH"/>
        </w:rPr>
        <w:tab/>
      </w:r>
      <w:r w:rsidR="00E57EFD" w:rsidRPr="001519B7">
        <w:rPr>
          <w:rFonts w:ascii="Time New Roman" w:eastAsia="楷体" w:hAnsi="Time New Roman" w:hint="eastAsia"/>
          <w:lang w:val="fr-CH"/>
        </w:rPr>
        <w:t>还敦促</w:t>
      </w:r>
      <w:r w:rsidR="00E57EFD" w:rsidRPr="00E57EFD">
        <w:rPr>
          <w:lang w:val="fr-CH"/>
        </w:rPr>
        <w:t>各国确保关于防止和消除</w:t>
      </w:r>
      <w:proofErr w:type="gramStart"/>
      <w:r w:rsidR="00E57EFD" w:rsidRPr="00E57EFD">
        <w:rPr>
          <w:lang w:val="fr-CH"/>
        </w:rPr>
        <w:t>残割女性</w:t>
      </w:r>
      <w:proofErr w:type="gramEnd"/>
      <w:r w:rsidR="00E57EFD" w:rsidRPr="00E57EFD">
        <w:rPr>
          <w:lang w:val="fr-CH"/>
        </w:rPr>
        <w:t>生殖器做法的国家行动计划和战略获得充足资源，包含实现目标的预期时间表以及明确的目标和指标，以便对所有相关利益攸关方的各种方案进行有效监测、影响评估和协调，并促进所有相关利益攸关方参与，包括让受影响的妇女和女童、执业界和非政府组织参与制定、执行、监测和评估此类计划和战略；</w:t>
      </w:r>
    </w:p>
    <w:p w:rsidR="00E57EFD" w:rsidRPr="00E57EFD" w:rsidRDefault="00724D37" w:rsidP="00F47B82">
      <w:pPr>
        <w:pStyle w:val="SingleTxtGC"/>
        <w:spacing w:line="340" w:lineRule="exact"/>
      </w:pPr>
      <w:r>
        <w:rPr>
          <w:lang w:val="fr-CH"/>
        </w:rPr>
        <w:tab/>
      </w:r>
      <w:r w:rsidR="00E57EFD">
        <w:rPr>
          <w:lang w:val="fr-CH"/>
        </w:rPr>
        <w:t>5</w:t>
      </w:r>
      <w:r w:rsidR="00E57EFD" w:rsidRPr="00E57EFD">
        <w:rPr>
          <w:lang w:val="fr-CH"/>
        </w:rPr>
        <w:t>.</w:t>
      </w:r>
      <w:r w:rsidR="00E57EFD" w:rsidRPr="00E57EFD">
        <w:rPr>
          <w:lang w:val="fr-CH"/>
        </w:rPr>
        <w:tab/>
      </w:r>
      <w:r w:rsidR="00E57EFD" w:rsidRPr="001519B7">
        <w:rPr>
          <w:rFonts w:ascii="Time New Roman" w:eastAsia="楷体" w:hAnsi="Time New Roman" w:hint="eastAsia"/>
          <w:lang w:val="fr-CH"/>
        </w:rPr>
        <w:t>鼓励</w:t>
      </w:r>
      <w:r w:rsidR="00E57EFD" w:rsidRPr="00E57EFD">
        <w:rPr>
          <w:lang w:val="fr-CH"/>
        </w:rPr>
        <w:t>各国建立防止和消除</w:t>
      </w:r>
      <w:proofErr w:type="gramStart"/>
      <w:r w:rsidR="00E57EFD" w:rsidRPr="00E57EFD">
        <w:rPr>
          <w:lang w:val="fr-CH"/>
        </w:rPr>
        <w:t>残割女性</w:t>
      </w:r>
      <w:proofErr w:type="gramEnd"/>
      <w:r w:rsidR="00E57EFD" w:rsidRPr="00E57EFD">
        <w:rPr>
          <w:lang w:val="fr-CH"/>
        </w:rPr>
        <w:t>生殖器做法的国家协调机制，最好是通过法律承认其召集权，并向其提供足够的财政资源和能力，以便这些机制能够监督全面和多部门战略、国家计划、政策和方案的执行情况，从而确保这些机制可持续性和效力；并酌情动员相关行为体，包括女童、妇女、父母、法定监护人和家庭、妇女组织、医疗保健工作者、青年团体、人权团体、宗教和传统领袖、社区领袖、男子和男童以及民间社会和国家利益攸关方的其他成员，参与设计、实施和监测国家为防止和终止</w:t>
      </w:r>
      <w:proofErr w:type="gramStart"/>
      <w:r w:rsidR="00E57EFD" w:rsidRPr="00E57EFD">
        <w:rPr>
          <w:lang w:val="fr-CH"/>
        </w:rPr>
        <w:t>残割女性</w:t>
      </w:r>
      <w:proofErr w:type="gramEnd"/>
      <w:r w:rsidR="00E57EFD" w:rsidRPr="00E57EFD">
        <w:rPr>
          <w:lang w:val="fr-CH"/>
        </w:rPr>
        <w:t>生殖器做法而</w:t>
      </w:r>
      <w:proofErr w:type="gramStart"/>
      <w:r w:rsidR="00E57EFD" w:rsidRPr="00E57EFD">
        <w:rPr>
          <w:lang w:val="fr-CH"/>
        </w:rPr>
        <w:t>作出</w:t>
      </w:r>
      <w:proofErr w:type="gramEnd"/>
      <w:r w:rsidR="00E57EFD" w:rsidRPr="00E57EFD">
        <w:rPr>
          <w:lang w:val="fr-CH"/>
        </w:rPr>
        <w:t>的努力，并为已遭受</w:t>
      </w:r>
      <w:proofErr w:type="gramStart"/>
      <w:r w:rsidR="00E57EFD" w:rsidRPr="00E57EFD">
        <w:rPr>
          <w:lang w:val="fr-CH"/>
        </w:rPr>
        <w:t>生殖器残割的</w:t>
      </w:r>
      <w:proofErr w:type="gramEnd"/>
      <w:r w:rsidR="00E57EFD" w:rsidRPr="00E57EFD">
        <w:rPr>
          <w:lang w:val="fr-CH"/>
        </w:rPr>
        <w:t>妇女和女童提供护理；</w:t>
      </w:r>
    </w:p>
    <w:p w:rsidR="00E57EFD" w:rsidRPr="00E57EFD" w:rsidRDefault="00724D37" w:rsidP="00F47B82">
      <w:pPr>
        <w:pStyle w:val="SingleTxtGC"/>
        <w:spacing w:line="340" w:lineRule="exact"/>
      </w:pPr>
      <w:bookmarkStart w:id="7" w:name="_heading=h.gjdgxs" w:colFirst="0" w:colLast="0"/>
      <w:bookmarkEnd w:id="7"/>
      <w:r>
        <w:rPr>
          <w:lang w:val="fr-CH"/>
        </w:rPr>
        <w:tab/>
      </w:r>
      <w:r w:rsidR="00E57EFD">
        <w:rPr>
          <w:lang w:val="fr-CH"/>
        </w:rPr>
        <w:t>6</w:t>
      </w:r>
      <w:r w:rsidR="00E57EFD" w:rsidRPr="00E57EFD">
        <w:rPr>
          <w:lang w:val="fr-CH"/>
        </w:rPr>
        <w:t>.</w:t>
      </w:r>
      <w:r w:rsidR="00E57EFD" w:rsidRPr="00E57EFD">
        <w:rPr>
          <w:lang w:val="fr-CH"/>
        </w:rPr>
        <w:tab/>
      </w:r>
      <w:r w:rsidR="00E57EFD" w:rsidRPr="001519B7">
        <w:rPr>
          <w:rFonts w:ascii="Time New Roman" w:eastAsia="楷体" w:hAnsi="Time New Roman" w:hint="eastAsia"/>
          <w:lang w:val="fr-CH"/>
        </w:rPr>
        <w:t>又鼓励</w:t>
      </w:r>
      <w:proofErr w:type="gramStart"/>
      <w:r w:rsidR="00E57EFD" w:rsidRPr="00E57EFD">
        <w:rPr>
          <w:lang w:val="fr-CH"/>
        </w:rPr>
        <w:t>各国让</w:t>
      </w:r>
      <w:proofErr w:type="gramEnd"/>
      <w:r w:rsidR="00E57EFD" w:rsidRPr="00E57EFD">
        <w:rPr>
          <w:lang w:val="fr-CH"/>
        </w:rPr>
        <w:t>所有相关部委、议员、司法机构、国家人权机构、民间社会组织和其他相关利益攸关方积极参与，将防止和应对</w:t>
      </w:r>
      <w:proofErr w:type="gramStart"/>
      <w:r w:rsidR="00E57EFD" w:rsidRPr="00E57EFD">
        <w:rPr>
          <w:lang w:val="fr-CH"/>
        </w:rPr>
        <w:t>残割女性</w:t>
      </w:r>
      <w:proofErr w:type="gramEnd"/>
      <w:r w:rsidR="00E57EFD" w:rsidRPr="00E57EFD">
        <w:rPr>
          <w:lang w:val="fr-CH"/>
        </w:rPr>
        <w:t>生殖器做法纳入国家发展计划和减贫战略；</w:t>
      </w:r>
    </w:p>
    <w:p w:rsidR="00E57EFD" w:rsidRPr="00E57EFD" w:rsidRDefault="00724D37" w:rsidP="00F47B82">
      <w:pPr>
        <w:pStyle w:val="SingleTxtGC"/>
        <w:spacing w:line="340" w:lineRule="exact"/>
      </w:pPr>
      <w:r>
        <w:rPr>
          <w:lang w:val="fr-CH"/>
        </w:rPr>
        <w:tab/>
      </w:r>
      <w:r w:rsidR="00E57EFD">
        <w:rPr>
          <w:lang w:val="fr-CH"/>
        </w:rPr>
        <w:t>7</w:t>
      </w:r>
      <w:r w:rsidR="00E57EFD" w:rsidRPr="00E57EFD">
        <w:rPr>
          <w:lang w:val="fr-CH"/>
        </w:rPr>
        <w:t>.</w:t>
      </w:r>
      <w:r w:rsidR="00E57EFD" w:rsidRPr="00E57EFD">
        <w:rPr>
          <w:lang w:val="fr-CH"/>
        </w:rPr>
        <w:tab/>
      </w:r>
      <w:r w:rsidR="00E57EFD" w:rsidRPr="001519B7">
        <w:rPr>
          <w:rFonts w:ascii="Time New Roman" w:eastAsia="楷体" w:hAnsi="Time New Roman" w:hint="eastAsia"/>
          <w:lang w:val="fr-CH"/>
        </w:rPr>
        <w:t>敦促</w:t>
      </w:r>
      <w:r w:rsidR="00E57EFD" w:rsidRPr="00E57EFD">
        <w:rPr>
          <w:lang w:val="fr-CH"/>
        </w:rPr>
        <w:t>各国确定并提供充足的专项资源，在保健、营养、保护、司法、治理和教育等相关领域防止和消除</w:t>
      </w:r>
      <w:proofErr w:type="gramStart"/>
      <w:r w:rsidR="00E57EFD" w:rsidRPr="00E57EFD">
        <w:rPr>
          <w:lang w:val="fr-CH"/>
        </w:rPr>
        <w:t>残割女性</w:t>
      </w:r>
      <w:proofErr w:type="gramEnd"/>
      <w:r w:rsidR="00E57EFD" w:rsidRPr="00E57EFD">
        <w:rPr>
          <w:lang w:val="fr-CH"/>
        </w:rPr>
        <w:t>生殖器做法，以有效执行相关政策、方案和立法框架；</w:t>
      </w:r>
    </w:p>
    <w:p w:rsidR="00E57EFD" w:rsidRPr="00E57EFD" w:rsidRDefault="00724D37" w:rsidP="00F47B82">
      <w:pPr>
        <w:pStyle w:val="SingleTxtGC"/>
        <w:spacing w:line="340" w:lineRule="exact"/>
      </w:pPr>
      <w:r>
        <w:rPr>
          <w:lang w:val="fr-CH"/>
        </w:rPr>
        <w:tab/>
      </w:r>
      <w:r w:rsidR="00E57EFD">
        <w:rPr>
          <w:lang w:val="fr-CH"/>
        </w:rPr>
        <w:t>8</w:t>
      </w:r>
      <w:r w:rsidR="00E57EFD" w:rsidRPr="00E57EFD">
        <w:rPr>
          <w:lang w:val="fr-CH"/>
        </w:rPr>
        <w:t>.</w:t>
      </w:r>
      <w:r w:rsidR="00E57EFD" w:rsidRPr="00E57EFD">
        <w:rPr>
          <w:lang w:val="fr-CH"/>
        </w:rPr>
        <w:tab/>
      </w:r>
      <w:r w:rsidR="00E57EFD" w:rsidRPr="001519B7">
        <w:rPr>
          <w:rFonts w:ascii="Time New Roman" w:eastAsia="楷体" w:hAnsi="Time New Roman" w:hint="eastAsia"/>
          <w:lang w:val="fr-CH"/>
        </w:rPr>
        <w:t>又敦促</w:t>
      </w:r>
      <w:r w:rsidR="00E57EFD" w:rsidRPr="00E57EFD">
        <w:rPr>
          <w:lang w:val="fr-CH"/>
        </w:rPr>
        <w:t>各国尊重、保护和促进所有妇女和女童的人权，通过并加速实施那些保护和促进她们享有所有人权和基本自由，包括性健康和生殖健康的法律、政策和方案；</w:t>
      </w:r>
    </w:p>
    <w:p w:rsidR="00E57EFD" w:rsidRPr="00E57EFD" w:rsidRDefault="00724D37" w:rsidP="00F47B82">
      <w:pPr>
        <w:pStyle w:val="SingleTxtGC"/>
        <w:spacing w:line="340" w:lineRule="exact"/>
      </w:pPr>
      <w:bookmarkStart w:id="8" w:name="_Hlk517984297"/>
      <w:r>
        <w:rPr>
          <w:lang w:val="fr-CH"/>
        </w:rPr>
        <w:tab/>
      </w:r>
      <w:r w:rsidR="00E57EFD">
        <w:rPr>
          <w:lang w:val="fr-CH"/>
        </w:rPr>
        <w:t>9</w:t>
      </w:r>
      <w:r w:rsidR="00E57EFD" w:rsidRPr="00E57EFD">
        <w:rPr>
          <w:lang w:val="fr-CH"/>
        </w:rPr>
        <w:t>.</w:t>
      </w:r>
      <w:r w:rsidR="00E57EFD" w:rsidRPr="00E57EFD">
        <w:rPr>
          <w:lang w:val="fr-CH"/>
        </w:rPr>
        <w:tab/>
      </w:r>
      <w:r w:rsidR="00E57EFD" w:rsidRPr="001519B7">
        <w:rPr>
          <w:rFonts w:ascii="Time New Roman" w:eastAsia="楷体" w:hAnsi="Time New Roman" w:hint="eastAsia"/>
          <w:lang w:val="fr-CH"/>
        </w:rPr>
        <w:t>吁请</w:t>
      </w:r>
      <w:r w:rsidR="00E57EFD" w:rsidRPr="00E57EFD">
        <w:rPr>
          <w:lang w:val="fr-CH"/>
        </w:rPr>
        <w:t>各国采取全面、多部门和基于权利的措施以防止和消除</w:t>
      </w:r>
      <w:proofErr w:type="gramStart"/>
      <w:r w:rsidR="00E57EFD" w:rsidRPr="00E57EFD">
        <w:rPr>
          <w:lang w:val="fr-CH"/>
        </w:rPr>
        <w:t>残割女性</w:t>
      </w:r>
      <w:proofErr w:type="gramEnd"/>
      <w:r w:rsidR="00E57EFD" w:rsidRPr="00E57EFD">
        <w:rPr>
          <w:lang w:val="fr-CH"/>
        </w:rPr>
        <w:t>生殖器做法，为此应：</w:t>
      </w:r>
    </w:p>
    <w:bookmarkEnd w:id="8"/>
    <w:p w:rsidR="00F47B82" w:rsidRDefault="00F47B82">
      <w:pPr>
        <w:overflowPunct/>
        <w:adjustRightInd/>
        <w:snapToGrid/>
        <w:spacing w:line="240" w:lineRule="auto"/>
        <w:rPr>
          <w:lang w:val="fr-CH"/>
        </w:rPr>
      </w:pPr>
      <w:r>
        <w:rPr>
          <w:lang w:val="fr-CH"/>
        </w:rPr>
        <w:br w:type="page"/>
      </w:r>
    </w:p>
    <w:p w:rsidR="00E57EFD" w:rsidRPr="00E57EFD" w:rsidRDefault="00E57EFD" w:rsidP="007A2241">
      <w:pPr>
        <w:pStyle w:val="SingleTxtGC"/>
        <w:numPr>
          <w:ilvl w:val="0"/>
          <w:numId w:val="11"/>
        </w:numPr>
      </w:pPr>
      <w:r w:rsidRPr="00E57EFD">
        <w:rPr>
          <w:lang w:val="fr-CH"/>
        </w:rPr>
        <w:lastRenderedPageBreak/>
        <w:t>消除性别不平等的根源，包括性别成见和负面的社会规范、态度和行为、暴力的社会经济驱动因素以及妇女和女童被视为男子和男童之附属者的不平等权力关系，正是这些导致</w:t>
      </w:r>
      <w:proofErr w:type="gramStart"/>
      <w:r w:rsidRPr="00E57EFD">
        <w:rPr>
          <w:lang w:val="fr-CH"/>
        </w:rPr>
        <w:t>残割女性</w:t>
      </w:r>
      <w:proofErr w:type="gramEnd"/>
      <w:r w:rsidRPr="00E57EFD">
        <w:rPr>
          <w:lang w:val="fr-CH"/>
        </w:rPr>
        <w:t>生殖器做法长期存在，为此要制定和实施提高认识方案，提供关于</w:t>
      </w:r>
      <w:proofErr w:type="gramStart"/>
      <w:r w:rsidRPr="00E57EFD">
        <w:rPr>
          <w:lang w:val="fr-CH"/>
        </w:rPr>
        <w:t>残割女性</w:t>
      </w:r>
      <w:proofErr w:type="gramEnd"/>
      <w:r w:rsidRPr="00E57EFD">
        <w:rPr>
          <w:lang w:val="fr-CH"/>
        </w:rPr>
        <w:t>生殖器对妇女和女童乃至整个社会的负面影响的准确信息，包括利用社交媒体、互联网以及社区交流和传播工具传播此类信息；</w:t>
      </w:r>
    </w:p>
    <w:p w:rsidR="00E57EFD" w:rsidRPr="00E57EFD" w:rsidRDefault="00E57EFD" w:rsidP="007A2241">
      <w:pPr>
        <w:pStyle w:val="SingleTxtGC"/>
        <w:numPr>
          <w:ilvl w:val="0"/>
          <w:numId w:val="11"/>
        </w:numPr>
      </w:pPr>
      <w:r w:rsidRPr="00E57EFD">
        <w:rPr>
          <w:lang w:val="fr-CH"/>
        </w:rPr>
        <w:t>特别强调正规和非正规教育，特别是对青年</w:t>
      </w:r>
      <w:r>
        <w:rPr>
          <w:lang w:val="fr-CH"/>
        </w:rPr>
        <w:t>(</w:t>
      </w:r>
      <w:r w:rsidRPr="00E57EFD">
        <w:rPr>
          <w:lang w:val="fr-CH"/>
        </w:rPr>
        <w:t>包括女童</w:t>
      </w:r>
      <w:r>
        <w:rPr>
          <w:lang w:val="fr-CH"/>
        </w:rPr>
        <w:t>)</w:t>
      </w:r>
      <w:r w:rsidRPr="00E57EFD">
        <w:rPr>
          <w:lang w:val="fr-CH"/>
        </w:rPr>
        <w:t>、父母、法定监护人和家庭以及宗教、传统和社区领袖进行教育，让他们了解</w:t>
      </w:r>
      <w:proofErr w:type="gramStart"/>
      <w:r w:rsidRPr="00E57EFD">
        <w:rPr>
          <w:lang w:val="fr-CH"/>
        </w:rPr>
        <w:t>残割女性</w:t>
      </w:r>
      <w:proofErr w:type="gramEnd"/>
      <w:r w:rsidRPr="00E57EFD">
        <w:rPr>
          <w:lang w:val="fr-CH"/>
        </w:rPr>
        <w:t>生殖器的有害影响，尤其要鼓励男子和男童更多地参与宣传和提高认识运动、代际对话以及同伴教育和培训方案，成为社区内的变革推动者，让已遭受或可能遭受这种做法的妇女和女童充分、平等、有效和有意义地参与这个过程；</w:t>
      </w:r>
    </w:p>
    <w:p w:rsidR="00E57EFD" w:rsidRPr="00E57EFD" w:rsidRDefault="00E57EFD" w:rsidP="007A2241">
      <w:pPr>
        <w:pStyle w:val="SingleTxtGC"/>
        <w:numPr>
          <w:ilvl w:val="0"/>
          <w:numId w:val="11"/>
        </w:numPr>
      </w:pPr>
      <w:bookmarkStart w:id="9" w:name="_Hlk517984521"/>
      <w:bookmarkStart w:id="10" w:name="_Hlk517984672"/>
      <w:bookmarkEnd w:id="9"/>
      <w:bookmarkEnd w:id="10"/>
      <w:r w:rsidRPr="00E57EFD">
        <w:rPr>
          <w:lang w:val="fr-CH"/>
        </w:rPr>
        <w:t>促进</w:t>
      </w:r>
      <w:proofErr w:type="gramStart"/>
      <w:r w:rsidRPr="00E57EFD">
        <w:rPr>
          <w:lang w:val="fr-CH"/>
        </w:rPr>
        <w:t>创造线</w:t>
      </w:r>
      <w:proofErr w:type="gramEnd"/>
      <w:r w:rsidRPr="00E57EFD">
        <w:rPr>
          <w:lang w:val="fr-CH"/>
        </w:rPr>
        <w:t>上和线下安全空间，使女童和妇女能够与同龄人、指导者、教师和社区领导人建立联系，表达自己的想法，说出自己的愿望和关切，并使女童</w:t>
      </w:r>
      <w:r>
        <w:rPr>
          <w:lang w:val="fr-CH"/>
        </w:rPr>
        <w:t>(</w:t>
      </w:r>
      <w:r w:rsidRPr="00E57EFD">
        <w:rPr>
          <w:lang w:val="fr-CH"/>
        </w:rPr>
        <w:t>根据其不断发展的能力</w:t>
      </w:r>
      <w:r>
        <w:rPr>
          <w:lang w:val="fr-CH"/>
        </w:rPr>
        <w:t>)</w:t>
      </w:r>
      <w:r w:rsidRPr="00E57EFD">
        <w:rPr>
          <w:lang w:val="fr-CH"/>
        </w:rPr>
        <w:t>和妇女切实参与影响其生活的决策；</w:t>
      </w:r>
    </w:p>
    <w:p w:rsidR="00E57EFD" w:rsidRPr="00E57EFD" w:rsidRDefault="00E57EFD" w:rsidP="007A2241">
      <w:pPr>
        <w:pStyle w:val="SingleTxtGC"/>
        <w:numPr>
          <w:ilvl w:val="0"/>
          <w:numId w:val="11"/>
        </w:numPr>
      </w:pPr>
      <w:r w:rsidRPr="00E57EFD">
        <w:rPr>
          <w:lang w:val="fr-CH"/>
        </w:rPr>
        <w:t>制定、支持和促进关于人权、性别平等、健康和生活技能的教育方案，挑战那些造成</w:t>
      </w:r>
      <w:proofErr w:type="gramStart"/>
      <w:r w:rsidRPr="00E57EFD">
        <w:rPr>
          <w:lang w:val="fr-CH"/>
        </w:rPr>
        <w:t>残割女性</w:t>
      </w:r>
      <w:proofErr w:type="gramEnd"/>
      <w:r w:rsidRPr="00E57EFD">
        <w:rPr>
          <w:lang w:val="fr-CH"/>
        </w:rPr>
        <w:t>生殖器做法持续存在以及对妇女和女童的暴力和歧视长期存在的负面成见以及有害的观念和做法；</w:t>
      </w:r>
    </w:p>
    <w:p w:rsidR="00E57EFD" w:rsidRPr="00E57EFD" w:rsidRDefault="00E57EFD" w:rsidP="007A2241">
      <w:pPr>
        <w:pStyle w:val="SingleTxtGC"/>
        <w:numPr>
          <w:ilvl w:val="0"/>
          <w:numId w:val="11"/>
        </w:numPr>
      </w:pPr>
      <w:r w:rsidRPr="00E57EFD">
        <w:rPr>
          <w:lang w:val="fr-CH"/>
        </w:rPr>
        <w:t>培训社会工作者、教师、医务人员、社区和宗教领袖以及相关专业人员，确保他们向所有已遭受或可能遭受</w:t>
      </w:r>
      <w:proofErr w:type="gramStart"/>
      <w:r w:rsidRPr="00E57EFD">
        <w:rPr>
          <w:lang w:val="fr-CH"/>
        </w:rPr>
        <w:t>生殖器残割的</w:t>
      </w:r>
      <w:proofErr w:type="gramEnd"/>
      <w:r w:rsidRPr="00E57EFD">
        <w:rPr>
          <w:lang w:val="fr-CH"/>
        </w:rPr>
        <w:t>妇女和女童提供得力的支持服务，并鼓励他们向有关当局举报妇女或女童面临风险的案件；</w:t>
      </w:r>
    </w:p>
    <w:p w:rsidR="00E57EFD" w:rsidRPr="00E57EFD" w:rsidRDefault="00E57EFD" w:rsidP="007A2241">
      <w:pPr>
        <w:pStyle w:val="SingleTxtGC"/>
        <w:numPr>
          <w:ilvl w:val="0"/>
          <w:numId w:val="11"/>
        </w:numPr>
      </w:pPr>
      <w:r w:rsidRPr="00E57EFD">
        <w:rPr>
          <w:lang w:val="fr-CH"/>
        </w:rPr>
        <w:t>确保将防止和治疗与</w:t>
      </w:r>
      <w:proofErr w:type="gramStart"/>
      <w:r w:rsidRPr="00E57EFD">
        <w:rPr>
          <w:lang w:val="fr-CH"/>
        </w:rPr>
        <w:t>残割女性</w:t>
      </w:r>
      <w:proofErr w:type="gramEnd"/>
      <w:r w:rsidRPr="00E57EFD">
        <w:rPr>
          <w:lang w:val="fr-CH"/>
        </w:rPr>
        <w:t>生殖器相关的健康风险和并发症纳入全民医疗保险，包括在初级医疗服务层面为受残</w:t>
      </w:r>
      <w:proofErr w:type="gramStart"/>
      <w:r w:rsidRPr="00E57EFD">
        <w:rPr>
          <w:lang w:val="fr-CH"/>
        </w:rPr>
        <w:t>割女性</w:t>
      </w:r>
      <w:proofErr w:type="gramEnd"/>
      <w:r w:rsidRPr="00E57EFD">
        <w:rPr>
          <w:lang w:val="fr-CH"/>
        </w:rPr>
        <w:t>生殖器影响或面临此种风险的妇女和女童提供她们所需的精神健康、性健康和生殖健康、孕产妇、新生儿和儿童健康服务；</w:t>
      </w:r>
    </w:p>
    <w:p w:rsidR="00E57EFD" w:rsidRPr="00E57EFD" w:rsidRDefault="00E57EFD" w:rsidP="007A2241">
      <w:pPr>
        <w:pStyle w:val="SingleTxtGC"/>
        <w:numPr>
          <w:ilvl w:val="0"/>
          <w:numId w:val="11"/>
        </w:numPr>
      </w:pPr>
      <w:r w:rsidRPr="00E57EFD">
        <w:rPr>
          <w:lang w:val="fr-CH"/>
        </w:rPr>
        <w:t>将防止和应对</w:t>
      </w:r>
      <w:proofErr w:type="gramStart"/>
      <w:r w:rsidRPr="00E57EFD">
        <w:rPr>
          <w:lang w:val="fr-CH"/>
        </w:rPr>
        <w:t>残割女性</w:t>
      </w:r>
      <w:proofErr w:type="gramEnd"/>
      <w:r w:rsidRPr="00E57EFD">
        <w:rPr>
          <w:lang w:val="fr-CH"/>
        </w:rPr>
        <w:t>生殖器问题纳入人道主义准备和应对工作，包括将其纳入针对性别暴力的一系列基本服务，以确保对人道主义与发展的关系采取更加全面和协调的办法；</w:t>
      </w:r>
    </w:p>
    <w:p w:rsidR="00E57EFD" w:rsidRPr="00E57EFD" w:rsidRDefault="00E57EFD" w:rsidP="007A2241">
      <w:pPr>
        <w:pStyle w:val="SingleTxtGC"/>
        <w:numPr>
          <w:ilvl w:val="0"/>
          <w:numId w:val="11"/>
        </w:numPr>
      </w:pPr>
      <w:r w:rsidRPr="00E57EFD">
        <w:rPr>
          <w:lang w:val="fr-CH"/>
        </w:rPr>
        <w:t>停止</w:t>
      </w:r>
      <w:proofErr w:type="gramStart"/>
      <w:r w:rsidRPr="00E57EFD">
        <w:rPr>
          <w:lang w:val="fr-CH"/>
        </w:rPr>
        <w:t>残割女性</w:t>
      </w:r>
      <w:proofErr w:type="gramEnd"/>
      <w:r w:rsidRPr="00E57EFD">
        <w:rPr>
          <w:lang w:val="fr-CH"/>
        </w:rPr>
        <w:t>生殖器的医疗化，这意味着要起草和传播针对医务人员和传统助产士的指南和法律规定，以便他们能够在与当地社区就实施医疗</w:t>
      </w:r>
      <w:proofErr w:type="gramStart"/>
      <w:r w:rsidRPr="00E57EFD">
        <w:rPr>
          <w:lang w:val="fr-CH"/>
        </w:rPr>
        <w:t>化残割女性</w:t>
      </w:r>
      <w:proofErr w:type="gramEnd"/>
      <w:r w:rsidRPr="00E57EFD">
        <w:rPr>
          <w:lang w:val="fr-CH"/>
        </w:rPr>
        <w:t>生殖器问题进行互动时应对社会压力，并对已遭受</w:t>
      </w:r>
      <w:proofErr w:type="gramStart"/>
      <w:r w:rsidRPr="00E57EFD">
        <w:rPr>
          <w:lang w:val="fr-CH"/>
        </w:rPr>
        <w:t>生殖器残割的</w:t>
      </w:r>
      <w:proofErr w:type="gramEnd"/>
      <w:r w:rsidRPr="00E57EFD">
        <w:rPr>
          <w:lang w:val="fr-CH"/>
        </w:rPr>
        <w:t>数百万妇女和女童的长期精神健康、社会心理健康和身体健康问题做出适当反应，因为这些问题阻碍了健康领域和保护人权领域的进展，包括在保护人们享有能达到的最高标准身心健康的权利方面的进展；</w:t>
      </w:r>
    </w:p>
    <w:p w:rsidR="00E57EFD" w:rsidRPr="00E57EFD" w:rsidRDefault="00E57EFD" w:rsidP="007A2241">
      <w:pPr>
        <w:pStyle w:val="SingleTxtGC"/>
        <w:numPr>
          <w:ilvl w:val="0"/>
          <w:numId w:val="11"/>
        </w:numPr>
      </w:pPr>
      <w:r w:rsidRPr="00E57EFD">
        <w:rPr>
          <w:lang w:val="fr-CH"/>
        </w:rPr>
        <w:t>保护和支持已遭受或可能遭受</w:t>
      </w:r>
      <w:proofErr w:type="gramStart"/>
      <w:r w:rsidRPr="00E57EFD">
        <w:rPr>
          <w:lang w:val="fr-CH"/>
        </w:rPr>
        <w:t>生殖器残割的</w:t>
      </w:r>
      <w:proofErr w:type="gramEnd"/>
      <w:r w:rsidRPr="00E57EFD">
        <w:rPr>
          <w:lang w:val="fr-CH"/>
        </w:rPr>
        <w:t>妇女和女童，包括制定跨学科的、可获得的、持续的和协调的社会、法律和心理支持服务以及适当补救措施，并确保提供医疗保健服务，包括精神健康、性健康和生殖健康、孕产妇、新生儿和儿童健康服务；</w:t>
      </w:r>
    </w:p>
    <w:p w:rsidR="00E57EFD" w:rsidRPr="00E57EFD" w:rsidRDefault="00E57EFD" w:rsidP="007A2241">
      <w:pPr>
        <w:pStyle w:val="SingleTxtGC"/>
        <w:numPr>
          <w:ilvl w:val="0"/>
          <w:numId w:val="11"/>
        </w:numPr>
      </w:pPr>
      <w:r w:rsidRPr="00E57EFD">
        <w:rPr>
          <w:lang w:val="fr-CH"/>
        </w:rPr>
        <w:t>对移民社区的医疗保健服务提供者开展专门的宣传和培训方案，以应对已遭受</w:t>
      </w:r>
      <w:proofErr w:type="gramStart"/>
      <w:r w:rsidRPr="00E57EFD">
        <w:rPr>
          <w:lang w:val="fr-CH"/>
        </w:rPr>
        <w:t>生殖器残割或</w:t>
      </w:r>
      <w:proofErr w:type="gramEnd"/>
      <w:r w:rsidRPr="00E57EFD">
        <w:rPr>
          <w:lang w:val="fr-CH"/>
        </w:rPr>
        <w:t>其他有害做法的妇女和女童的特殊保健需求，并为儿童福利机构以及侧重于妇女权利的机构、教育、警察和司法部门、政治人士以及从事难民和移民女童和妇女工作的媒体人员提供专门培训；</w:t>
      </w:r>
    </w:p>
    <w:p w:rsidR="00E57EFD" w:rsidRPr="00E57EFD" w:rsidRDefault="00724D37" w:rsidP="00E57EFD">
      <w:pPr>
        <w:pStyle w:val="SingleTxtGC"/>
      </w:pPr>
      <w:r>
        <w:rPr>
          <w:lang w:val="fr-CH"/>
        </w:rPr>
        <w:lastRenderedPageBreak/>
        <w:tab/>
      </w:r>
      <w:r w:rsidR="00E57EFD">
        <w:rPr>
          <w:lang w:val="fr-CH"/>
        </w:rPr>
        <w:t>1</w:t>
      </w:r>
      <w:r w:rsidR="00E57EFD" w:rsidRPr="00E57EFD">
        <w:rPr>
          <w:lang w:val="fr-CH"/>
        </w:rPr>
        <w:t>0.</w:t>
      </w:r>
      <w:r w:rsidR="00E57EFD" w:rsidRPr="00E57EFD">
        <w:rPr>
          <w:lang w:val="fr-CH"/>
        </w:rPr>
        <w:tab/>
      </w:r>
      <w:r w:rsidR="00E57EFD" w:rsidRPr="00B951AE">
        <w:rPr>
          <w:rFonts w:ascii="Time New Roman" w:eastAsia="楷体" w:hAnsi="Time New Roman" w:hint="eastAsia"/>
          <w:lang w:val="fr-CH"/>
        </w:rPr>
        <w:t>敦促</w:t>
      </w:r>
      <w:r w:rsidR="00E57EFD" w:rsidRPr="00E57EFD">
        <w:rPr>
          <w:lang w:val="fr-CH"/>
        </w:rPr>
        <w:t>各国采取措施，在防止和消除</w:t>
      </w:r>
      <w:proofErr w:type="gramStart"/>
      <w:r w:rsidR="00E57EFD" w:rsidRPr="00E57EFD">
        <w:rPr>
          <w:lang w:val="fr-CH"/>
        </w:rPr>
        <w:t>残割女性</w:t>
      </w:r>
      <w:proofErr w:type="gramEnd"/>
      <w:r w:rsidR="00E57EFD" w:rsidRPr="00E57EFD">
        <w:rPr>
          <w:lang w:val="fr-CH"/>
        </w:rPr>
        <w:t>生殖器做法的全面和多部门战略、政策、计划和预算范围内发展和</w:t>
      </w:r>
      <w:proofErr w:type="gramStart"/>
      <w:r w:rsidR="00E57EFD" w:rsidRPr="00E57EFD">
        <w:rPr>
          <w:lang w:val="fr-CH"/>
        </w:rPr>
        <w:t>加强问</w:t>
      </w:r>
      <w:proofErr w:type="gramEnd"/>
      <w:r w:rsidR="00E57EFD" w:rsidRPr="00E57EFD">
        <w:rPr>
          <w:lang w:val="fr-CH"/>
        </w:rPr>
        <w:t>责制，包括：</w:t>
      </w:r>
    </w:p>
    <w:p w:rsidR="00E57EFD" w:rsidRPr="00E57EFD" w:rsidRDefault="00E57EFD" w:rsidP="00B951AE">
      <w:pPr>
        <w:pStyle w:val="SingleTxtGC"/>
        <w:numPr>
          <w:ilvl w:val="0"/>
          <w:numId w:val="9"/>
        </w:numPr>
      </w:pPr>
      <w:r w:rsidRPr="00E57EFD">
        <w:rPr>
          <w:lang w:val="fr-CH"/>
        </w:rPr>
        <w:t>根据国际人权法，通过禁止</w:t>
      </w:r>
      <w:proofErr w:type="gramStart"/>
      <w:r w:rsidRPr="00E57EFD">
        <w:rPr>
          <w:lang w:val="fr-CH"/>
        </w:rPr>
        <w:t>残割女性</w:t>
      </w:r>
      <w:proofErr w:type="gramEnd"/>
      <w:r w:rsidRPr="00E57EFD">
        <w:rPr>
          <w:lang w:val="fr-CH"/>
        </w:rPr>
        <w:t>生殖器做法的国家立法，并确保严格适用该法，同时努力协调各国法律，以便有效打击跨境</w:t>
      </w:r>
      <w:proofErr w:type="gramStart"/>
      <w:r w:rsidRPr="00E57EFD">
        <w:rPr>
          <w:lang w:val="fr-CH"/>
        </w:rPr>
        <w:t>残割女性</w:t>
      </w:r>
      <w:proofErr w:type="gramEnd"/>
      <w:r w:rsidRPr="00E57EFD">
        <w:rPr>
          <w:lang w:val="fr-CH"/>
        </w:rPr>
        <w:t>生殖器做法，包括根据国家法律和政策以及国际人权法，加强跨国警察和司法合作，交流关于</w:t>
      </w:r>
      <w:proofErr w:type="gramStart"/>
      <w:r w:rsidRPr="00E57EFD">
        <w:rPr>
          <w:lang w:val="fr-CH"/>
        </w:rPr>
        <w:t>残割女性</w:t>
      </w:r>
      <w:proofErr w:type="gramEnd"/>
      <w:r w:rsidRPr="00E57EFD">
        <w:rPr>
          <w:lang w:val="fr-CH"/>
        </w:rPr>
        <w:t>生殖器受害者和实施者的信息；</w:t>
      </w:r>
    </w:p>
    <w:p w:rsidR="00E57EFD" w:rsidRPr="00E57EFD" w:rsidRDefault="00E57EFD" w:rsidP="00B951AE">
      <w:pPr>
        <w:pStyle w:val="SingleTxtGC"/>
        <w:numPr>
          <w:ilvl w:val="0"/>
          <w:numId w:val="9"/>
        </w:numPr>
      </w:pPr>
      <w:r w:rsidRPr="00E57EFD">
        <w:rPr>
          <w:lang w:val="fr-CH"/>
        </w:rPr>
        <w:t>确保对面临</w:t>
      </w:r>
      <w:proofErr w:type="gramStart"/>
      <w:r w:rsidRPr="00E57EFD">
        <w:rPr>
          <w:lang w:val="fr-CH"/>
        </w:rPr>
        <w:t>残割女性</w:t>
      </w:r>
      <w:proofErr w:type="gramEnd"/>
      <w:r w:rsidRPr="00E57EFD">
        <w:rPr>
          <w:lang w:val="fr-CH"/>
        </w:rPr>
        <w:t>生殖器风险或受其影响的妇女和女童采取及时和有效的补救措施，包括告知妇女和女童她们的权利，消除获得法律援助和补救的所有障碍，为执法官员和其他有关当局提供顾及性别和年龄的培训，并在诉讼的所有阶段确保采取体恤儿童的司法、考虑儿童的最大利益和隐私权；</w:t>
      </w:r>
    </w:p>
    <w:p w:rsidR="00E57EFD" w:rsidRPr="00E57EFD" w:rsidRDefault="00E57EFD" w:rsidP="00B951AE">
      <w:pPr>
        <w:pStyle w:val="SingleTxtGC"/>
        <w:numPr>
          <w:ilvl w:val="0"/>
          <w:numId w:val="9"/>
        </w:numPr>
      </w:pPr>
      <w:r w:rsidRPr="00E57EFD">
        <w:rPr>
          <w:lang w:val="fr-CH"/>
        </w:rPr>
        <w:t>建立或加强各种机制，以便能够安全地报告可能发生或已经发生的案件，并提供所需服务的转诊服务以及对性别问题有敏感认识和适合年龄的关于</w:t>
      </w:r>
      <w:proofErr w:type="gramStart"/>
      <w:r w:rsidRPr="00E57EFD">
        <w:rPr>
          <w:lang w:val="fr-CH"/>
        </w:rPr>
        <w:t>残割女性</w:t>
      </w:r>
      <w:proofErr w:type="gramEnd"/>
      <w:r w:rsidRPr="00E57EFD">
        <w:rPr>
          <w:lang w:val="fr-CH"/>
        </w:rPr>
        <w:t>生殖器的准确信息；</w:t>
      </w:r>
    </w:p>
    <w:p w:rsidR="00E57EFD" w:rsidRPr="00E57EFD" w:rsidRDefault="00E57EFD" w:rsidP="00B951AE">
      <w:pPr>
        <w:pStyle w:val="SingleTxtGC"/>
        <w:numPr>
          <w:ilvl w:val="0"/>
          <w:numId w:val="9"/>
        </w:numPr>
      </w:pPr>
      <w:r w:rsidRPr="00E57EFD">
        <w:rPr>
          <w:lang w:val="fr-CH"/>
        </w:rPr>
        <w:t>在一体化政策总框架内，与受影响社区协商，采取针对难民和移民妇女和女童及其家庭和所在社区的有效和具体措施，以保护各地妇女和女童免于</w:t>
      </w:r>
      <w:proofErr w:type="gramStart"/>
      <w:r w:rsidRPr="00E57EFD">
        <w:rPr>
          <w:lang w:val="fr-CH"/>
        </w:rPr>
        <w:t>被残割</w:t>
      </w:r>
      <w:proofErr w:type="gramEnd"/>
      <w:r w:rsidRPr="00E57EFD">
        <w:rPr>
          <w:lang w:val="fr-CH"/>
        </w:rPr>
        <w:t>生殖器，包括当这种做法发生在居住国境外时采取这种措施；</w:t>
      </w:r>
    </w:p>
    <w:p w:rsidR="00E57EFD" w:rsidRPr="00E57EFD" w:rsidRDefault="00E57EFD" w:rsidP="00B951AE">
      <w:pPr>
        <w:pStyle w:val="SingleTxtGC"/>
        <w:numPr>
          <w:ilvl w:val="0"/>
          <w:numId w:val="9"/>
        </w:numPr>
      </w:pPr>
      <w:r w:rsidRPr="00E57EFD">
        <w:rPr>
          <w:lang w:val="fr-CH"/>
        </w:rPr>
        <w:t>协助医疗服务提供者专业协会和工会采用内部纪律规则，禁止其成员参与</w:t>
      </w:r>
      <w:proofErr w:type="gramStart"/>
      <w:r w:rsidRPr="00E57EFD">
        <w:rPr>
          <w:lang w:val="fr-CH"/>
        </w:rPr>
        <w:t>残割女性</w:t>
      </w:r>
      <w:proofErr w:type="gramEnd"/>
      <w:r w:rsidRPr="00E57EFD">
        <w:rPr>
          <w:lang w:val="fr-CH"/>
        </w:rPr>
        <w:t>生殖器的有害做法；</w:t>
      </w:r>
    </w:p>
    <w:p w:rsidR="00E57EFD" w:rsidRPr="00E57EFD" w:rsidRDefault="00E57EFD" w:rsidP="00B951AE">
      <w:pPr>
        <w:pStyle w:val="SingleTxtGC"/>
        <w:numPr>
          <w:ilvl w:val="0"/>
          <w:numId w:val="9"/>
        </w:numPr>
      </w:pPr>
      <w:r w:rsidRPr="00E57EFD">
        <w:rPr>
          <w:lang w:val="fr-CH"/>
        </w:rPr>
        <w:t>确保防止和消除</w:t>
      </w:r>
      <w:proofErr w:type="gramStart"/>
      <w:r w:rsidRPr="00E57EFD">
        <w:rPr>
          <w:lang w:val="fr-CH"/>
        </w:rPr>
        <w:t>残割女性</w:t>
      </w:r>
      <w:proofErr w:type="gramEnd"/>
      <w:r w:rsidRPr="00E57EFD">
        <w:rPr>
          <w:lang w:val="fr-CH"/>
        </w:rPr>
        <w:t>生殖器做法的国家战略和协调机制包括对政策、方案和预算进行透明的监测、审查和监督，以提高防止和应对服务的质量和反应能力；</w:t>
      </w:r>
    </w:p>
    <w:p w:rsidR="00E57EFD" w:rsidRPr="00E57EFD" w:rsidRDefault="00E57EFD" w:rsidP="00B951AE">
      <w:pPr>
        <w:pStyle w:val="SingleTxtGC"/>
        <w:numPr>
          <w:ilvl w:val="0"/>
          <w:numId w:val="9"/>
        </w:numPr>
      </w:pPr>
      <w:r w:rsidRPr="00E57EFD">
        <w:rPr>
          <w:lang w:val="fr-CH"/>
        </w:rPr>
        <w:t>确保在国家和地方各级建立适当的监测机制，跟踪在保护妇女和儿童免受有害习俗伤害和实现他们的权利方面的进展情况；</w:t>
      </w:r>
    </w:p>
    <w:p w:rsidR="00E57EFD" w:rsidRPr="00E57EFD" w:rsidRDefault="00E57EFD" w:rsidP="00B951AE">
      <w:pPr>
        <w:pStyle w:val="SingleTxtGC"/>
        <w:numPr>
          <w:ilvl w:val="0"/>
          <w:numId w:val="9"/>
        </w:numPr>
      </w:pPr>
      <w:r w:rsidRPr="00E57EFD">
        <w:rPr>
          <w:lang w:val="fr-CH"/>
        </w:rPr>
        <w:t>发展国家人权机构的能力，以调查与</w:t>
      </w:r>
      <w:proofErr w:type="gramStart"/>
      <w:r w:rsidRPr="00E57EFD">
        <w:rPr>
          <w:lang w:val="fr-CH"/>
        </w:rPr>
        <w:t>残割女性</w:t>
      </w:r>
      <w:proofErr w:type="gramEnd"/>
      <w:r w:rsidRPr="00E57EFD">
        <w:rPr>
          <w:lang w:val="fr-CH"/>
        </w:rPr>
        <w:t>生殖器做法有关的侵犯人权行为，并监测在防止和消除这种有害做法方面的进展情况；</w:t>
      </w:r>
    </w:p>
    <w:p w:rsidR="00E57EFD" w:rsidRPr="00E57EFD" w:rsidRDefault="00E57EFD" w:rsidP="00B951AE">
      <w:pPr>
        <w:pStyle w:val="SingleTxtGC"/>
        <w:numPr>
          <w:ilvl w:val="0"/>
          <w:numId w:val="9"/>
        </w:numPr>
      </w:pPr>
      <w:r w:rsidRPr="00E57EFD">
        <w:rPr>
          <w:lang w:val="fr-CH"/>
        </w:rPr>
        <w:t>系统收集关于</w:t>
      </w:r>
      <w:proofErr w:type="gramStart"/>
      <w:r w:rsidRPr="00E57EFD">
        <w:rPr>
          <w:lang w:val="fr-CH"/>
        </w:rPr>
        <w:t>残割女性</w:t>
      </w:r>
      <w:proofErr w:type="gramEnd"/>
      <w:r w:rsidRPr="00E57EFD">
        <w:rPr>
          <w:lang w:val="fr-CH"/>
        </w:rPr>
        <w:t>生殖器做法的数据，按年龄、地理位置、族裔和移民身份等分类，鼓励开展研究，特别是在大学层面的研究，鼓励透明度、问责制以及相关利益攸关方和国家之间的数据共享，利用研究结果加强公共信息和提高认识活动，并衡量现有政策和方案的效力和影响以及在消除</w:t>
      </w:r>
      <w:proofErr w:type="gramStart"/>
      <w:r w:rsidRPr="00E57EFD">
        <w:rPr>
          <w:lang w:val="fr-CH"/>
        </w:rPr>
        <w:t>残割女性</w:t>
      </w:r>
      <w:proofErr w:type="gramEnd"/>
      <w:r w:rsidRPr="00E57EFD">
        <w:rPr>
          <w:lang w:val="fr-CH"/>
        </w:rPr>
        <w:t>生殖器做法方面取得的进展；</w:t>
      </w:r>
    </w:p>
    <w:p w:rsidR="00E57EFD" w:rsidRPr="00E57EFD" w:rsidRDefault="00E57EFD" w:rsidP="00B951AE">
      <w:pPr>
        <w:pStyle w:val="SingleTxtGC"/>
        <w:numPr>
          <w:ilvl w:val="0"/>
          <w:numId w:val="9"/>
        </w:numPr>
      </w:pPr>
      <w:r w:rsidRPr="00E57EFD">
        <w:rPr>
          <w:lang w:val="fr-CH"/>
        </w:rPr>
        <w:t>酌情促进民间社会组织以及面临</w:t>
      </w:r>
      <w:proofErr w:type="gramStart"/>
      <w:r w:rsidRPr="00E57EFD">
        <w:rPr>
          <w:lang w:val="fr-CH"/>
        </w:rPr>
        <w:t>残割女性</w:t>
      </w:r>
      <w:proofErr w:type="gramEnd"/>
      <w:r w:rsidRPr="00E57EFD">
        <w:rPr>
          <w:lang w:val="fr-CH"/>
        </w:rPr>
        <w:t>生殖器风险或受其影响的妇女和女童自由、积极、知情和有意义地参与社会问责机制，以监测旨在防止和消除</w:t>
      </w:r>
      <w:proofErr w:type="gramStart"/>
      <w:r w:rsidRPr="00E57EFD">
        <w:rPr>
          <w:lang w:val="fr-CH"/>
        </w:rPr>
        <w:t>残割女性</w:t>
      </w:r>
      <w:proofErr w:type="gramEnd"/>
      <w:r w:rsidRPr="00E57EFD">
        <w:rPr>
          <w:lang w:val="fr-CH"/>
        </w:rPr>
        <w:t>生殖器做法的政策、方案、预算和服务，并监测关于摒弃</w:t>
      </w:r>
      <w:proofErr w:type="gramStart"/>
      <w:r w:rsidRPr="00E57EFD">
        <w:rPr>
          <w:lang w:val="fr-CH"/>
        </w:rPr>
        <w:t>残割女性</w:t>
      </w:r>
      <w:proofErr w:type="gramEnd"/>
      <w:r w:rsidRPr="00E57EFD">
        <w:rPr>
          <w:lang w:val="fr-CH"/>
        </w:rPr>
        <w:t>生殖器做法的公开声明的有效执行情况；</w:t>
      </w:r>
    </w:p>
    <w:p w:rsidR="00E57EFD" w:rsidRPr="00E57EFD" w:rsidRDefault="00E57EFD" w:rsidP="00B951AE">
      <w:pPr>
        <w:pStyle w:val="SingleTxtGC"/>
        <w:numPr>
          <w:ilvl w:val="0"/>
          <w:numId w:val="9"/>
        </w:numPr>
      </w:pPr>
      <w:r w:rsidRPr="00E57EFD">
        <w:rPr>
          <w:lang w:val="fr-CH"/>
        </w:rPr>
        <w:t>采取一切必要措施，使受影响的女童和青年领导的组织能够平等参与，包括但不限于提供便利青年的参与进程信息，向女童和青年领导的组织提供财政资源，以支付产生的参与费用，并确保他们的参与不被参与进程中的主导实体利用或视为无关紧要；</w:t>
      </w:r>
    </w:p>
    <w:p w:rsidR="0008730A" w:rsidRDefault="0008730A">
      <w:pPr>
        <w:overflowPunct/>
        <w:adjustRightInd/>
        <w:snapToGrid/>
        <w:spacing w:line="240" w:lineRule="auto"/>
        <w:rPr>
          <w:lang w:val="fr-CH"/>
        </w:rPr>
      </w:pPr>
      <w:r>
        <w:rPr>
          <w:lang w:val="fr-CH"/>
        </w:rPr>
        <w:br w:type="page"/>
      </w:r>
    </w:p>
    <w:p w:rsidR="00E57EFD" w:rsidRPr="00DF783E" w:rsidRDefault="00724D37" w:rsidP="00E57EFD">
      <w:pPr>
        <w:pStyle w:val="SingleTxtGC"/>
      </w:pPr>
      <w:r>
        <w:rPr>
          <w:lang w:val="fr-CH"/>
        </w:rPr>
        <w:lastRenderedPageBreak/>
        <w:tab/>
      </w:r>
      <w:r w:rsidR="00E57EFD">
        <w:rPr>
          <w:lang w:val="fr-CH"/>
        </w:rPr>
        <w:t>11</w:t>
      </w:r>
      <w:r w:rsidR="00E57EFD" w:rsidRPr="00E57EFD">
        <w:rPr>
          <w:lang w:val="fr-CH"/>
        </w:rPr>
        <w:t>.</w:t>
      </w:r>
      <w:r w:rsidR="00E57EFD" w:rsidRPr="00E57EFD">
        <w:rPr>
          <w:lang w:val="fr-CH"/>
        </w:rPr>
        <w:tab/>
      </w:r>
      <w:r w:rsidR="00E57EFD" w:rsidRPr="00B951AE">
        <w:rPr>
          <w:rFonts w:ascii="Time New Roman" w:eastAsia="楷体" w:hAnsi="Time New Roman" w:hint="eastAsia"/>
          <w:lang w:val="fr-CH"/>
        </w:rPr>
        <w:t>吁请</w:t>
      </w:r>
      <w:r w:rsidR="00E57EFD" w:rsidRPr="00E57EFD">
        <w:rPr>
          <w:lang w:val="fr-CH"/>
        </w:rPr>
        <w:t>各国在</w:t>
      </w:r>
      <w:proofErr w:type="spellStart"/>
      <w:r w:rsidR="00E57EFD">
        <w:rPr>
          <w:lang w:val="fr-CH"/>
        </w:rPr>
        <w:t>COVID</w:t>
      </w:r>
      <w:proofErr w:type="spellEnd"/>
      <w:r w:rsidR="00E57EFD" w:rsidRPr="00E57EFD">
        <w:rPr>
          <w:lang w:val="fr-CH"/>
        </w:rPr>
        <w:t>-</w:t>
      </w:r>
      <w:r w:rsidR="00E57EFD">
        <w:rPr>
          <w:lang w:val="fr-CH"/>
        </w:rPr>
        <w:t>19</w:t>
      </w:r>
      <w:r w:rsidR="00E57EFD" w:rsidRPr="00E57EFD">
        <w:rPr>
          <w:lang w:val="fr-CH"/>
        </w:rPr>
        <w:t>大流行背景下采取全面、基于权利、促进性别平等和多部门的办法，防止和应对</w:t>
      </w:r>
      <w:proofErr w:type="gramStart"/>
      <w:r w:rsidR="00E57EFD" w:rsidRPr="00E57EFD">
        <w:rPr>
          <w:lang w:val="fr-CH"/>
        </w:rPr>
        <w:t>残割女性</w:t>
      </w:r>
      <w:proofErr w:type="gramEnd"/>
      <w:r w:rsidR="00E57EFD" w:rsidRPr="00E57EFD">
        <w:rPr>
          <w:lang w:val="fr-CH"/>
        </w:rPr>
        <w:t>生殖器做法，并特别关注妇女和女童的具体需求，特别是处境脆弱的妇女和女童的具体需求，为此向她们充分提供有关这一大流行病的信息，确保她们能够保持社交距离，获得检测和治疗以及基本保健和其他服务，例如安全空间、庇护所和其他社会保障服务，同时确保为她</w:t>
      </w:r>
      <w:r w:rsidR="00E57EFD" w:rsidRPr="0008730A">
        <w:rPr>
          <w:spacing w:val="4"/>
          <w:lang w:val="fr-CH"/>
        </w:rPr>
        <w:t>们</w:t>
      </w:r>
      <w:r w:rsidR="00E57EFD" w:rsidRPr="00DF783E">
        <w:rPr>
          <w:lang w:val="fr-CH"/>
        </w:rPr>
        <w:t>提供协助的一线医疗工作者和社会工作者能够获得充足的防护装备以抵御病毒；</w:t>
      </w:r>
    </w:p>
    <w:p w:rsidR="00E57EFD" w:rsidRPr="00E57EFD" w:rsidRDefault="00724D37" w:rsidP="00E57EFD">
      <w:pPr>
        <w:pStyle w:val="SingleTxtGC"/>
      </w:pPr>
      <w:r>
        <w:rPr>
          <w:lang w:val="fr-CH"/>
        </w:rPr>
        <w:tab/>
      </w:r>
      <w:r w:rsidR="00E57EFD">
        <w:rPr>
          <w:lang w:val="fr-CH"/>
        </w:rPr>
        <w:t>12</w:t>
      </w:r>
      <w:r w:rsidR="00E57EFD" w:rsidRPr="00E57EFD">
        <w:rPr>
          <w:lang w:val="fr-CH"/>
        </w:rPr>
        <w:t>.</w:t>
      </w:r>
      <w:r w:rsidR="00E57EFD" w:rsidRPr="00E57EFD">
        <w:rPr>
          <w:lang w:val="fr-CH"/>
        </w:rPr>
        <w:tab/>
      </w:r>
      <w:r w:rsidR="00E57EFD" w:rsidRPr="00B951AE">
        <w:rPr>
          <w:rFonts w:ascii="Time New Roman" w:eastAsia="楷体" w:hAnsi="Time New Roman" w:hint="eastAsia"/>
          <w:lang w:val="fr-CH"/>
        </w:rPr>
        <w:t>吁请</w:t>
      </w:r>
      <w:r w:rsidR="00E57EFD" w:rsidRPr="00E57EFD">
        <w:rPr>
          <w:lang w:val="fr-CH"/>
        </w:rPr>
        <w:t>所有国家与其他国家以及包括联合国机构、专门机构、基金和方案在内的其他相关利益攸关方进行对话和协商，将</w:t>
      </w:r>
      <w:proofErr w:type="gramStart"/>
      <w:r w:rsidR="00E57EFD" w:rsidRPr="00E57EFD">
        <w:rPr>
          <w:lang w:val="fr-CH"/>
        </w:rPr>
        <w:t>残割女性</w:t>
      </w:r>
      <w:proofErr w:type="gramEnd"/>
      <w:r w:rsidR="00E57EFD" w:rsidRPr="00E57EFD">
        <w:rPr>
          <w:lang w:val="fr-CH"/>
        </w:rPr>
        <w:t>生殖器问题作为一个全球性问题列为优先事项，并加大发展合作力度</w:t>
      </w:r>
      <w:r w:rsidR="00E57EFD">
        <w:rPr>
          <w:lang w:val="fr-CH"/>
        </w:rPr>
        <w:t>(</w:t>
      </w:r>
      <w:r w:rsidR="00E57EFD" w:rsidRPr="00E57EFD">
        <w:rPr>
          <w:lang w:val="fr-CH"/>
        </w:rPr>
        <w:t>技术和财政援助、南南合作和三方合作</w:t>
      </w:r>
      <w:r w:rsidR="00E57EFD">
        <w:rPr>
          <w:lang w:val="fr-CH"/>
        </w:rPr>
        <w:t>)</w:t>
      </w:r>
      <w:r w:rsidR="00E57EFD" w:rsidRPr="00E57EFD">
        <w:rPr>
          <w:lang w:val="fr-CH"/>
        </w:rPr>
        <w:t>以有效执行防止和消除</w:t>
      </w:r>
      <w:proofErr w:type="gramStart"/>
      <w:r w:rsidR="00E57EFD" w:rsidRPr="00E57EFD">
        <w:rPr>
          <w:lang w:val="fr-CH"/>
        </w:rPr>
        <w:t>残割女性</w:t>
      </w:r>
      <w:proofErr w:type="gramEnd"/>
      <w:r w:rsidR="00E57EFD" w:rsidRPr="00E57EFD">
        <w:rPr>
          <w:lang w:val="fr-CH"/>
        </w:rPr>
        <w:t>生殖器做法的全面和多部门战略、政策、方案和行动计划；鼓励各国和发展合作机构考虑增加对联合国人口基金和联合国儿童基金会</w:t>
      </w:r>
      <w:r w:rsidR="00E57EFD">
        <w:rPr>
          <w:rFonts w:hint="eastAsia"/>
          <w:lang w:val="fr-CH"/>
        </w:rPr>
        <w:t>“</w:t>
      </w:r>
      <w:r w:rsidR="00E57EFD" w:rsidRPr="00E57EFD">
        <w:rPr>
          <w:lang w:val="fr-CH"/>
        </w:rPr>
        <w:t>禁止残割</w:t>
      </w:r>
      <w:r w:rsidR="00E57EFD" w:rsidRPr="00E57EFD">
        <w:rPr>
          <w:lang w:val="fr-CH"/>
        </w:rPr>
        <w:t>/</w:t>
      </w:r>
      <w:r w:rsidR="00E57EFD" w:rsidRPr="00E57EFD">
        <w:rPr>
          <w:lang w:val="fr-CH"/>
        </w:rPr>
        <w:t>切割女性生殖器：加速转变</w:t>
      </w:r>
      <w:r w:rsidR="00E57EFD">
        <w:rPr>
          <w:rFonts w:hint="eastAsia"/>
          <w:lang w:val="fr-CH"/>
        </w:rPr>
        <w:t>”</w:t>
      </w:r>
      <w:r w:rsidR="00E57EFD" w:rsidRPr="00E57EFD">
        <w:rPr>
          <w:lang w:val="fr-CH"/>
        </w:rPr>
        <w:t>联合方案以及地方、区域和国际层面所有其他倡议和活动的财政支持；</w:t>
      </w:r>
    </w:p>
    <w:p w:rsidR="00E57EFD" w:rsidRPr="00E57EFD" w:rsidRDefault="00724D37" w:rsidP="00E57EFD">
      <w:pPr>
        <w:pStyle w:val="SingleTxtGC"/>
      </w:pPr>
      <w:r>
        <w:rPr>
          <w:lang w:val="fr-CH"/>
        </w:rPr>
        <w:tab/>
      </w:r>
      <w:r w:rsidR="00E57EFD">
        <w:rPr>
          <w:lang w:val="fr-CH"/>
        </w:rPr>
        <w:t>13</w:t>
      </w:r>
      <w:r w:rsidR="00E57EFD" w:rsidRPr="00E57EFD">
        <w:rPr>
          <w:lang w:val="fr-CH"/>
        </w:rPr>
        <w:t>.</w:t>
      </w:r>
      <w:r w:rsidR="00E57EFD" w:rsidRPr="00E57EFD">
        <w:rPr>
          <w:lang w:val="fr-CH"/>
        </w:rPr>
        <w:tab/>
      </w:r>
      <w:r w:rsidR="00E57EFD" w:rsidRPr="00B951AE">
        <w:rPr>
          <w:rFonts w:ascii="Time New Roman" w:eastAsia="楷体" w:hAnsi="Time New Roman" w:hint="eastAsia"/>
          <w:lang w:val="fr-CH"/>
        </w:rPr>
        <w:t>敦促</w:t>
      </w:r>
      <w:r w:rsidR="00E57EFD" w:rsidRPr="00E57EFD">
        <w:rPr>
          <w:lang w:val="fr-CH"/>
        </w:rPr>
        <w:t>各国履行在最近几次关于消除</w:t>
      </w:r>
      <w:proofErr w:type="gramStart"/>
      <w:r w:rsidR="00E57EFD" w:rsidRPr="00E57EFD">
        <w:rPr>
          <w:lang w:val="fr-CH"/>
        </w:rPr>
        <w:t>残割女性</w:t>
      </w:r>
      <w:proofErr w:type="gramEnd"/>
      <w:r w:rsidR="00E57EFD" w:rsidRPr="00E57EFD">
        <w:rPr>
          <w:lang w:val="fr-CH"/>
        </w:rPr>
        <w:t>生殖器做法的全球和区域会议上</w:t>
      </w:r>
      <w:proofErr w:type="gramStart"/>
      <w:r w:rsidR="00E57EFD" w:rsidRPr="00E57EFD">
        <w:rPr>
          <w:lang w:val="fr-CH"/>
        </w:rPr>
        <w:t>作出</w:t>
      </w:r>
      <w:proofErr w:type="gramEnd"/>
      <w:r w:rsidR="00E57EFD" w:rsidRPr="00E57EFD">
        <w:rPr>
          <w:lang w:val="fr-CH"/>
        </w:rPr>
        <w:t>的承诺，并在现有的国家、区域和国际人权以及可持续发展报告和审查进程中报告履行这些承诺的进展情况；</w:t>
      </w:r>
      <w:bookmarkStart w:id="11" w:name="_Hlk517984749"/>
      <w:bookmarkEnd w:id="11"/>
    </w:p>
    <w:p w:rsidR="00E57EFD" w:rsidRPr="00E57EFD" w:rsidRDefault="00C3470C" w:rsidP="00E57EFD">
      <w:pPr>
        <w:pStyle w:val="SingleTxtGC"/>
      </w:pPr>
      <w:r>
        <w:rPr>
          <w:lang w:val="fr-CH"/>
        </w:rPr>
        <w:tab/>
      </w:r>
      <w:r w:rsidR="00E57EFD">
        <w:rPr>
          <w:lang w:val="fr-CH"/>
        </w:rPr>
        <w:t>14</w:t>
      </w:r>
      <w:r w:rsidR="00E57EFD" w:rsidRPr="00E57EFD">
        <w:rPr>
          <w:lang w:val="fr-CH"/>
        </w:rPr>
        <w:t>.</w:t>
      </w:r>
      <w:r w:rsidR="00E57EFD" w:rsidRPr="00E57EFD">
        <w:rPr>
          <w:lang w:val="fr-CH"/>
        </w:rPr>
        <w:tab/>
      </w:r>
      <w:r w:rsidR="00E57EFD" w:rsidRPr="00C201D9">
        <w:rPr>
          <w:rFonts w:ascii="Time New Roman" w:eastAsia="楷体" w:hAnsi="Time New Roman" w:hint="eastAsia"/>
          <w:spacing w:val="-4"/>
          <w:lang w:val="fr-CH"/>
        </w:rPr>
        <w:t>决定</w:t>
      </w:r>
      <w:r w:rsidR="00E57EFD" w:rsidRPr="00C201D9">
        <w:rPr>
          <w:spacing w:val="-4"/>
          <w:lang w:val="fr-CH"/>
        </w:rPr>
        <w:t>在第四十七届会议上召开一次关于多部门防止和应对</w:t>
      </w:r>
      <w:r w:rsidR="00E57EFD" w:rsidRPr="00C201D9">
        <w:rPr>
          <w:spacing w:val="-4"/>
          <w:lang w:val="fr-CH"/>
        </w:rPr>
        <w:t>(</w:t>
      </w:r>
      <w:r w:rsidR="00E57EFD" w:rsidRPr="00C201D9">
        <w:rPr>
          <w:spacing w:val="-4"/>
          <w:lang w:val="fr-CH"/>
        </w:rPr>
        <w:t>包括全球应对</w:t>
      </w:r>
      <w:r w:rsidR="00E57EFD" w:rsidRPr="00C201D9">
        <w:rPr>
          <w:spacing w:val="-4"/>
          <w:lang w:val="fr-CH"/>
        </w:rPr>
        <w:t>)</w:t>
      </w:r>
      <w:proofErr w:type="gramStart"/>
      <w:r w:rsidR="00E57EFD" w:rsidRPr="00E57EFD">
        <w:rPr>
          <w:lang w:val="fr-CH"/>
        </w:rPr>
        <w:t>残割女性</w:t>
      </w:r>
      <w:proofErr w:type="gramEnd"/>
      <w:r w:rsidR="00E57EFD" w:rsidRPr="00E57EFD">
        <w:rPr>
          <w:lang w:val="fr-CH"/>
        </w:rPr>
        <w:t>生殖器问题的高级别小组讨论会，邀请各国、民间社会组织、联合国机构、妇女和女童以及其他相关利益攸关方分享良好做法，阐述如何在问责、参与、透明、赋权、平等和不歧视等人权原则的基础上，制定全面、促进性别平等、基于权利的多部门协调、规划、财政和监测安排，以防止和消除</w:t>
      </w:r>
      <w:proofErr w:type="gramStart"/>
      <w:r w:rsidR="00E57EFD" w:rsidRPr="00E57EFD">
        <w:rPr>
          <w:lang w:val="fr-CH"/>
        </w:rPr>
        <w:t>残割女性</w:t>
      </w:r>
      <w:proofErr w:type="gramEnd"/>
      <w:r w:rsidR="00E57EFD" w:rsidRPr="00E57EFD">
        <w:rPr>
          <w:lang w:val="fr-CH"/>
        </w:rPr>
        <w:t>生殖器做法，以及如何确保国际、区域和国家在全球流行病和经济冲击的背景下为终止</w:t>
      </w:r>
      <w:proofErr w:type="gramStart"/>
      <w:r w:rsidR="00E57EFD" w:rsidRPr="00E57EFD">
        <w:rPr>
          <w:lang w:val="fr-CH"/>
        </w:rPr>
        <w:t>残割女性</w:t>
      </w:r>
      <w:proofErr w:type="gramEnd"/>
      <w:r w:rsidR="00E57EFD" w:rsidRPr="00E57EFD">
        <w:rPr>
          <w:lang w:val="fr-CH"/>
        </w:rPr>
        <w:t>生殖器做法而</w:t>
      </w:r>
      <w:proofErr w:type="gramStart"/>
      <w:r w:rsidR="00E57EFD" w:rsidRPr="00E57EFD">
        <w:rPr>
          <w:lang w:val="fr-CH"/>
        </w:rPr>
        <w:t>作出</w:t>
      </w:r>
      <w:proofErr w:type="gramEnd"/>
      <w:r w:rsidR="00E57EFD" w:rsidRPr="00E57EFD">
        <w:rPr>
          <w:lang w:val="fr-CH"/>
        </w:rPr>
        <w:t>持续的努力；请联合国人权事务高级专员编写一份关于小组讨论会的纪要报告，提交人权理事会第五十届会议；</w:t>
      </w:r>
    </w:p>
    <w:p w:rsidR="00336CB2" w:rsidRDefault="00C3470C" w:rsidP="00E57EFD">
      <w:pPr>
        <w:pStyle w:val="SingleTxtGC"/>
        <w:rPr>
          <w:lang w:val="fr-CH"/>
        </w:rPr>
      </w:pPr>
      <w:r>
        <w:rPr>
          <w:lang w:val="fr-CH"/>
        </w:rPr>
        <w:tab/>
      </w:r>
      <w:r w:rsidR="00E57EFD">
        <w:rPr>
          <w:lang w:val="fr-CH"/>
        </w:rPr>
        <w:t>15</w:t>
      </w:r>
      <w:r w:rsidR="00E57EFD" w:rsidRPr="00E57EFD">
        <w:rPr>
          <w:lang w:val="fr-CH"/>
        </w:rPr>
        <w:t>.</w:t>
      </w:r>
      <w:r w:rsidR="00E57EFD" w:rsidRPr="00E57EFD">
        <w:rPr>
          <w:lang w:val="fr-CH"/>
        </w:rPr>
        <w:tab/>
      </w:r>
      <w:r w:rsidR="00E57EFD" w:rsidRPr="00B951AE">
        <w:rPr>
          <w:rFonts w:ascii="Time New Roman" w:eastAsia="楷体" w:hAnsi="Time New Roman" w:hint="eastAsia"/>
          <w:lang w:val="fr-CH"/>
        </w:rPr>
        <w:t>又决定</w:t>
      </w:r>
      <w:r w:rsidR="00E57EFD" w:rsidRPr="00E57EFD">
        <w:rPr>
          <w:lang w:val="fr-CH"/>
        </w:rPr>
        <w:t>根据理事会工作方案，继续审议</w:t>
      </w:r>
      <w:proofErr w:type="gramStart"/>
      <w:r w:rsidR="00E57EFD" w:rsidRPr="00E57EFD">
        <w:rPr>
          <w:lang w:val="fr-CH"/>
        </w:rPr>
        <w:t>残割女性</w:t>
      </w:r>
      <w:proofErr w:type="gramEnd"/>
      <w:r w:rsidR="00E57EFD" w:rsidRPr="00E57EFD">
        <w:rPr>
          <w:lang w:val="fr-CH"/>
        </w:rPr>
        <w:t>生殖器问题。</w:t>
      </w:r>
    </w:p>
    <w:p w:rsidR="00C3470C" w:rsidRPr="00C3470C" w:rsidRDefault="00C3470C" w:rsidP="00C3470C">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C3470C" w:rsidRPr="00C3470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9F" w:rsidRPr="000D319F" w:rsidRDefault="009B349F" w:rsidP="000D319F">
      <w:pPr>
        <w:pStyle w:val="af0"/>
        <w:spacing w:after="240"/>
        <w:ind w:left="907"/>
        <w:rPr>
          <w:rFonts w:asciiTheme="majorBidi" w:eastAsia="宋体" w:hAnsiTheme="majorBidi" w:cstheme="majorBidi"/>
          <w:sz w:val="21"/>
          <w:szCs w:val="21"/>
          <w:lang w:val="en-US"/>
        </w:rPr>
      </w:pPr>
    </w:p>
    <w:p w:rsidR="009B349F" w:rsidRPr="000D319F" w:rsidRDefault="009B349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B349F" w:rsidRPr="000D319F" w:rsidRDefault="009B349F" w:rsidP="000D319F">
      <w:pPr>
        <w:pStyle w:val="af0"/>
      </w:pPr>
    </w:p>
  </w:endnote>
  <w:endnote w:type="continuationNotice" w:id="1">
    <w:p w:rsidR="009B349F" w:rsidRDefault="009B34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9C" w:rsidRPr="00DD579C" w:rsidRDefault="00DD579C" w:rsidP="00DD579C">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D579C">
      <w:rPr>
        <w:rStyle w:val="af2"/>
        <w:b w:val="0"/>
        <w:snapToGrid w:val="0"/>
        <w:sz w:val="16"/>
      </w:rPr>
      <w:t>GE.20</w:t>
    </w:r>
    <w:proofErr w:type="spellEnd"/>
    <w:r w:rsidRPr="00DD579C">
      <w:rPr>
        <w:rStyle w:val="af2"/>
        <w:b w:val="0"/>
        <w:snapToGrid w:val="0"/>
        <w:sz w:val="16"/>
      </w:rPr>
      <w:t>-09247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9C" w:rsidRPr="00DD579C" w:rsidRDefault="00DD579C" w:rsidP="00DD579C">
    <w:pPr>
      <w:pStyle w:val="af0"/>
      <w:tabs>
        <w:tab w:val="right" w:pos="9638"/>
      </w:tabs>
      <w:rPr>
        <w:rStyle w:val="af2"/>
      </w:rPr>
    </w:pPr>
    <w:proofErr w:type="spellStart"/>
    <w:r>
      <w:t>GE.20</w:t>
    </w:r>
    <w:proofErr w:type="spellEnd"/>
    <w:r>
      <w:t>-09247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DD579C"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-09247</w:t>
    </w:r>
    <w:r w:rsidR="00731A42" w:rsidRPr="00EE277A">
      <w:rPr>
        <w:sz w:val="20"/>
        <w:lang w:eastAsia="zh-CN"/>
      </w:rPr>
      <w:t xml:space="preserve"> (C)</w:t>
    </w:r>
    <w:r w:rsidR="008B4347">
      <w:rPr>
        <w:sz w:val="20"/>
        <w:lang w:eastAsia="zh-CN"/>
      </w:rPr>
      <w:tab/>
    </w:r>
    <w:r>
      <w:rPr>
        <w:sz w:val="20"/>
        <w:lang w:eastAsia="zh-CN"/>
      </w:rPr>
      <w:t>15</w:t>
    </w:r>
    <w:r w:rsidR="008B4347">
      <w:rPr>
        <w:sz w:val="20"/>
        <w:lang w:eastAsia="zh-CN"/>
      </w:rPr>
      <w:t>0</w:t>
    </w:r>
    <w:r>
      <w:rPr>
        <w:sz w:val="20"/>
        <w:lang w:eastAsia="zh-CN"/>
      </w:rPr>
      <w:t>7</w:t>
    </w:r>
    <w:r w:rsidR="007803C3">
      <w:rPr>
        <w:sz w:val="20"/>
        <w:lang w:eastAsia="zh-CN"/>
      </w:rPr>
      <w:t>20</w:t>
    </w:r>
    <w:r w:rsidR="00731A42">
      <w:rPr>
        <w:sz w:val="20"/>
        <w:lang w:eastAsia="zh-CN"/>
      </w:rPr>
      <w:tab/>
    </w:r>
    <w:r>
      <w:rPr>
        <w:sz w:val="20"/>
        <w:lang w:eastAsia="zh-CN"/>
      </w:rPr>
      <w:t>15</w:t>
    </w:r>
    <w:r w:rsidR="00731A42">
      <w:rPr>
        <w:sz w:val="20"/>
        <w:lang w:eastAsia="zh-CN"/>
      </w:rPr>
      <w:t>0</w:t>
    </w:r>
    <w:r>
      <w:rPr>
        <w:sz w:val="20"/>
        <w:lang w:eastAsia="zh-CN"/>
      </w:rPr>
      <w:t>7</w:t>
    </w:r>
    <w:r w:rsidR="007803C3">
      <w:rPr>
        <w:sz w:val="20"/>
        <w:lang w:eastAsia="zh-CN"/>
      </w:rPr>
      <w:t>20</w:t>
    </w:r>
  </w:p>
  <w:p w:rsidR="00056632" w:rsidRPr="00487939" w:rsidRDefault="00DD579C"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9F" w:rsidRPr="000157B1" w:rsidRDefault="009B349F"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9B349F" w:rsidRPr="000157B1" w:rsidRDefault="009B349F"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9B349F" w:rsidRDefault="009B349F"/>
  </w:footnote>
  <w:footnote w:id="2">
    <w:p w:rsidR="005C11B0" w:rsidRDefault="005C11B0" w:rsidP="005C11B0">
      <w:pPr>
        <w:pStyle w:val="a6"/>
        <w:tabs>
          <w:tab w:val="clear" w:pos="1021"/>
          <w:tab w:val="right" w:pos="1020"/>
        </w:tabs>
        <w:rPr>
          <w:rFonts w:hint="eastAsia"/>
        </w:rPr>
      </w:pPr>
      <w:r w:rsidRPr="005C11B0">
        <w:rPr>
          <w:rStyle w:val="a8"/>
          <w:vertAlign w:val="baseline"/>
        </w:rPr>
        <w:tab/>
      </w:r>
      <w:r w:rsidRPr="00602562">
        <w:rPr>
          <w:rStyle w:val="a8"/>
          <w:color w:val="000000" w:themeColor="text1"/>
          <w:vertAlign w:val="baseline"/>
        </w:rPr>
        <w:t>*</w:t>
      </w:r>
      <w:r>
        <w:tab/>
      </w:r>
      <w:r w:rsidRPr="005C11B0">
        <w:rPr>
          <w:rFonts w:hint="eastAsia"/>
        </w:rPr>
        <w:t>非人权理事会成员国。</w:t>
      </w:r>
    </w:p>
  </w:footnote>
  <w:footnote w:id="3">
    <w:p w:rsidR="00F458D2" w:rsidRPr="00335013" w:rsidRDefault="00F458D2" w:rsidP="00F458D2">
      <w:pPr>
        <w:pStyle w:val="a6"/>
        <w:rPr>
          <w:szCs w:val="18"/>
        </w:rPr>
      </w:pPr>
      <w:r>
        <w:rPr>
          <w:lang w:val="zh-CN"/>
        </w:rPr>
        <w:tab/>
      </w:r>
      <w:r w:rsidRPr="005C11B0">
        <w:rPr>
          <w:sz w:val="21"/>
          <w:szCs w:val="21"/>
          <w:lang w:val="zh-CN"/>
        </w:rPr>
        <w:t>**</w:t>
      </w:r>
      <w:r w:rsidR="0090676B">
        <w:rPr>
          <w:lang w:val="zh-CN"/>
        </w:rPr>
        <w:tab/>
      </w:r>
      <w:r>
        <w:rPr>
          <w:lang w:val="zh-CN"/>
        </w:rPr>
        <w:t>代表属于非洲国家集团的联合国会员国。</w:t>
      </w:r>
    </w:p>
  </w:footnote>
  <w:footnote w:id="4">
    <w:p w:rsidR="00E57EFD" w:rsidRPr="007D591C" w:rsidRDefault="00E57EFD" w:rsidP="00E57EFD">
      <w:pPr>
        <w:pStyle w:val="a6"/>
      </w:pPr>
      <w:r>
        <w:rPr>
          <w:lang w:val="zh-CN"/>
        </w:rPr>
        <w:tab/>
      </w:r>
      <w:r>
        <w:rPr>
          <w:rStyle w:val="a8"/>
          <w:lang w:val="zh-CN"/>
        </w:rPr>
        <w:footnoteRef/>
      </w:r>
      <w:r>
        <w:rPr>
          <w:lang w:val="zh-CN"/>
        </w:rPr>
        <w:tab/>
      </w:r>
      <w:r>
        <w:rPr>
          <w:lang w:val="zh-CN"/>
        </w:rPr>
        <w:t>A/HRC/44/33</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DD579C" w:rsidP="00DD579C">
    <w:pPr>
      <w:pStyle w:val="af3"/>
    </w:pPr>
    <w:r>
      <w:t>A/</w:t>
    </w:r>
    <w:proofErr w:type="spellStart"/>
    <w:r>
      <w:t>HRC</w:t>
    </w:r>
    <w:proofErr w:type="spellEnd"/>
    <w:r>
      <w:t>/44/</w:t>
    </w:r>
    <w:proofErr w:type="spellStart"/>
    <w:r>
      <w:t>L.20</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DD579C" w:rsidP="00DD579C">
    <w:pPr>
      <w:pStyle w:val="af3"/>
      <w:jc w:val="right"/>
    </w:pPr>
    <w:r>
      <w:t>A/</w:t>
    </w:r>
    <w:proofErr w:type="spellStart"/>
    <w:r>
      <w:t>HRC</w:t>
    </w:r>
    <w:proofErr w:type="spellEnd"/>
    <w:r>
      <w:t>/44/</w:t>
    </w:r>
    <w:proofErr w:type="spellStart"/>
    <w:r>
      <w:t>L.20</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94DE3"/>
    <w:multiLevelType w:val="hybridMultilevel"/>
    <w:tmpl w:val="6D246E3C"/>
    <w:lvl w:ilvl="0" w:tplc="952431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A0522A"/>
    <w:multiLevelType w:val="hybridMultilevel"/>
    <w:tmpl w:val="D6B0B09C"/>
    <w:lvl w:ilvl="0" w:tplc="576C4D96">
      <w:start w:val="1"/>
      <w:numFmt w:val="lowerLetter"/>
      <w:lvlText w:val="(%1)"/>
      <w:lvlJc w:val="left"/>
      <w:pPr>
        <w:ind w:left="1130" w:hanging="11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452050"/>
    <w:multiLevelType w:val="hybridMultilevel"/>
    <w:tmpl w:val="8F40FB0E"/>
    <w:lvl w:ilvl="0" w:tplc="84E85A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DA1F20"/>
    <w:multiLevelType w:val="hybridMultilevel"/>
    <w:tmpl w:val="BC522964"/>
    <w:lvl w:ilvl="0" w:tplc="8FF05AF4">
      <w:start w:val="1"/>
      <w:numFmt w:val="lowerLetter"/>
      <w:lvlText w:val="(%1)"/>
      <w:lvlJc w:val="left"/>
      <w:pPr>
        <w:ind w:left="1130" w:hanging="11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8"/>
  </w:num>
  <w:num w:numId="3">
    <w:abstractNumId w:val="5"/>
  </w:num>
  <w:num w:numId="4">
    <w:abstractNumId w:val="0"/>
  </w:num>
  <w:num w:numId="5">
    <w:abstractNumId w:val="4"/>
  </w:num>
  <w:num w:numId="6">
    <w:abstractNumId w:val="8"/>
  </w:num>
  <w:num w:numId="7">
    <w:abstractNumId w:val="5"/>
  </w:num>
  <w:num w:numId="8">
    <w:abstractNumId w:val="1"/>
  </w:num>
  <w:num w:numId="9">
    <w:abstractNumId w:val="2"/>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349F"/>
    <w:rsid w:val="00011483"/>
    <w:rsid w:val="00054E5E"/>
    <w:rsid w:val="00055BA9"/>
    <w:rsid w:val="0008730A"/>
    <w:rsid w:val="000D319F"/>
    <w:rsid w:val="000D6BBD"/>
    <w:rsid w:val="000E4D0E"/>
    <w:rsid w:val="000E62AA"/>
    <w:rsid w:val="00144B69"/>
    <w:rsid w:val="001519B7"/>
    <w:rsid w:val="00152D5C"/>
    <w:rsid w:val="00153E86"/>
    <w:rsid w:val="00186C47"/>
    <w:rsid w:val="001B16DD"/>
    <w:rsid w:val="001B1BD1"/>
    <w:rsid w:val="001C3EF2"/>
    <w:rsid w:val="001D17F6"/>
    <w:rsid w:val="001E7A75"/>
    <w:rsid w:val="00204B42"/>
    <w:rsid w:val="0022146A"/>
    <w:rsid w:val="002231C3"/>
    <w:rsid w:val="0024417F"/>
    <w:rsid w:val="00250F8D"/>
    <w:rsid w:val="00256232"/>
    <w:rsid w:val="002939D6"/>
    <w:rsid w:val="002B3AC7"/>
    <w:rsid w:val="002B7D1C"/>
    <w:rsid w:val="002D612E"/>
    <w:rsid w:val="002D77A5"/>
    <w:rsid w:val="002E1C97"/>
    <w:rsid w:val="002F5834"/>
    <w:rsid w:val="00326EBF"/>
    <w:rsid w:val="00327FE4"/>
    <w:rsid w:val="00331B4C"/>
    <w:rsid w:val="00336CB2"/>
    <w:rsid w:val="00346D15"/>
    <w:rsid w:val="0037569F"/>
    <w:rsid w:val="003C0C9C"/>
    <w:rsid w:val="003D62BD"/>
    <w:rsid w:val="00427F63"/>
    <w:rsid w:val="00474C6B"/>
    <w:rsid w:val="004972E2"/>
    <w:rsid w:val="004C4A0A"/>
    <w:rsid w:val="004D3E7F"/>
    <w:rsid w:val="00557D9A"/>
    <w:rsid w:val="005C00B0"/>
    <w:rsid w:val="005C11B0"/>
    <w:rsid w:val="005E01D9"/>
    <w:rsid w:val="005E3084"/>
    <w:rsid w:val="005E3A08"/>
    <w:rsid w:val="005E403A"/>
    <w:rsid w:val="00602562"/>
    <w:rsid w:val="00623FC4"/>
    <w:rsid w:val="006749CD"/>
    <w:rsid w:val="00680656"/>
    <w:rsid w:val="00684A67"/>
    <w:rsid w:val="006B1119"/>
    <w:rsid w:val="006B7A8F"/>
    <w:rsid w:val="006C65D8"/>
    <w:rsid w:val="006E3E46"/>
    <w:rsid w:val="006E41E9"/>
    <w:rsid w:val="006E71B1"/>
    <w:rsid w:val="00705D89"/>
    <w:rsid w:val="00724D37"/>
    <w:rsid w:val="00731A42"/>
    <w:rsid w:val="00767E69"/>
    <w:rsid w:val="0077079A"/>
    <w:rsid w:val="007803C3"/>
    <w:rsid w:val="007A2241"/>
    <w:rsid w:val="007A5599"/>
    <w:rsid w:val="007C0CAE"/>
    <w:rsid w:val="007E5DAD"/>
    <w:rsid w:val="00811540"/>
    <w:rsid w:val="008306C5"/>
    <w:rsid w:val="00856233"/>
    <w:rsid w:val="00860F27"/>
    <w:rsid w:val="00885D15"/>
    <w:rsid w:val="008B0560"/>
    <w:rsid w:val="008B2BFA"/>
    <w:rsid w:val="008B4347"/>
    <w:rsid w:val="008D32CC"/>
    <w:rsid w:val="0090676B"/>
    <w:rsid w:val="00923C5A"/>
    <w:rsid w:val="0093206A"/>
    <w:rsid w:val="00936F03"/>
    <w:rsid w:val="00941DA5"/>
    <w:rsid w:val="00943B69"/>
    <w:rsid w:val="00944CB3"/>
    <w:rsid w:val="00952103"/>
    <w:rsid w:val="009B09D7"/>
    <w:rsid w:val="009B349F"/>
    <w:rsid w:val="009D35ED"/>
    <w:rsid w:val="009F41FA"/>
    <w:rsid w:val="00A03CB6"/>
    <w:rsid w:val="00A1364C"/>
    <w:rsid w:val="00A21076"/>
    <w:rsid w:val="00A3739A"/>
    <w:rsid w:val="00A52DAF"/>
    <w:rsid w:val="00A84072"/>
    <w:rsid w:val="00A84DF2"/>
    <w:rsid w:val="00A87B40"/>
    <w:rsid w:val="00B13056"/>
    <w:rsid w:val="00B16570"/>
    <w:rsid w:val="00B423E7"/>
    <w:rsid w:val="00B53320"/>
    <w:rsid w:val="00B951AE"/>
    <w:rsid w:val="00BC6522"/>
    <w:rsid w:val="00BF6D17"/>
    <w:rsid w:val="00C121D5"/>
    <w:rsid w:val="00C17349"/>
    <w:rsid w:val="00C201D9"/>
    <w:rsid w:val="00C3470C"/>
    <w:rsid w:val="00C351AA"/>
    <w:rsid w:val="00C52236"/>
    <w:rsid w:val="00C56715"/>
    <w:rsid w:val="00C7253F"/>
    <w:rsid w:val="00C7577A"/>
    <w:rsid w:val="00C760F9"/>
    <w:rsid w:val="00CB64F0"/>
    <w:rsid w:val="00CE1E5E"/>
    <w:rsid w:val="00D26A05"/>
    <w:rsid w:val="00D45C65"/>
    <w:rsid w:val="00D67E3B"/>
    <w:rsid w:val="00D85827"/>
    <w:rsid w:val="00D93FA6"/>
    <w:rsid w:val="00D97B98"/>
    <w:rsid w:val="00DC671F"/>
    <w:rsid w:val="00DD579C"/>
    <w:rsid w:val="00DE4DA7"/>
    <w:rsid w:val="00DF783E"/>
    <w:rsid w:val="00E00D18"/>
    <w:rsid w:val="00E33B38"/>
    <w:rsid w:val="00E47FE5"/>
    <w:rsid w:val="00E574AF"/>
    <w:rsid w:val="00E57EFD"/>
    <w:rsid w:val="00E71878"/>
    <w:rsid w:val="00E845B2"/>
    <w:rsid w:val="00EE584B"/>
    <w:rsid w:val="00F00D09"/>
    <w:rsid w:val="00F458D2"/>
    <w:rsid w:val="00F47B82"/>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5D2FD3"/>
  <w15:docId w15:val="{718A8D11-BF80-4DC3-A9C9-39A99E8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0530-1CD8-479A-B302-C65EEE9E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6744</Words>
  <Characters>6923</Characters>
  <Application>Microsoft Office Word</Application>
  <DocSecurity>0</DocSecurity>
  <Lines>248</Lines>
  <Paragraphs>77</Paragraphs>
  <ScaleCrop>false</ScaleCrop>
  <Company>DCM</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A/HRC/44/L.20</dc:title>
  <dc:subject>2009247</dc:subject>
  <dc:creator>tian</dc:creator>
  <cp:keywords/>
  <dc:description/>
  <cp:lastModifiedBy>Hui Tian</cp:lastModifiedBy>
  <cp:revision>2</cp:revision>
  <cp:lastPrinted>2014-05-09T11:28:00Z</cp:lastPrinted>
  <dcterms:created xsi:type="dcterms:W3CDTF">2020-07-15T15:35:00Z</dcterms:created>
  <dcterms:modified xsi:type="dcterms:W3CDTF">2020-07-15T15:35:00Z</dcterms:modified>
</cp:coreProperties>
</file>