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35FEB">
            <w:pPr>
              <w:jc w:val="right"/>
            </w:pPr>
            <w:r w:rsidRPr="00EE2A77">
              <w:rPr>
                <w:sz w:val="40"/>
              </w:rPr>
              <w:t>A</w:t>
            </w:r>
            <w:r>
              <w:t>/HRC/</w:t>
            </w:r>
            <w:r w:rsidR="00944104">
              <w:t>3</w:t>
            </w:r>
            <w:r w:rsidR="00317071">
              <w:t>3</w:t>
            </w:r>
            <w:r>
              <w:t>/L</w:t>
            </w:r>
            <w:r w:rsidR="0036088C">
              <w:t>.</w:t>
            </w:r>
            <w:r w:rsidR="00135FEB">
              <w:t>37</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3ADCECA2" wp14:editId="486EE07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3F42FD" w:rsidP="00EE2A77">
            <w:pPr>
              <w:spacing w:line="240" w:lineRule="exact"/>
            </w:pPr>
            <w:r>
              <w:t>2</w:t>
            </w:r>
            <w:r w:rsidR="001B5041">
              <w:t>7</w:t>
            </w:r>
            <w:r>
              <w:t xml:space="preserve">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rsidR="00135FEB">
        <w:tab/>
      </w:r>
      <w:r w:rsidR="003F42FD">
        <w:t>China, Cuba, Venezuela (Bolivarian Republic of)</w:t>
      </w:r>
      <w:r w:rsidR="00EA5EC1">
        <w:t>:</w:t>
      </w:r>
      <w:r>
        <w:t xml:space="preserve"> </w:t>
      </w:r>
      <w:r w:rsidR="00E77039">
        <w:t>amendment to draft resolution A/HRC/33/L.</w:t>
      </w:r>
      <w:r w:rsidR="003F42FD">
        <w:t>10</w:t>
      </w:r>
    </w:p>
    <w:p w:rsidR="002F006E" w:rsidRPr="007A45D3" w:rsidRDefault="00944104" w:rsidP="00944104">
      <w:pPr>
        <w:pStyle w:val="H1G"/>
        <w:tabs>
          <w:tab w:val="clear" w:pos="851"/>
        </w:tabs>
        <w:ind w:left="1843" w:hanging="709"/>
      </w:pPr>
      <w:r>
        <w:t>3</w:t>
      </w:r>
      <w:r w:rsidR="00317071">
        <w:t>3</w:t>
      </w:r>
      <w:r>
        <w:t>/…</w:t>
      </w:r>
      <w:r>
        <w:tab/>
      </w:r>
      <w:r w:rsidR="003F42FD">
        <w:rPr>
          <w:lang w:val="en-US"/>
        </w:rPr>
        <w:t>Human rights and transitional justice</w:t>
      </w:r>
    </w:p>
    <w:p w:rsidR="00135FEB" w:rsidRDefault="00AE270B" w:rsidP="00135FEB">
      <w:pPr>
        <w:pStyle w:val="SingleTxtG"/>
        <w:rPr>
          <w:lang w:val="en-US"/>
        </w:rPr>
      </w:pPr>
      <w:r>
        <w:rPr>
          <w:lang w:val="en-US"/>
        </w:rPr>
        <w:t>P</w:t>
      </w:r>
      <w:r w:rsidR="00135FEB">
        <w:rPr>
          <w:lang w:val="en-US"/>
        </w:rPr>
        <w:t xml:space="preserve">aragraph </w:t>
      </w:r>
      <w:r>
        <w:rPr>
          <w:lang w:val="en-US"/>
        </w:rPr>
        <w:t xml:space="preserve">7 </w:t>
      </w:r>
      <w:r w:rsidR="00135FEB" w:rsidRPr="00135FEB">
        <w:rPr>
          <w:i/>
          <w:lang w:val="en-US"/>
        </w:rPr>
        <w:t>should read</w:t>
      </w:r>
    </w:p>
    <w:p w:rsidR="00135FEB" w:rsidRDefault="00135FEB" w:rsidP="00135FEB">
      <w:pPr>
        <w:pStyle w:val="SingleTxtG"/>
        <w:rPr>
          <w:lang w:val="en-US"/>
        </w:rPr>
      </w:pPr>
      <w:r>
        <w:rPr>
          <w:lang w:val="en-US"/>
        </w:rPr>
        <w:tab/>
      </w:r>
      <w:r w:rsidRPr="00135FEB">
        <w:rPr>
          <w:lang w:val="en-US"/>
        </w:rPr>
        <w:t>7.</w:t>
      </w:r>
      <w:r>
        <w:rPr>
          <w:lang w:val="en-US"/>
        </w:rPr>
        <w:tab/>
      </w:r>
      <w:r w:rsidRPr="00135FEB">
        <w:rPr>
          <w:i/>
          <w:lang w:val="en-US"/>
        </w:rPr>
        <w:t>Calls upon</w:t>
      </w:r>
      <w:r w:rsidRPr="00135FEB">
        <w:rPr>
          <w:lang w:val="en-US"/>
        </w:rPr>
        <w:t xml:space="preserve"> States to work to prevent potential situations that could result in gross violations and abuses of human rights and serious violations of international humanitarian law, in particular genocide, war crimes, ethnic cleansing, crimes against humanity, and, in relevant contexts, to timely and efficiently address the legacy of past atrocities in order to prevent their recurrence, including through cooperation with the Special Adviser to the Secretary-General on the Prevention of </w:t>
      </w:r>
      <w:r w:rsidRPr="00B7295A">
        <w:rPr>
          <w:lang w:val="en-US"/>
        </w:rPr>
        <w:t>Genocide</w:t>
      </w:r>
      <w:r w:rsidR="00AE270B">
        <w:rPr>
          <w:lang w:val="en-US"/>
        </w:rPr>
        <w:t xml:space="preserve"> </w:t>
      </w:r>
      <w:r w:rsidRPr="00135FEB">
        <w:rPr>
          <w:lang w:val="en-US"/>
        </w:rPr>
        <w:t>and the Special Rapporteur on the promotion of truth, justice, reparation and guarantees of non-recurrence</w:t>
      </w:r>
      <w:r w:rsidR="00AD499F">
        <w:rPr>
          <w:lang w:val="en-US"/>
        </w:rPr>
        <w:t>;</w:t>
      </w:r>
    </w:p>
    <w:p w:rsidR="006B6228" w:rsidRPr="003D206B" w:rsidRDefault="006B6228" w:rsidP="006B6228">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6B6228" w:rsidRPr="003D206B" w:rsidSect="00F225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F42FD">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D2" w:rsidRDefault="00857D68" w:rsidP="00857D6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BAA7F36" wp14:editId="56DF2A7C">
          <wp:simplePos x="0" y="0"/>
          <wp:positionH relativeFrom="column">
            <wp:posOffset>5467985</wp:posOffset>
          </wp:positionH>
          <wp:positionV relativeFrom="paragraph">
            <wp:posOffset>5715</wp:posOffset>
          </wp:positionV>
          <wp:extent cx="638175" cy="638175"/>
          <wp:effectExtent l="0" t="0" r="9525" b="9525"/>
          <wp:wrapNone/>
          <wp:docPr id="3" name="Picture 2" descr="http://undocs.org/m2/QRCode.ashx?DS=A/HRC/33/L.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3/L.3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D68" w:rsidRDefault="00857D68" w:rsidP="00857D68">
    <w:pPr>
      <w:pStyle w:val="Footer"/>
      <w:ind w:right="1134"/>
      <w:rPr>
        <w:sz w:val="20"/>
      </w:rPr>
    </w:pPr>
    <w:r>
      <w:rPr>
        <w:sz w:val="20"/>
      </w:rPr>
      <w:t>GE.16-16665(E)</w:t>
    </w:r>
  </w:p>
  <w:p w:rsidR="00857D68" w:rsidRPr="00857D68" w:rsidRDefault="00857D68" w:rsidP="00857D68">
    <w:pPr>
      <w:pStyle w:val="Footer"/>
      <w:ind w:right="1134"/>
      <w:rPr>
        <w:rFonts w:ascii="C39T30Lfz" w:hAnsi="C39T30Lfz"/>
        <w:sz w:val="56"/>
      </w:rPr>
    </w:pPr>
    <w:bookmarkStart w:id="0" w:name="_GoBack"/>
    <w:r w:rsidRPr="00DA43F5">
      <w:rPr>
        <w:rFonts w:ascii="C39T30Lfz" w:hAnsi="C39T30Lfz"/>
        <w:noProof/>
        <w:sz w:val="56"/>
        <w:u w:val="single"/>
        <w:lang w:val="en-US"/>
      </w:rPr>
      <w:drawing>
        <wp:anchor distT="0" distB="0" distL="114300" distR="114300" simplePos="0" relativeHeight="251659264" behindDoc="0" locked="0" layoutInCell="1" allowOverlap="1" wp14:anchorId="7B6E9DC0" wp14:editId="5DA6C6DC">
          <wp:simplePos x="0" y="0"/>
          <wp:positionH relativeFrom="margin">
            <wp:posOffset>4340860</wp:posOffset>
          </wp:positionH>
          <wp:positionV relativeFrom="margin">
            <wp:posOffset>8364220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bookmarkEnd w:id="0"/>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317071">
      <w:t>3</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D2" w:rsidRDefault="00F8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A4487"/>
    <w:rsid w:val="000B175B"/>
    <w:rsid w:val="000B1E07"/>
    <w:rsid w:val="000B3A0F"/>
    <w:rsid w:val="000B4A3B"/>
    <w:rsid w:val="000C3B42"/>
    <w:rsid w:val="000D1851"/>
    <w:rsid w:val="000E0415"/>
    <w:rsid w:val="00111F87"/>
    <w:rsid w:val="0011209E"/>
    <w:rsid w:val="00114904"/>
    <w:rsid w:val="00135FEB"/>
    <w:rsid w:val="00146D32"/>
    <w:rsid w:val="001509BA"/>
    <w:rsid w:val="00153FA2"/>
    <w:rsid w:val="00154B0E"/>
    <w:rsid w:val="00190DA0"/>
    <w:rsid w:val="00195879"/>
    <w:rsid w:val="001B4B04"/>
    <w:rsid w:val="001B5041"/>
    <w:rsid w:val="001C6663"/>
    <w:rsid w:val="001C7895"/>
    <w:rsid w:val="001D26DF"/>
    <w:rsid w:val="001E2790"/>
    <w:rsid w:val="00206557"/>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3F42FD"/>
    <w:rsid w:val="00402A2C"/>
    <w:rsid w:val="00424C80"/>
    <w:rsid w:val="00427510"/>
    <w:rsid w:val="004325CB"/>
    <w:rsid w:val="004413C2"/>
    <w:rsid w:val="00443464"/>
    <w:rsid w:val="0044503A"/>
    <w:rsid w:val="004453BF"/>
    <w:rsid w:val="00446DE4"/>
    <w:rsid w:val="00447761"/>
    <w:rsid w:val="00451EC3"/>
    <w:rsid w:val="00456DD6"/>
    <w:rsid w:val="00464DD9"/>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5F6250"/>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6228"/>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57D68"/>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499F"/>
    <w:rsid w:val="00AD7489"/>
    <w:rsid w:val="00AE270B"/>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295A"/>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77039"/>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872D2"/>
    <w:rsid w:val="00F96A1E"/>
    <w:rsid w:val="00FA7DF3"/>
    <w:rsid w:val="00FC48F4"/>
    <w:rsid w:val="00FC68B7"/>
    <w:rsid w:val="00FD7C12"/>
    <w:rsid w:val="00FF4C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1F82-10DC-4B3A-99AE-D799D110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913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1616665</dc:title>
  <dc:subject>A/HRC/33/L.37</dc:subject>
  <dc:creator>Kiatsurayanon</dc:creator>
  <cp:keywords/>
  <dc:description/>
  <cp:lastModifiedBy>PDF ENG</cp:lastModifiedBy>
  <cp:revision>2</cp:revision>
  <cp:lastPrinted>2016-09-27T13:42:00Z</cp:lastPrinted>
  <dcterms:created xsi:type="dcterms:W3CDTF">2016-09-27T14:14:00Z</dcterms:created>
  <dcterms:modified xsi:type="dcterms:W3CDTF">2016-09-27T14:14:00Z</dcterms:modified>
</cp:coreProperties>
</file>