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3643B8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C53250">
              <w:t>4</w:t>
            </w:r>
            <w:r>
              <w:t>/L</w:t>
            </w:r>
            <w:r w:rsidR="0036088C">
              <w:t>.</w:t>
            </w:r>
            <w:r w:rsidR="003643B8">
              <w:t>51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125C232" wp14:editId="7097AA83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AC57EC" w:rsidP="00EE2A77">
            <w:pPr>
              <w:spacing w:line="240" w:lineRule="exact"/>
            </w:pPr>
            <w:r>
              <w:t>2</w:t>
            </w:r>
            <w:r w:rsidR="00476FD2">
              <w:t>1</w:t>
            </w:r>
            <w:r>
              <w:t xml:space="preserve"> </w:t>
            </w:r>
            <w:r w:rsidR="00C53250">
              <w:t>March 2017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  <w:bookmarkStart w:id="0" w:name="_GoBack"/>
            <w:bookmarkEnd w:id="0"/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C53250">
        <w:rPr>
          <w:b/>
        </w:rPr>
        <w:t>fourth</w:t>
      </w:r>
      <w:r w:rsidR="00674C17">
        <w:rPr>
          <w:b/>
        </w:rPr>
        <w:t xml:space="preserve"> </w:t>
      </w:r>
      <w:r w:rsidR="00EE2A77">
        <w:rPr>
          <w:b/>
        </w:rPr>
        <w:t>session</w:t>
      </w:r>
    </w:p>
    <w:p w:rsidR="001D6952" w:rsidRPr="001D6952" w:rsidRDefault="001D6952" w:rsidP="00EE2A77">
      <w:r>
        <w:t>27 February–24 March 2017</w:t>
      </w:r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E37ECB">
        <w:t>China, Cuba, Pakistan,</w:t>
      </w:r>
      <w:r w:rsidR="00E37ECB" w:rsidRPr="003573B3">
        <w:rPr>
          <w:rStyle w:val="FootnoteReference"/>
          <w:b w:val="0"/>
          <w:szCs w:val="18"/>
        </w:rPr>
        <w:footnoteReference w:customMarkFollows="1" w:id="2"/>
        <w:t>*</w:t>
      </w:r>
      <w:r w:rsidR="00E37ECB">
        <w:t xml:space="preserve"> </w:t>
      </w:r>
      <w:proofErr w:type="gramStart"/>
      <w:r w:rsidR="00E37ECB">
        <w:t>Russian</w:t>
      </w:r>
      <w:proofErr w:type="gramEnd"/>
      <w:r w:rsidR="00E37ECB">
        <w:t xml:space="preserve"> Federation</w:t>
      </w:r>
      <w:r w:rsidR="00EA5EC1">
        <w:t>:</w:t>
      </w:r>
      <w:r w:rsidR="00E37ECB" w:rsidRPr="003573B3">
        <w:rPr>
          <w:b w:val="0"/>
          <w:sz w:val="18"/>
          <w:szCs w:val="18"/>
          <w:vertAlign w:val="superscript"/>
        </w:rPr>
        <w:t>*</w:t>
      </w:r>
      <w:r>
        <w:t xml:space="preserve"> </w:t>
      </w:r>
      <w:r w:rsidR="00AC57EC">
        <w:t xml:space="preserve">amendment to </w:t>
      </w:r>
      <w:r>
        <w:t>draft resolution</w:t>
      </w:r>
      <w:r w:rsidR="00AC57EC">
        <w:t xml:space="preserve"> A/HRC/34/L.5</w:t>
      </w:r>
    </w:p>
    <w:p w:rsidR="002F006E" w:rsidRPr="007A45D3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C53250">
        <w:t>4</w:t>
      </w:r>
      <w:r>
        <w:t>/…</w:t>
      </w:r>
      <w:proofErr w:type="gramEnd"/>
      <w:r>
        <w:tab/>
      </w:r>
      <w:r w:rsidR="00AC57EC" w:rsidRPr="00AC57EC">
        <w:rPr>
          <w:bCs/>
          <w:lang w:val="en-US"/>
        </w:rPr>
        <w:t>Mandate of the Special Rapporteur on the situation of human rights defenders</w:t>
      </w:r>
    </w:p>
    <w:p w:rsidR="000C354B" w:rsidRPr="000C354B" w:rsidRDefault="000C354B" w:rsidP="00B663A4">
      <w:pPr>
        <w:pStyle w:val="SingleTxtG"/>
        <w:rPr>
          <w:i/>
          <w:lang w:val="en-US"/>
        </w:rPr>
      </w:pPr>
      <w:r>
        <w:rPr>
          <w:lang w:val="en-US"/>
        </w:rPr>
        <w:tab/>
      </w:r>
      <w:r w:rsidR="00E37ECB">
        <w:rPr>
          <w:lang w:val="en-US"/>
        </w:rPr>
        <w:t xml:space="preserve">Paragraph 1 </w:t>
      </w:r>
      <w:r>
        <w:rPr>
          <w:i/>
          <w:lang w:val="en-US"/>
        </w:rPr>
        <w:t>should read</w:t>
      </w:r>
    </w:p>
    <w:p w:rsidR="000C354B" w:rsidRPr="000C354B" w:rsidRDefault="000C354B" w:rsidP="006B37F7">
      <w:pPr>
        <w:pStyle w:val="SingleTxtG"/>
        <w:spacing w:before="240" w:after="0"/>
        <w:rPr>
          <w:rFonts w:eastAsia="SimSun"/>
          <w:lang w:eastAsia="ar-SA"/>
        </w:rPr>
      </w:pPr>
      <w:r>
        <w:rPr>
          <w:rFonts w:eastAsia="SimSun"/>
          <w:lang w:val="en-US" w:eastAsia="ar-SA"/>
        </w:rPr>
        <w:tab/>
      </w:r>
      <w:r w:rsidR="003573B3">
        <w:rPr>
          <w:rFonts w:eastAsia="SimSun"/>
          <w:lang w:val="en-US" w:eastAsia="ar-SA"/>
        </w:rPr>
        <w:t>1.</w:t>
      </w:r>
      <w:r w:rsidR="003573B3">
        <w:rPr>
          <w:rFonts w:eastAsia="SimSun"/>
          <w:lang w:val="en-US" w:eastAsia="ar-SA"/>
        </w:rPr>
        <w:tab/>
      </w:r>
      <w:r w:rsidR="00E37ECB" w:rsidRPr="006B37F7">
        <w:rPr>
          <w:rFonts w:eastAsia="SimSun"/>
          <w:bCs/>
          <w:i/>
          <w:lang w:val="en-US" w:eastAsia="ar-SA"/>
        </w:rPr>
        <w:t>Takes note</w:t>
      </w:r>
      <w:r w:rsidR="00E37ECB" w:rsidRPr="006B37F7">
        <w:rPr>
          <w:rFonts w:eastAsia="SimSun"/>
          <w:bCs/>
          <w:lang w:val="en-US" w:eastAsia="ar-SA"/>
        </w:rPr>
        <w:t xml:space="preserve"> of the work and </w:t>
      </w:r>
      <w:r w:rsidR="003573B3">
        <w:rPr>
          <w:rFonts w:eastAsia="SimSun"/>
          <w:bCs/>
          <w:lang w:val="en-US" w:eastAsia="ar-SA"/>
        </w:rPr>
        <w:t xml:space="preserve">the </w:t>
      </w:r>
      <w:r w:rsidR="00E37ECB" w:rsidRPr="006B37F7">
        <w:rPr>
          <w:rFonts w:eastAsia="SimSun"/>
          <w:bCs/>
          <w:lang w:val="en-US" w:eastAsia="ar-SA"/>
        </w:rPr>
        <w:t>report</w:t>
      </w:r>
      <w:r w:rsidR="00E37ECB" w:rsidRPr="00E37ECB">
        <w:rPr>
          <w:rFonts w:eastAsia="SimSun" w:hint="eastAsia"/>
          <w:lang w:val="en-US" w:eastAsia="ar-SA"/>
        </w:rPr>
        <w:t xml:space="preserve"> </w:t>
      </w:r>
      <w:r w:rsidR="00E37ECB" w:rsidRPr="00E37ECB">
        <w:rPr>
          <w:rFonts w:eastAsia="SimSun"/>
          <w:lang w:val="en-US" w:eastAsia="ar-SA"/>
        </w:rPr>
        <w:t>of the Special Rapporteur on the situation of human rights defenders,</w:t>
      </w:r>
      <w:r w:rsidR="00BA0EA8">
        <w:rPr>
          <w:rStyle w:val="FootnoteReference"/>
        </w:rPr>
        <w:footnoteReference w:id="3"/>
      </w:r>
      <w:r w:rsidR="00E37ECB" w:rsidRPr="00E37ECB">
        <w:rPr>
          <w:rFonts w:eastAsia="SimSun"/>
          <w:lang w:val="en-US" w:eastAsia="ar-SA"/>
        </w:rPr>
        <w:t xml:space="preserve"> and strongly urges all States to take concrete steps to create, in law and in practice, a safe and enabling environment in which human rights defenders can operate free from hindrance and insecurit</w:t>
      </w:r>
      <w:r w:rsidR="00E37ECB" w:rsidRPr="00E37ECB">
        <w:rPr>
          <w:rFonts w:eastAsia="SimSun" w:hint="eastAsia"/>
          <w:lang w:val="en-US" w:eastAsia="ar-SA"/>
        </w:rPr>
        <w:t>y;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37" w:rsidRDefault="00001D37"/>
  </w:endnote>
  <w:endnote w:type="continuationSeparator" w:id="0">
    <w:p w:rsidR="00001D37" w:rsidRDefault="00001D37"/>
  </w:endnote>
  <w:endnote w:type="continuationNotice" w:id="1">
    <w:p w:rsidR="00001D37" w:rsidRDefault="00001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C74755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3CF" w:rsidRDefault="003443CF" w:rsidP="003443CF">
    <w:pPr>
      <w:pStyle w:val="Footer"/>
    </w:pP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 wp14:anchorId="437DE4E5" wp14:editId="4FC2FFAB">
          <wp:simplePos x="0" y="0"/>
          <wp:positionH relativeFrom="margin">
            <wp:posOffset>5489575</wp:posOffset>
          </wp:positionH>
          <wp:positionV relativeFrom="margin">
            <wp:posOffset>8110855</wp:posOffset>
          </wp:positionV>
          <wp:extent cx="638175" cy="638175"/>
          <wp:effectExtent l="0" t="0" r="9525" b="9525"/>
          <wp:wrapNone/>
          <wp:docPr id="2" name="Picture 1" descr="http://undocs.org/m2/QRCode.ashx?DS=A/HRC/34/L.5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4/L.5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9460F61" wp14:editId="2FC8C016">
          <wp:simplePos x="0" y="0"/>
          <wp:positionH relativeFrom="margin">
            <wp:posOffset>4443730</wp:posOffset>
          </wp:positionH>
          <wp:positionV relativeFrom="margin">
            <wp:posOffset>8314690</wp:posOffset>
          </wp:positionV>
          <wp:extent cx="933450" cy="228600"/>
          <wp:effectExtent l="0" t="0" r="0" b="0"/>
          <wp:wrapNone/>
          <wp:docPr id="5" name="Picture 5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3CF" w:rsidRDefault="003443CF" w:rsidP="003443CF">
    <w:pPr>
      <w:pStyle w:val="Footer"/>
      <w:ind w:right="1134"/>
      <w:rPr>
        <w:sz w:val="20"/>
      </w:rPr>
    </w:pPr>
    <w:r>
      <w:rPr>
        <w:sz w:val="20"/>
      </w:rPr>
      <w:t>GE.17-04550(E)</w:t>
    </w:r>
  </w:p>
  <w:p w:rsidR="003443CF" w:rsidRPr="003443CF" w:rsidRDefault="003443CF" w:rsidP="003443C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37" w:rsidRPr="000B175B" w:rsidRDefault="00001D3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01D37" w:rsidRPr="00FC68B7" w:rsidRDefault="00001D3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01D37" w:rsidRDefault="00001D37"/>
  </w:footnote>
  <w:footnote w:id="2">
    <w:p w:rsidR="00E37ECB" w:rsidRPr="00E37ECB" w:rsidRDefault="00E37ECB">
      <w:pPr>
        <w:pStyle w:val="FootnoteText"/>
      </w:pPr>
      <w:r w:rsidRPr="003573B3">
        <w:rPr>
          <w:rStyle w:val="FootnoteReference"/>
          <w:szCs w:val="18"/>
        </w:rPr>
        <w:tab/>
        <w:t>*</w:t>
      </w:r>
      <w:r>
        <w:rPr>
          <w:rStyle w:val="FootnoteReference"/>
          <w:sz w:val="20"/>
          <w:vertAlign w:val="baseline"/>
        </w:rPr>
        <w:tab/>
      </w:r>
      <w:r>
        <w:rPr>
          <w:rStyle w:val="FootnoteReference"/>
          <w:vertAlign w:val="baseline"/>
        </w:rPr>
        <w:t>S</w:t>
      </w:r>
      <w:proofErr w:type="gramStart"/>
      <w:r>
        <w:t>tate</w:t>
      </w:r>
      <w:proofErr w:type="gramEnd"/>
      <w:r>
        <w:t xml:space="preserve"> not a member of the Human Rights Council.</w:t>
      </w:r>
    </w:p>
  </w:footnote>
  <w:footnote w:id="3">
    <w:p w:rsidR="00BA0EA8" w:rsidRPr="00026A4C" w:rsidRDefault="00BA0EA8" w:rsidP="00BA0EA8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proofErr w:type="gramStart"/>
      <w:r>
        <w:rPr>
          <w:lang w:val="en-US"/>
        </w:rPr>
        <w:t>A/HRC/34/52.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C53250">
      <w:t>4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C354B"/>
    <w:rsid w:val="000C3B42"/>
    <w:rsid w:val="000D1851"/>
    <w:rsid w:val="000E0415"/>
    <w:rsid w:val="00111F87"/>
    <w:rsid w:val="0011209E"/>
    <w:rsid w:val="00114904"/>
    <w:rsid w:val="001263DA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D6952"/>
    <w:rsid w:val="001E2790"/>
    <w:rsid w:val="001E489B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17071"/>
    <w:rsid w:val="003229D8"/>
    <w:rsid w:val="003314D1"/>
    <w:rsid w:val="00335A2F"/>
    <w:rsid w:val="00341937"/>
    <w:rsid w:val="003443CF"/>
    <w:rsid w:val="003573B3"/>
    <w:rsid w:val="0036088C"/>
    <w:rsid w:val="003643B8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76FD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4F7F14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0278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37F7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171FA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4D"/>
    <w:rsid w:val="009D22AC"/>
    <w:rsid w:val="009D50DB"/>
    <w:rsid w:val="009D663E"/>
    <w:rsid w:val="009E1C4E"/>
    <w:rsid w:val="009F34F1"/>
    <w:rsid w:val="009F58A8"/>
    <w:rsid w:val="00A003D2"/>
    <w:rsid w:val="00A02B35"/>
    <w:rsid w:val="00A05E0B"/>
    <w:rsid w:val="00A1427D"/>
    <w:rsid w:val="00A3784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C57EC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63A4"/>
    <w:rsid w:val="00B67F5E"/>
    <w:rsid w:val="00B73E65"/>
    <w:rsid w:val="00B81E12"/>
    <w:rsid w:val="00B87110"/>
    <w:rsid w:val="00B94B00"/>
    <w:rsid w:val="00B97FA8"/>
    <w:rsid w:val="00BA0E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53250"/>
    <w:rsid w:val="00C62C58"/>
    <w:rsid w:val="00C64458"/>
    <w:rsid w:val="00C7193F"/>
    <w:rsid w:val="00C745C3"/>
    <w:rsid w:val="00C74755"/>
    <w:rsid w:val="00C86EEF"/>
    <w:rsid w:val="00C95B7C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37ECB"/>
    <w:rsid w:val="00E438D9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82781"/>
    <w:rsid w:val="00F96A1E"/>
    <w:rsid w:val="00FA7DF3"/>
    <w:rsid w:val="00FC48F4"/>
    <w:rsid w:val="00FC6625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697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1704550</dc:title>
  <dc:subject>A/HRC/34/L.51</dc:subject>
  <dc:creator>Kiatsurayanon</dc:creator>
  <cp:keywords/>
  <dc:description/>
  <cp:lastModifiedBy>PDF ENG</cp:lastModifiedBy>
  <cp:revision>2</cp:revision>
  <cp:lastPrinted>2015-09-29T06:28:00Z</cp:lastPrinted>
  <dcterms:created xsi:type="dcterms:W3CDTF">2017-03-21T16:19:00Z</dcterms:created>
  <dcterms:modified xsi:type="dcterms:W3CDTF">2017-03-21T16:19:00Z</dcterms:modified>
</cp:coreProperties>
</file>