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06767D" w:rsidP="0006767D">
            <w:pPr>
              <w:jc w:val="right"/>
            </w:pPr>
            <w:r w:rsidRPr="0006767D">
              <w:rPr>
                <w:sz w:val="40"/>
              </w:rPr>
              <w:t>A</w:t>
            </w:r>
            <w:r>
              <w:t>/HRC/37/L.60</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DD2507" w:rsidP="00562621">
            <w:pPr>
              <w:spacing w:before="120"/>
              <w:jc w:val="center"/>
            </w:pPr>
            <w:r>
              <w:rPr>
                <w:noProof/>
                <w:lang w:eastAsia="zh-CN"/>
              </w:rPr>
              <w:drawing>
                <wp:inline distT="0" distB="0" distL="0" distR="0">
                  <wp:extent cx="707390" cy="588645"/>
                  <wp:effectExtent l="0" t="0" r="0" b="1905"/>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7390" cy="58864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06767D" w:rsidP="0006767D">
            <w:pPr>
              <w:spacing w:before="240" w:line="240" w:lineRule="exact"/>
            </w:pPr>
            <w:r>
              <w:t>Distr.: Limited</w:t>
            </w:r>
          </w:p>
          <w:p w:rsidR="0006767D" w:rsidRDefault="0006767D" w:rsidP="0006767D">
            <w:pPr>
              <w:spacing w:line="240" w:lineRule="exact"/>
            </w:pPr>
            <w:r>
              <w:t>2</w:t>
            </w:r>
            <w:r w:rsidR="00F26199">
              <w:t>1</w:t>
            </w:r>
            <w:r>
              <w:t xml:space="preserve"> March 2018</w:t>
            </w:r>
          </w:p>
          <w:p w:rsidR="0006767D" w:rsidRDefault="0006767D" w:rsidP="0006767D">
            <w:pPr>
              <w:spacing w:line="240" w:lineRule="exact"/>
            </w:pPr>
          </w:p>
          <w:p w:rsidR="0006767D" w:rsidRDefault="0006767D" w:rsidP="0006767D">
            <w:pPr>
              <w:spacing w:line="240" w:lineRule="exact"/>
            </w:pPr>
            <w:r>
              <w:t>Original: English</w:t>
            </w:r>
          </w:p>
        </w:tc>
      </w:tr>
    </w:tbl>
    <w:p w:rsidR="0006767D" w:rsidRPr="00927E57" w:rsidRDefault="0006767D" w:rsidP="0006767D">
      <w:pPr>
        <w:spacing w:before="120"/>
        <w:rPr>
          <w:b/>
          <w:sz w:val="24"/>
          <w:szCs w:val="24"/>
        </w:rPr>
      </w:pPr>
      <w:r w:rsidRPr="00927E57">
        <w:rPr>
          <w:b/>
          <w:sz w:val="24"/>
          <w:szCs w:val="24"/>
        </w:rPr>
        <w:t>Human Rights Council</w:t>
      </w:r>
    </w:p>
    <w:p w:rsidR="0006767D" w:rsidRPr="00927E57" w:rsidRDefault="0006767D" w:rsidP="0006767D">
      <w:pPr>
        <w:rPr>
          <w:b/>
        </w:rPr>
      </w:pPr>
      <w:r w:rsidRPr="00927E57">
        <w:rPr>
          <w:b/>
        </w:rPr>
        <w:t>Thirty-s</w:t>
      </w:r>
      <w:r>
        <w:rPr>
          <w:b/>
        </w:rPr>
        <w:t>eventh</w:t>
      </w:r>
      <w:r w:rsidRPr="00927E57">
        <w:rPr>
          <w:b/>
        </w:rPr>
        <w:t xml:space="preserve"> session</w:t>
      </w:r>
    </w:p>
    <w:p w:rsidR="0006767D" w:rsidRPr="00927E57" w:rsidRDefault="0006767D" w:rsidP="0006767D">
      <w:r>
        <w:t>26 February–23 March 2018</w:t>
      </w:r>
    </w:p>
    <w:p w:rsidR="0006767D" w:rsidRPr="00927E57" w:rsidRDefault="0006767D" w:rsidP="0006767D">
      <w:r w:rsidRPr="00927E57">
        <w:t>Agenda item 4</w:t>
      </w:r>
    </w:p>
    <w:p w:rsidR="0006767D" w:rsidRPr="00927E57" w:rsidRDefault="0006767D" w:rsidP="0006767D">
      <w:pPr>
        <w:rPr>
          <w:b/>
        </w:rPr>
      </w:pPr>
      <w:bookmarkStart w:id="0" w:name="_GoBack"/>
      <w:r w:rsidRPr="00927E57">
        <w:rPr>
          <w:b/>
        </w:rPr>
        <w:t>H</w:t>
      </w:r>
      <w:bookmarkEnd w:id="0"/>
      <w:r w:rsidRPr="00927E57">
        <w:rPr>
          <w:b/>
        </w:rPr>
        <w:t>uman rights situations that require the Council’s attention</w:t>
      </w:r>
    </w:p>
    <w:p w:rsidR="0006767D" w:rsidRPr="00927E57" w:rsidRDefault="0006767D" w:rsidP="0006767D">
      <w:pPr>
        <w:keepNext/>
        <w:keepLines/>
        <w:tabs>
          <w:tab w:val="right" w:pos="851"/>
        </w:tabs>
        <w:spacing w:before="240" w:after="120" w:line="240" w:lineRule="exact"/>
        <w:ind w:left="1134" w:right="1134" w:hanging="1134"/>
        <w:rPr>
          <w:b/>
        </w:rPr>
      </w:pPr>
      <w:r w:rsidRPr="00927E57">
        <w:rPr>
          <w:b/>
        </w:rPr>
        <w:tab/>
      </w:r>
      <w:r w:rsidRPr="00927E57">
        <w:rPr>
          <w:b/>
        </w:rPr>
        <w:tab/>
      </w:r>
      <w:r>
        <w:rPr>
          <w:b/>
        </w:rPr>
        <w:t>Russian Federation</w:t>
      </w:r>
      <w:r w:rsidRPr="00927E57">
        <w:rPr>
          <w:b/>
        </w:rPr>
        <w:t>:</w:t>
      </w:r>
      <w:r w:rsidRPr="0006767D">
        <w:rPr>
          <w:rStyle w:val="FootnoteReference"/>
          <w:b/>
          <w:sz w:val="20"/>
          <w:vertAlign w:val="baseline"/>
        </w:rPr>
        <w:footnoteReference w:customMarkFollows="1" w:id="2"/>
        <w:t>*</w:t>
      </w:r>
      <w:r>
        <w:rPr>
          <w:b/>
        </w:rPr>
        <w:t xml:space="preserve"> amendment to draft resolution A/HRC/37/L.38</w:t>
      </w:r>
    </w:p>
    <w:p w:rsidR="0006767D" w:rsidRPr="00927E57" w:rsidRDefault="0006767D" w:rsidP="0006767D">
      <w:pPr>
        <w:keepNext/>
        <w:keepLines/>
        <w:spacing w:before="360" w:after="240" w:line="270" w:lineRule="exact"/>
        <w:ind w:left="1843" w:right="1134" w:hanging="709"/>
        <w:rPr>
          <w:b/>
          <w:sz w:val="24"/>
        </w:rPr>
      </w:pPr>
      <w:r w:rsidRPr="00927E57">
        <w:rPr>
          <w:b/>
          <w:sz w:val="24"/>
        </w:rPr>
        <w:t>3</w:t>
      </w:r>
      <w:r>
        <w:rPr>
          <w:b/>
          <w:sz w:val="24"/>
        </w:rPr>
        <w:t>7</w:t>
      </w:r>
      <w:r w:rsidRPr="00927E57">
        <w:rPr>
          <w:b/>
          <w:sz w:val="24"/>
        </w:rPr>
        <w:t>/…</w:t>
      </w:r>
      <w:r w:rsidRPr="00927E57">
        <w:rPr>
          <w:b/>
          <w:sz w:val="24"/>
        </w:rPr>
        <w:tab/>
      </w:r>
      <w:r w:rsidRPr="0074702B">
        <w:rPr>
          <w:b/>
          <w:iCs/>
          <w:sz w:val="24"/>
        </w:rPr>
        <w:t>The human rights situation in the Syrian Arab Republic</w:t>
      </w:r>
    </w:p>
    <w:p w:rsidR="0006767D" w:rsidRDefault="0006767D" w:rsidP="0006767D">
      <w:pPr>
        <w:pStyle w:val="SingleTxtG"/>
        <w:rPr>
          <w:b/>
          <w:lang w:val="en-US"/>
        </w:rPr>
      </w:pPr>
      <w:r w:rsidRPr="0006767D">
        <w:rPr>
          <w:b/>
          <w:lang w:val="en-US"/>
        </w:rPr>
        <w:t>1.</w:t>
      </w:r>
      <w:r w:rsidRPr="0006767D">
        <w:rPr>
          <w:b/>
          <w:lang w:val="en-US"/>
        </w:rPr>
        <w:tab/>
      </w:r>
      <w:r>
        <w:rPr>
          <w:b/>
          <w:lang w:val="en-US"/>
        </w:rPr>
        <w:t>Paragraph 7</w:t>
      </w:r>
    </w:p>
    <w:p w:rsidR="0006767D" w:rsidRPr="0006767D" w:rsidRDefault="0006767D" w:rsidP="0006767D">
      <w:pPr>
        <w:pStyle w:val="SingleTxtG"/>
        <w:rPr>
          <w:lang w:val="en-US"/>
        </w:rPr>
      </w:pPr>
      <w:r>
        <w:rPr>
          <w:lang w:val="en-US"/>
        </w:rPr>
        <w:t xml:space="preserve">Paragraph 7 </w:t>
      </w:r>
      <w:r w:rsidRPr="0006767D">
        <w:rPr>
          <w:i/>
          <w:lang w:val="en-US"/>
        </w:rPr>
        <w:t>should read</w:t>
      </w:r>
    </w:p>
    <w:p w:rsidR="0006767D" w:rsidRDefault="0006767D" w:rsidP="002C2D67">
      <w:pPr>
        <w:pStyle w:val="SingleTxtG"/>
        <w:ind w:firstLine="567"/>
      </w:pPr>
      <w:r w:rsidRPr="0006767D">
        <w:t>7.</w:t>
      </w:r>
      <w:r w:rsidRPr="0006767D">
        <w:tab/>
      </w:r>
      <w:r w:rsidRPr="0006767D">
        <w:rPr>
          <w:i/>
        </w:rPr>
        <w:t>S</w:t>
      </w:r>
      <w:r w:rsidRPr="0006767D">
        <w:rPr>
          <w:i/>
          <w:iCs/>
        </w:rPr>
        <w:t xml:space="preserve">trongly condemns </w:t>
      </w:r>
      <w:r w:rsidRPr="002C2D67">
        <w:t>all</w:t>
      </w:r>
      <w:r w:rsidRPr="0006767D">
        <w:t xml:space="preserve"> terrorist acts and violence</w:t>
      </w:r>
      <w:r w:rsidRPr="0006767D">
        <w:rPr>
          <w:b/>
        </w:rPr>
        <w:t xml:space="preserve"> </w:t>
      </w:r>
      <w:r w:rsidRPr="002C2D67">
        <w:t xml:space="preserve">in </w:t>
      </w:r>
      <w:r w:rsidR="00F26199" w:rsidRPr="002C2D67">
        <w:t xml:space="preserve">the </w:t>
      </w:r>
      <w:r w:rsidRPr="002C2D67">
        <w:t>Syria</w:t>
      </w:r>
      <w:r w:rsidR="00F26199" w:rsidRPr="002C2D67">
        <w:t>n Arab Republic</w:t>
      </w:r>
      <w:r w:rsidRPr="00F26199">
        <w:t xml:space="preserve">, </w:t>
      </w:r>
      <w:r w:rsidRPr="002C2D67">
        <w:t>including those</w:t>
      </w:r>
      <w:r w:rsidRPr="0006767D">
        <w:t xml:space="preserve"> committed against civilians by the so-called Islamic State in Iraq and the Levant (</w:t>
      </w:r>
      <w:proofErr w:type="spellStart"/>
      <w:r w:rsidRPr="0006767D">
        <w:t>Daesh</w:t>
      </w:r>
      <w:proofErr w:type="spellEnd"/>
      <w:r w:rsidRPr="0006767D">
        <w:t>), Al-</w:t>
      </w:r>
      <w:proofErr w:type="spellStart"/>
      <w:r w:rsidRPr="0006767D">
        <w:t>Nusrah</w:t>
      </w:r>
      <w:proofErr w:type="spellEnd"/>
      <w:r w:rsidRPr="0006767D">
        <w:t xml:space="preserve"> Front and other terrorist organizations designated by the Security Council, and </w:t>
      </w:r>
      <w:r w:rsidR="00F26199">
        <w:t xml:space="preserve">the </w:t>
      </w:r>
      <w:r w:rsidRPr="0006767D">
        <w:t xml:space="preserve">continued gross, systematic and widespread abuses of international human rights law and violations of international humanitarian law </w:t>
      </w:r>
      <w:r w:rsidRPr="002C2D67">
        <w:t>by terrorists</w:t>
      </w:r>
      <w:r w:rsidRPr="0006767D">
        <w:t>, reaffirms that terrorism, including the actions of the so-called Islamic State in Iraq and the Levant (Daesh), cannot and should not be associated with any religion, nationality or civilization, stresses the importance of the full implementation of Security Council resolution 2170 (2014) of 15 August 2014</w:t>
      </w:r>
      <w:r w:rsidR="00F26199">
        <w:t>,</w:t>
      </w:r>
      <w:r w:rsidRPr="0006767D">
        <w:t xml:space="preserve"> </w:t>
      </w:r>
      <w:r w:rsidRPr="002C2D67">
        <w:t xml:space="preserve">and calls upon all States not to support terrorism or terrorists in </w:t>
      </w:r>
      <w:r w:rsidR="00F26199">
        <w:t xml:space="preserve">the </w:t>
      </w:r>
      <w:r w:rsidRPr="002C2D67">
        <w:t>Syria</w:t>
      </w:r>
      <w:r w:rsidR="00F26199">
        <w:t>n Arab Republic</w:t>
      </w:r>
      <w:r w:rsidRPr="00F26199">
        <w:t>;</w:t>
      </w:r>
    </w:p>
    <w:p w:rsidR="0006767D" w:rsidRPr="0006767D" w:rsidRDefault="0006767D" w:rsidP="0006767D">
      <w:pPr>
        <w:pStyle w:val="SingleTxtG"/>
        <w:rPr>
          <w:b/>
        </w:rPr>
      </w:pPr>
      <w:r>
        <w:rPr>
          <w:b/>
        </w:rPr>
        <w:t>2.</w:t>
      </w:r>
      <w:r>
        <w:rPr>
          <w:b/>
        </w:rPr>
        <w:tab/>
        <w:t>Paragraph 44</w:t>
      </w:r>
    </w:p>
    <w:p w:rsidR="0006767D" w:rsidRPr="0006767D" w:rsidRDefault="0006767D" w:rsidP="0006767D">
      <w:pPr>
        <w:pStyle w:val="SingleTxtG"/>
      </w:pPr>
      <w:r>
        <w:t>After paragraph 44, i</w:t>
      </w:r>
      <w:r w:rsidRPr="0006767D">
        <w:t xml:space="preserve">nsert </w:t>
      </w:r>
      <w:r>
        <w:t xml:space="preserve">a new paragraph </w:t>
      </w:r>
      <w:r w:rsidRPr="0006767D">
        <w:rPr>
          <w:i/>
        </w:rPr>
        <w:t>reading</w:t>
      </w:r>
    </w:p>
    <w:p w:rsidR="0006767D" w:rsidRPr="0006767D" w:rsidRDefault="0006767D" w:rsidP="002C2D67">
      <w:pPr>
        <w:pStyle w:val="SingleTxtG"/>
        <w:ind w:firstLine="567"/>
      </w:pPr>
      <w:r>
        <w:t>44</w:t>
      </w:r>
      <w:r w:rsidR="00F26199">
        <w:t>.</w:t>
      </w:r>
      <w:r>
        <w:t xml:space="preserve"> </w:t>
      </w:r>
      <w:proofErr w:type="spellStart"/>
      <w:r>
        <w:t>bis</w:t>
      </w:r>
      <w:proofErr w:type="spellEnd"/>
      <w:r>
        <w:tab/>
      </w:r>
      <w:r w:rsidR="00F26199">
        <w:tab/>
      </w:r>
      <w:r w:rsidRPr="002C2D67">
        <w:rPr>
          <w:i/>
        </w:rPr>
        <w:t xml:space="preserve">Expresses </w:t>
      </w:r>
      <w:r w:rsidRPr="00F26199">
        <w:t>its support</w:t>
      </w:r>
      <w:r w:rsidRPr="0006767D">
        <w:t xml:space="preserve"> </w:t>
      </w:r>
      <w:r w:rsidR="00F26199">
        <w:t>for</w:t>
      </w:r>
      <w:r w:rsidR="00F26199" w:rsidRPr="0006767D">
        <w:t xml:space="preserve"> </w:t>
      </w:r>
      <w:r w:rsidRPr="0006767D">
        <w:t xml:space="preserve">the final statement of the Congress of the Syrian National Dialogue of </w:t>
      </w:r>
      <w:r w:rsidR="00F26199">
        <w:t xml:space="preserve">30 </w:t>
      </w:r>
      <w:r w:rsidRPr="0006767D">
        <w:t xml:space="preserve">January 2018 and </w:t>
      </w:r>
      <w:r w:rsidR="00F26199">
        <w:t xml:space="preserve">the </w:t>
      </w:r>
      <w:r w:rsidRPr="0006767D">
        <w:t>commitments expressed therein</w:t>
      </w:r>
      <w:r>
        <w:t>;</w:t>
      </w:r>
    </w:p>
    <w:p w:rsidR="00CF586F" w:rsidRPr="00B0434A" w:rsidRDefault="0006767D" w:rsidP="00B0434A">
      <w:pPr>
        <w:spacing w:before="240"/>
        <w:ind w:left="1134" w:right="1134"/>
        <w:jc w:val="center"/>
        <w:rPr>
          <w:u w:val="single"/>
        </w:rPr>
      </w:pPr>
      <w:r>
        <w:rPr>
          <w:u w:val="single"/>
        </w:rPr>
        <w:tab/>
      </w:r>
      <w:r w:rsidR="00B0434A">
        <w:rPr>
          <w:u w:val="single"/>
        </w:rPr>
        <w:tab/>
      </w:r>
      <w:r w:rsidR="00B0434A">
        <w:rPr>
          <w:u w:val="single"/>
        </w:rPr>
        <w:tab/>
      </w:r>
      <w:r w:rsidR="00B0434A">
        <w:rPr>
          <w:u w:val="single"/>
        </w:rPr>
        <w:tab/>
      </w:r>
    </w:p>
    <w:sectPr w:rsidR="00CF586F" w:rsidRPr="00B0434A" w:rsidSect="0006767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67D" w:rsidRDefault="0006767D"/>
  </w:endnote>
  <w:endnote w:type="continuationSeparator" w:id="0">
    <w:p w:rsidR="0006767D" w:rsidRDefault="0006767D"/>
  </w:endnote>
  <w:endnote w:type="continuationNotice" w:id="1">
    <w:p w:rsidR="0006767D" w:rsidRDefault="00067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7D" w:rsidRPr="0006767D" w:rsidRDefault="0006767D" w:rsidP="0006767D">
    <w:pPr>
      <w:pStyle w:val="Footer"/>
      <w:tabs>
        <w:tab w:val="right" w:pos="9638"/>
      </w:tabs>
      <w:rPr>
        <w:sz w:val="18"/>
      </w:rPr>
    </w:pPr>
    <w:r w:rsidRPr="0006767D">
      <w:rPr>
        <w:b/>
        <w:sz w:val="18"/>
      </w:rPr>
      <w:fldChar w:fldCharType="begin"/>
    </w:r>
    <w:r w:rsidRPr="0006767D">
      <w:rPr>
        <w:b/>
        <w:sz w:val="18"/>
      </w:rPr>
      <w:instrText xml:space="preserve"> PAGE  \* MERGEFORMAT </w:instrText>
    </w:r>
    <w:r w:rsidRPr="0006767D">
      <w:rPr>
        <w:b/>
        <w:sz w:val="18"/>
      </w:rPr>
      <w:fldChar w:fldCharType="separate"/>
    </w:r>
    <w:r>
      <w:rPr>
        <w:b/>
        <w:noProof/>
        <w:sz w:val="18"/>
      </w:rPr>
      <w:t>2</w:t>
    </w:r>
    <w:r w:rsidRPr="000676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7D" w:rsidRPr="0006767D" w:rsidRDefault="0006767D" w:rsidP="0006767D">
    <w:pPr>
      <w:pStyle w:val="Footer"/>
      <w:tabs>
        <w:tab w:val="right" w:pos="9638"/>
      </w:tabs>
      <w:rPr>
        <w:b/>
        <w:sz w:val="18"/>
      </w:rPr>
    </w:pPr>
    <w:r>
      <w:tab/>
    </w:r>
    <w:r w:rsidRPr="0006767D">
      <w:rPr>
        <w:b/>
        <w:sz w:val="18"/>
      </w:rPr>
      <w:fldChar w:fldCharType="begin"/>
    </w:r>
    <w:r w:rsidRPr="0006767D">
      <w:rPr>
        <w:b/>
        <w:sz w:val="18"/>
      </w:rPr>
      <w:instrText xml:space="preserve"> PAGE  \* MERGEFORMAT </w:instrText>
    </w:r>
    <w:r w:rsidRPr="0006767D">
      <w:rPr>
        <w:b/>
        <w:sz w:val="18"/>
      </w:rPr>
      <w:fldChar w:fldCharType="separate"/>
    </w:r>
    <w:r>
      <w:rPr>
        <w:b/>
        <w:noProof/>
        <w:sz w:val="18"/>
      </w:rPr>
      <w:t>3</w:t>
    </w:r>
    <w:r w:rsidRPr="000676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E0" w:rsidRDefault="008542E0" w:rsidP="008542E0">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542E0" w:rsidRDefault="008542E0" w:rsidP="008542E0">
    <w:pPr>
      <w:pStyle w:val="Footer"/>
      <w:ind w:right="1134"/>
      <w:rPr>
        <w:sz w:val="20"/>
      </w:rPr>
    </w:pPr>
    <w:r>
      <w:rPr>
        <w:sz w:val="20"/>
      </w:rPr>
      <w:t>GE.18-04408(E)</w:t>
    </w:r>
  </w:p>
  <w:p w:rsidR="008542E0" w:rsidRPr="008542E0" w:rsidRDefault="008542E0" w:rsidP="008542E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7/L.6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L.60&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67D" w:rsidRPr="000B175B" w:rsidRDefault="0006767D" w:rsidP="000B175B">
      <w:pPr>
        <w:tabs>
          <w:tab w:val="right" w:pos="2155"/>
        </w:tabs>
        <w:spacing w:after="80"/>
        <w:ind w:left="680"/>
        <w:rPr>
          <w:u w:val="single"/>
        </w:rPr>
      </w:pPr>
      <w:r>
        <w:rPr>
          <w:u w:val="single"/>
        </w:rPr>
        <w:tab/>
      </w:r>
    </w:p>
  </w:footnote>
  <w:footnote w:type="continuationSeparator" w:id="0">
    <w:p w:rsidR="0006767D" w:rsidRPr="00FC68B7" w:rsidRDefault="0006767D" w:rsidP="00FC68B7">
      <w:pPr>
        <w:tabs>
          <w:tab w:val="left" w:pos="2155"/>
        </w:tabs>
        <w:spacing w:after="80"/>
        <w:ind w:left="680"/>
        <w:rPr>
          <w:u w:val="single"/>
        </w:rPr>
      </w:pPr>
      <w:r>
        <w:rPr>
          <w:u w:val="single"/>
        </w:rPr>
        <w:tab/>
      </w:r>
    </w:p>
  </w:footnote>
  <w:footnote w:type="continuationNotice" w:id="1">
    <w:p w:rsidR="0006767D" w:rsidRDefault="0006767D"/>
  </w:footnote>
  <w:footnote w:id="2">
    <w:p w:rsidR="0006767D" w:rsidRPr="0006767D" w:rsidRDefault="0006767D">
      <w:pPr>
        <w:pStyle w:val="FootnoteText"/>
      </w:pPr>
      <w:r>
        <w:tab/>
      </w:r>
      <w:r w:rsidRPr="0006767D">
        <w:rPr>
          <w:rStyle w:val="FootnoteReference"/>
          <w:sz w:val="20"/>
          <w:vertAlign w:val="baseline"/>
        </w:rPr>
        <w:t>*</w:t>
      </w:r>
      <w:r>
        <w:rPr>
          <w:rStyle w:val="FootnoteReference"/>
          <w:sz w:val="20"/>
          <w:vertAlign w:val="baseline"/>
        </w:rPr>
        <w:tab/>
      </w:r>
      <w:r>
        <w:t>State not a member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7D" w:rsidRPr="0006767D" w:rsidRDefault="008542E0">
    <w:pPr>
      <w:pStyle w:val="Header"/>
    </w:pPr>
    <w:r>
      <w:fldChar w:fldCharType="begin"/>
    </w:r>
    <w:r>
      <w:instrText xml:space="preserve"> TITLE  \* MERGEFORMAT </w:instrText>
    </w:r>
    <w:r>
      <w:fldChar w:fldCharType="separate"/>
    </w:r>
    <w:r w:rsidR="0006767D">
      <w:t>A/HRC/37/L.60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7D" w:rsidRPr="0006767D" w:rsidRDefault="008542E0" w:rsidP="0006767D">
    <w:pPr>
      <w:pStyle w:val="Header"/>
      <w:jc w:val="right"/>
    </w:pPr>
    <w:r>
      <w:fldChar w:fldCharType="begin"/>
    </w:r>
    <w:r>
      <w:instrText xml:space="preserve"> TITLE  \* MERGEFORMAT </w:instrText>
    </w:r>
    <w:r>
      <w:fldChar w:fldCharType="separate"/>
    </w:r>
    <w:r w:rsidR="0006767D">
      <w:t>A/HRC/37/L.60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7D"/>
    <w:rsid w:val="00007F7F"/>
    <w:rsid w:val="00022DB5"/>
    <w:rsid w:val="000403D1"/>
    <w:rsid w:val="000449AA"/>
    <w:rsid w:val="00050F6B"/>
    <w:rsid w:val="0005662A"/>
    <w:rsid w:val="0006767D"/>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2C2D67"/>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A293C"/>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42E0"/>
    <w:rsid w:val="00856CD2"/>
    <w:rsid w:val="00861BC6"/>
    <w:rsid w:val="00871FD5"/>
    <w:rsid w:val="008847BB"/>
    <w:rsid w:val="008979B1"/>
    <w:rsid w:val="008A6B25"/>
    <w:rsid w:val="008A6C4F"/>
    <w:rsid w:val="008C1E4D"/>
    <w:rsid w:val="008E0E46"/>
    <w:rsid w:val="0090452C"/>
    <w:rsid w:val="00907C3F"/>
    <w:rsid w:val="0092237C"/>
    <w:rsid w:val="0093444E"/>
    <w:rsid w:val="0093707B"/>
    <w:rsid w:val="009400EB"/>
    <w:rsid w:val="009427E3"/>
    <w:rsid w:val="00946575"/>
    <w:rsid w:val="00956D9B"/>
    <w:rsid w:val="00963CBA"/>
    <w:rsid w:val="009654B7"/>
    <w:rsid w:val="00991261"/>
    <w:rsid w:val="009930A2"/>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0434A"/>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4882"/>
    <w:rsid w:val="00D76BE5"/>
    <w:rsid w:val="00D978C6"/>
    <w:rsid w:val="00DA67AD"/>
    <w:rsid w:val="00DB18CE"/>
    <w:rsid w:val="00DB5566"/>
    <w:rsid w:val="00DD2507"/>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4C48"/>
    <w:rsid w:val="00F07FD9"/>
    <w:rsid w:val="00F23933"/>
    <w:rsid w:val="00F24119"/>
    <w:rsid w:val="00F2619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40FA78DF-EB5F-46C4-9C67-26469968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rsid w:val="0006767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1</Pages>
  <Words>217</Words>
  <Characters>1247</Characters>
  <Application>Microsoft Office Word</Application>
  <DocSecurity>0</DocSecurity>
  <Lines>33</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A/HRC/37/L.60</vt:lpstr>
      <vt:lpstr/>
    </vt:vector>
  </TitlesOfParts>
  <Company>CSD</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1804408</dc:title>
  <dc:subject>A/HRC/37/L.60</dc:subject>
  <dc:creator>Sumiko IHARA</dc:creator>
  <cp:keywords/>
  <dc:description/>
  <cp:lastModifiedBy>Generic Desk Anglais</cp:lastModifiedBy>
  <cp:revision>2</cp:revision>
  <cp:lastPrinted>2008-01-29T08:30:00Z</cp:lastPrinted>
  <dcterms:created xsi:type="dcterms:W3CDTF">2018-03-21T12:10:00Z</dcterms:created>
  <dcterms:modified xsi:type="dcterms:W3CDTF">2018-03-21T12:10:00Z</dcterms:modified>
</cp:coreProperties>
</file>