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1A63BB" w:rsidRPr="008E5A02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3BB" w:rsidRPr="00984068" w:rsidRDefault="001A63BB" w:rsidP="001A63BB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3BB" w:rsidRPr="008E5A02" w:rsidRDefault="001A63BB" w:rsidP="001A63BB">
            <w:pPr>
              <w:spacing w:after="80" w:line="300" w:lineRule="exact"/>
              <w:rPr>
                <w:sz w:val="28"/>
                <w:szCs w:val="28"/>
              </w:rPr>
            </w:pPr>
            <w:r w:rsidRPr="008E5A02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3BB" w:rsidRPr="008E5A02" w:rsidRDefault="001A63BB" w:rsidP="004F7353">
            <w:pPr>
              <w:jc w:val="right"/>
            </w:pPr>
            <w:r w:rsidRPr="008E5A02">
              <w:rPr>
                <w:sz w:val="40"/>
              </w:rPr>
              <w:t>A</w:t>
            </w:r>
            <w:r w:rsidR="004903F0" w:rsidRPr="008E5A02">
              <w:t>/HRC</w:t>
            </w:r>
            <w:r w:rsidRPr="008E5A02">
              <w:t>/S-2</w:t>
            </w:r>
            <w:r w:rsidR="00C57203" w:rsidRPr="008E5A02">
              <w:t>5</w:t>
            </w:r>
            <w:r w:rsidRPr="008E5A02">
              <w:t>/</w:t>
            </w:r>
            <w:r w:rsidR="004903F0" w:rsidRPr="008E5A02">
              <w:t>L.</w:t>
            </w:r>
            <w:r w:rsidR="004F7353">
              <w:t>3</w:t>
            </w:r>
          </w:p>
        </w:tc>
      </w:tr>
      <w:tr w:rsidR="001A63BB" w:rsidRPr="008E5A02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B23A21" w:rsidP="001A63BB">
            <w:pPr>
              <w:spacing w:before="120"/>
              <w:jc w:val="center"/>
            </w:pPr>
            <w:r w:rsidRPr="008E5A02">
              <w:rPr>
                <w:noProof/>
                <w:lang w:val="en-US" w:eastAsia="zh-CN"/>
              </w:rPr>
              <w:drawing>
                <wp:inline distT="0" distB="0" distL="0" distR="0" wp14:anchorId="5DCA5E3C" wp14:editId="378E004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E5A02">
              <w:rPr>
                <w:b/>
                <w:sz w:val="40"/>
                <w:szCs w:val="40"/>
              </w:rPr>
              <w:t>General Assembly</w:t>
            </w:r>
          </w:p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  <w:p w:rsidR="001A63BB" w:rsidRPr="008E5A02" w:rsidRDefault="001A63BB" w:rsidP="001A63BB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63BB" w:rsidRPr="008E5A02" w:rsidRDefault="001A63BB" w:rsidP="001A63BB">
            <w:pPr>
              <w:spacing w:before="240" w:line="240" w:lineRule="exact"/>
            </w:pPr>
            <w:r w:rsidRPr="008E5A02">
              <w:t xml:space="preserve">Distr.: </w:t>
            </w:r>
            <w:r w:rsidR="00105597" w:rsidRPr="008E5A02">
              <w:t>Limited</w:t>
            </w:r>
          </w:p>
          <w:p w:rsidR="001A63BB" w:rsidRPr="008E5A02" w:rsidRDefault="00711092" w:rsidP="001A63BB">
            <w:pPr>
              <w:spacing w:line="240" w:lineRule="exact"/>
            </w:pPr>
            <w:r w:rsidRPr="008E5A02">
              <w:t>2</w:t>
            </w:r>
            <w:r w:rsidR="00B143AC">
              <w:t>1</w:t>
            </w:r>
            <w:r w:rsidR="001A63BB" w:rsidRPr="008E5A02">
              <w:t xml:space="preserve"> </w:t>
            </w:r>
            <w:r w:rsidR="00C57203" w:rsidRPr="008E5A02">
              <w:t>Octo</w:t>
            </w:r>
            <w:r w:rsidR="00335BF0" w:rsidRPr="008E5A02">
              <w:t>ber</w:t>
            </w:r>
            <w:r w:rsidR="001A63BB" w:rsidRPr="008E5A02">
              <w:t xml:space="preserve"> 201</w:t>
            </w:r>
            <w:r w:rsidR="00C57203" w:rsidRPr="008E5A02">
              <w:t>6</w:t>
            </w:r>
          </w:p>
          <w:p w:rsidR="001A63BB" w:rsidRPr="008E5A02" w:rsidRDefault="001A63BB" w:rsidP="001A63BB">
            <w:pPr>
              <w:spacing w:line="240" w:lineRule="exact"/>
            </w:pPr>
          </w:p>
          <w:p w:rsidR="001A63BB" w:rsidRPr="008E5A02" w:rsidRDefault="001A63BB" w:rsidP="001A63BB">
            <w:pPr>
              <w:spacing w:line="240" w:lineRule="exact"/>
            </w:pPr>
            <w:r w:rsidRPr="008E5A02">
              <w:t xml:space="preserve">Original: English </w:t>
            </w:r>
          </w:p>
        </w:tc>
      </w:tr>
    </w:tbl>
    <w:p w:rsidR="001A63BB" w:rsidRPr="008E5A02" w:rsidRDefault="001A63BB" w:rsidP="001A63BB">
      <w:pPr>
        <w:spacing w:before="120"/>
        <w:rPr>
          <w:b/>
          <w:bCs/>
          <w:sz w:val="24"/>
          <w:szCs w:val="24"/>
        </w:rPr>
      </w:pPr>
      <w:r w:rsidRPr="008E5A02">
        <w:rPr>
          <w:b/>
          <w:bCs/>
          <w:sz w:val="24"/>
          <w:szCs w:val="24"/>
        </w:rPr>
        <w:t>Human Rights Council</w:t>
      </w:r>
    </w:p>
    <w:p w:rsidR="001A63BB" w:rsidRPr="008E5A02" w:rsidRDefault="001A63BB" w:rsidP="001A63BB">
      <w:pPr>
        <w:rPr>
          <w:b/>
          <w:bCs/>
        </w:rPr>
      </w:pPr>
      <w:proofErr w:type="gramStart"/>
      <w:r w:rsidRPr="008E5A02">
        <w:rPr>
          <w:b/>
          <w:bCs/>
        </w:rPr>
        <w:t>Twenty-</w:t>
      </w:r>
      <w:r w:rsidR="00335BF0" w:rsidRPr="008E5A02">
        <w:rPr>
          <w:b/>
          <w:bCs/>
        </w:rPr>
        <w:t>f</w:t>
      </w:r>
      <w:r w:rsidR="00C57203" w:rsidRPr="008E5A02">
        <w:rPr>
          <w:b/>
          <w:bCs/>
        </w:rPr>
        <w:t>if</w:t>
      </w:r>
      <w:r w:rsidR="00335BF0" w:rsidRPr="008E5A02">
        <w:rPr>
          <w:b/>
          <w:bCs/>
        </w:rPr>
        <w:t>th</w:t>
      </w:r>
      <w:r w:rsidRPr="008E5A02">
        <w:rPr>
          <w:b/>
          <w:bCs/>
        </w:rPr>
        <w:t xml:space="preserve"> special session</w:t>
      </w:r>
      <w:proofErr w:type="gramEnd"/>
    </w:p>
    <w:p w:rsidR="001A63BB" w:rsidRPr="008E5A02" w:rsidRDefault="00C57203" w:rsidP="001A63BB">
      <w:r w:rsidRPr="008E5A02">
        <w:t>2</w:t>
      </w:r>
      <w:r w:rsidR="00EA5D01" w:rsidRPr="008E5A02">
        <w:t>1</w:t>
      </w:r>
      <w:r w:rsidR="001A63BB" w:rsidRPr="008E5A02">
        <w:t xml:space="preserve"> </w:t>
      </w:r>
      <w:r w:rsidRPr="008E5A02">
        <w:t>Octo</w:t>
      </w:r>
      <w:r w:rsidR="00335BF0" w:rsidRPr="008E5A02">
        <w:t>ber</w:t>
      </w:r>
      <w:r w:rsidR="001A63BB" w:rsidRPr="008E5A02">
        <w:t xml:space="preserve"> 201</w:t>
      </w:r>
      <w:r w:rsidRPr="008E5A02">
        <w:t>6</w:t>
      </w:r>
    </w:p>
    <w:p w:rsidR="001A63BB" w:rsidRPr="008E5A02" w:rsidRDefault="001A63BB" w:rsidP="001A63BB">
      <w:pPr>
        <w:pStyle w:val="H1G"/>
        <w:rPr>
          <w:sz w:val="20"/>
        </w:rPr>
      </w:pPr>
      <w:r w:rsidRPr="008E5A02">
        <w:tab/>
      </w:r>
      <w:r w:rsidRPr="008E5A02">
        <w:tab/>
      </w:r>
      <w:r w:rsidR="00B143AC">
        <w:rPr>
          <w:sz w:val="20"/>
        </w:rPr>
        <w:t>Russian Federation</w:t>
      </w:r>
      <w:r w:rsidR="004903F0" w:rsidRPr="00B143AC">
        <w:rPr>
          <w:sz w:val="20"/>
        </w:rPr>
        <w:t xml:space="preserve">: </w:t>
      </w:r>
      <w:r w:rsidR="00B143AC" w:rsidRPr="00B143AC">
        <w:rPr>
          <w:sz w:val="20"/>
        </w:rPr>
        <w:t xml:space="preserve">amendment to draft resolution </w:t>
      </w:r>
      <w:r w:rsidR="00B143AC">
        <w:rPr>
          <w:sz w:val="20"/>
        </w:rPr>
        <w:t>A/HRC/S-25/L.1</w:t>
      </w:r>
    </w:p>
    <w:p w:rsidR="004F7353" w:rsidRDefault="00105597" w:rsidP="00013DE1">
      <w:pPr>
        <w:pStyle w:val="H1G"/>
        <w:tabs>
          <w:tab w:val="left" w:pos="1985"/>
        </w:tabs>
        <w:rPr>
          <w:lang w:val="en-US"/>
        </w:rPr>
      </w:pPr>
      <w:r w:rsidRPr="008E5A02">
        <w:tab/>
      </w:r>
      <w:r w:rsidRPr="008E5A02">
        <w:tab/>
      </w:r>
      <w:proofErr w:type="gramStart"/>
      <w:r w:rsidR="001A63BB" w:rsidRPr="008E5A02">
        <w:t>S-2</w:t>
      </w:r>
      <w:r w:rsidR="00C57203" w:rsidRPr="008E5A02">
        <w:t>5</w:t>
      </w:r>
      <w:r w:rsidRPr="008E5A02">
        <w:t>/..</w:t>
      </w:r>
      <w:r w:rsidR="001A63BB" w:rsidRPr="008E5A02">
        <w:t>.</w:t>
      </w:r>
      <w:proofErr w:type="gramEnd"/>
      <w:r w:rsidR="001A63BB" w:rsidRPr="008E5A02">
        <w:tab/>
      </w:r>
      <w:r w:rsidR="0069682A" w:rsidRPr="008E5A02">
        <w:t>The deteriorating</w:t>
      </w:r>
      <w:r w:rsidR="00335BF0" w:rsidRPr="008E5A02">
        <w:t xml:space="preserve"> </w:t>
      </w:r>
      <w:r w:rsidR="0069682A" w:rsidRPr="008E5A02">
        <w:t xml:space="preserve">situation of </w:t>
      </w:r>
      <w:r w:rsidR="00335BF0" w:rsidRPr="008E5A02">
        <w:t xml:space="preserve">human rights in </w:t>
      </w:r>
      <w:r w:rsidR="0069682A" w:rsidRPr="008E5A02">
        <w:t xml:space="preserve">the </w:t>
      </w:r>
      <w:r w:rsidR="00212DD3" w:rsidRPr="008E5A02">
        <w:t>Syria</w:t>
      </w:r>
      <w:r w:rsidR="0069682A" w:rsidRPr="008E5A02">
        <w:t xml:space="preserve">n Arab </w:t>
      </w:r>
      <w:proofErr w:type="gramStart"/>
      <w:r w:rsidR="0069682A" w:rsidRPr="008E5A02">
        <w:t>Republic</w:t>
      </w:r>
      <w:r w:rsidR="00711092" w:rsidRPr="008E5A02">
        <w:t>,</w:t>
      </w:r>
      <w:proofErr w:type="gramEnd"/>
      <w:r w:rsidR="0069682A" w:rsidRPr="008E5A02">
        <w:t xml:space="preserve"> and the recent situation in Aleppo</w:t>
      </w:r>
    </w:p>
    <w:p w:rsidR="004F7353" w:rsidRPr="004F7353" w:rsidRDefault="004F7353" w:rsidP="004F7353">
      <w:pPr>
        <w:pStyle w:val="SingleTxtG"/>
      </w:pPr>
      <w:r w:rsidRPr="004F7353">
        <w:t>A</w:t>
      </w:r>
      <w:r w:rsidR="00357432">
        <w:t xml:space="preserve">fter paragraph 2, insert two new paragraphs </w:t>
      </w:r>
      <w:r w:rsidR="00357432" w:rsidRPr="00013DE1">
        <w:rPr>
          <w:i/>
        </w:rPr>
        <w:t>reading</w:t>
      </w:r>
      <w:r w:rsidRPr="004F7353">
        <w:t xml:space="preserve"> </w:t>
      </w:r>
    </w:p>
    <w:p w:rsidR="004F7353" w:rsidRPr="004F7353" w:rsidRDefault="00357432" w:rsidP="00013DE1">
      <w:pPr>
        <w:pStyle w:val="SingleTxtG"/>
        <w:ind w:firstLine="567"/>
      </w:pPr>
      <w:r>
        <w:t>2bis.</w:t>
      </w:r>
      <w:r>
        <w:tab/>
      </w:r>
      <w:r w:rsidR="004F7353" w:rsidRPr="00013DE1">
        <w:rPr>
          <w:i/>
        </w:rPr>
        <w:t>Welcomes</w:t>
      </w:r>
      <w:r w:rsidR="004F7353" w:rsidRPr="004F7353">
        <w:t xml:space="preserve"> the steps </w:t>
      </w:r>
      <w:r>
        <w:t xml:space="preserve">taken </w:t>
      </w:r>
      <w:r w:rsidR="004F7353" w:rsidRPr="004F7353">
        <w:t xml:space="preserve">to improve </w:t>
      </w:r>
      <w:r>
        <w:t xml:space="preserve">the </w:t>
      </w:r>
      <w:r w:rsidR="004F7353" w:rsidRPr="004F7353">
        <w:t xml:space="preserve">humanitarian situation in Aleppo, in particular the humanitarian pause on 20 and 21 October 2016 and </w:t>
      </w:r>
      <w:r w:rsidR="00F95819">
        <w:t xml:space="preserve">the </w:t>
      </w:r>
      <w:r w:rsidR="004F7353" w:rsidRPr="004F7353">
        <w:t xml:space="preserve">relevant unilateral ceasefire, while strongly condemning attempts by illegal armed groups to upset </w:t>
      </w:r>
      <w:r>
        <w:t xml:space="preserve">the </w:t>
      </w:r>
      <w:r w:rsidR="004F7353" w:rsidRPr="004F7353">
        <w:t xml:space="preserve">humanitarian evacuation </w:t>
      </w:r>
      <w:r>
        <w:t>of</w:t>
      </w:r>
      <w:r w:rsidR="004F7353" w:rsidRPr="004F7353">
        <w:t xml:space="preserve"> Aleppo</w:t>
      </w:r>
      <w:r>
        <w:t>;</w:t>
      </w:r>
    </w:p>
    <w:p w:rsidR="004F7353" w:rsidRPr="004F7353" w:rsidRDefault="00357432" w:rsidP="00013DE1">
      <w:pPr>
        <w:pStyle w:val="SingleTxtG"/>
        <w:ind w:firstLine="567"/>
      </w:pPr>
      <w:r>
        <w:t>2ter.</w:t>
      </w:r>
      <w:r>
        <w:tab/>
      </w:r>
      <w:r w:rsidRPr="00013DE1">
        <w:rPr>
          <w:i/>
        </w:rPr>
        <w:t xml:space="preserve">Also </w:t>
      </w:r>
      <w:r w:rsidR="004F7353" w:rsidRPr="00013DE1">
        <w:rPr>
          <w:i/>
        </w:rPr>
        <w:t>welcomes</w:t>
      </w:r>
      <w:r w:rsidR="004F7353" w:rsidRPr="004F7353">
        <w:t xml:space="preserve"> </w:t>
      </w:r>
      <w:r>
        <w:t xml:space="preserve">the </w:t>
      </w:r>
      <w:r w:rsidR="004F7353" w:rsidRPr="004F7353">
        <w:t xml:space="preserve">peace initiatives on </w:t>
      </w:r>
      <w:r>
        <w:t xml:space="preserve">the </w:t>
      </w:r>
      <w:r w:rsidR="004F7353" w:rsidRPr="004F7353">
        <w:t>Syria</w:t>
      </w:r>
      <w:r>
        <w:t>n Arab Republic</w:t>
      </w:r>
      <w:r w:rsidR="004F7353" w:rsidRPr="004F7353">
        <w:t xml:space="preserve"> </w:t>
      </w:r>
      <w:r>
        <w:t xml:space="preserve">proposed </w:t>
      </w:r>
      <w:r w:rsidR="004F7353" w:rsidRPr="004F7353">
        <w:t xml:space="preserve">at the </w:t>
      </w:r>
      <w:r>
        <w:t xml:space="preserve">discussions held </w:t>
      </w:r>
      <w:r w:rsidR="004F7353" w:rsidRPr="004F7353">
        <w:t xml:space="preserve">in Lausanne, Switzerland on 15 October 2016, including the resumption of military consultations between </w:t>
      </w:r>
      <w:r>
        <w:t xml:space="preserve">the </w:t>
      </w:r>
      <w:r w:rsidR="004F7353" w:rsidRPr="004F7353">
        <w:t xml:space="preserve">parties </w:t>
      </w:r>
      <w:r w:rsidRPr="004F7353">
        <w:t xml:space="preserve">concerned </w:t>
      </w:r>
      <w:r w:rsidR="004F7353" w:rsidRPr="004F7353">
        <w:t>in Geneva</w:t>
      </w:r>
      <w:r>
        <w:t>;</w:t>
      </w:r>
    </w:p>
    <w:p w:rsidR="004F7353" w:rsidRPr="004F7353" w:rsidRDefault="004F7353" w:rsidP="004F7353">
      <w:pPr>
        <w:pStyle w:val="SingleTxtG"/>
      </w:pPr>
    </w:p>
    <w:p w:rsidR="001A63BB" w:rsidRPr="00335BF0" w:rsidRDefault="001A63BB" w:rsidP="001A63BB">
      <w:pPr>
        <w:pStyle w:val="SingleTxtG"/>
        <w:spacing w:before="240" w:after="0"/>
        <w:jc w:val="center"/>
        <w:rPr>
          <w:u w:val="single"/>
        </w:rPr>
      </w:pPr>
      <w:r w:rsidRPr="00335BF0">
        <w:rPr>
          <w:u w:val="single"/>
        </w:rPr>
        <w:tab/>
      </w:r>
      <w:r w:rsidRPr="00335BF0">
        <w:rPr>
          <w:u w:val="single"/>
        </w:rPr>
        <w:tab/>
      </w:r>
      <w:r w:rsidRPr="00335BF0">
        <w:rPr>
          <w:u w:val="single"/>
        </w:rPr>
        <w:tab/>
      </w:r>
      <w:bookmarkStart w:id="0" w:name="_GoBack"/>
      <w:bookmarkEnd w:id="0"/>
    </w:p>
    <w:sectPr w:rsidR="001A63BB" w:rsidRPr="00335BF0" w:rsidSect="001A63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4B" w:rsidRDefault="00DD734B"/>
  </w:endnote>
  <w:endnote w:type="continuationSeparator" w:id="0">
    <w:p w:rsidR="00DD734B" w:rsidRDefault="00DD734B"/>
  </w:endnote>
  <w:endnote w:type="continuationNotice" w:id="1">
    <w:p w:rsidR="00DD734B" w:rsidRDefault="00DD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Footer"/>
      <w:tabs>
        <w:tab w:val="right" w:pos="9638"/>
      </w:tabs>
    </w:pPr>
    <w:r w:rsidRPr="00C96902">
      <w:rPr>
        <w:b/>
        <w:sz w:val="18"/>
      </w:rPr>
      <w:fldChar w:fldCharType="begin"/>
    </w:r>
    <w:r w:rsidRPr="00C96902">
      <w:rPr>
        <w:b/>
        <w:sz w:val="18"/>
      </w:rPr>
      <w:instrText xml:space="preserve"> PAGE  \* MERGEFORMAT </w:instrText>
    </w:r>
    <w:r w:rsidRPr="00C96902">
      <w:rPr>
        <w:b/>
        <w:sz w:val="18"/>
      </w:rPr>
      <w:fldChar w:fldCharType="separate"/>
    </w:r>
    <w:r w:rsidR="00B143AC">
      <w:rPr>
        <w:b/>
        <w:noProof/>
        <w:sz w:val="18"/>
      </w:rPr>
      <w:t>2</w:t>
    </w:r>
    <w:r w:rsidRPr="00C9690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Footer"/>
      <w:tabs>
        <w:tab w:val="right" w:pos="9638"/>
      </w:tabs>
      <w:rPr>
        <w:b/>
        <w:sz w:val="18"/>
      </w:rPr>
    </w:pPr>
    <w:r>
      <w:tab/>
    </w:r>
    <w:r w:rsidRPr="00C96902">
      <w:rPr>
        <w:b/>
        <w:sz w:val="18"/>
      </w:rPr>
      <w:fldChar w:fldCharType="begin"/>
    </w:r>
    <w:r w:rsidRPr="00C96902">
      <w:rPr>
        <w:b/>
        <w:sz w:val="18"/>
      </w:rPr>
      <w:instrText xml:space="preserve"> PAGE  \* MERGEFORMAT </w:instrText>
    </w:r>
    <w:r w:rsidRPr="00C96902">
      <w:rPr>
        <w:b/>
        <w:sz w:val="18"/>
      </w:rPr>
      <w:fldChar w:fldCharType="separate"/>
    </w:r>
    <w:r w:rsidR="00B143AC">
      <w:rPr>
        <w:b/>
        <w:noProof/>
        <w:sz w:val="18"/>
      </w:rPr>
      <w:t>3</w:t>
    </w:r>
    <w:r w:rsidRPr="00C969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EF" w:rsidRDefault="00B143EF" w:rsidP="00B143EF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43EF" w:rsidRDefault="00B143EF" w:rsidP="00B143EF">
    <w:pPr>
      <w:pStyle w:val="Footer"/>
      <w:ind w:right="1134"/>
      <w:rPr>
        <w:sz w:val="20"/>
      </w:rPr>
    </w:pPr>
    <w:r>
      <w:rPr>
        <w:sz w:val="20"/>
      </w:rPr>
      <w:t>GE.16-18292(E)</w:t>
    </w:r>
  </w:p>
  <w:p w:rsidR="00B143EF" w:rsidRPr="00B143EF" w:rsidRDefault="00B143EF" w:rsidP="00B143E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S-25/L.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4B" w:rsidRPr="000B175B" w:rsidRDefault="00DD734B" w:rsidP="001A63B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734B" w:rsidRPr="00FC68B7" w:rsidRDefault="00DD734B" w:rsidP="001A63BB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D734B" w:rsidRDefault="00DD73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>
    <w:pPr>
      <w:pStyle w:val="Header"/>
    </w:pPr>
    <w:r>
      <w:t>A/HRC/S-2</w:t>
    </w:r>
    <w:r w:rsidR="00C57203">
      <w:t>5</w:t>
    </w:r>
    <w:r>
      <w:t>/</w:t>
    </w:r>
    <w:r w:rsidR="004903F0">
      <w:t>L.</w:t>
    </w:r>
    <w: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BB" w:rsidRPr="00C96902" w:rsidRDefault="001A63BB" w:rsidP="001A63BB">
    <w:pPr>
      <w:pStyle w:val="Header"/>
      <w:jc w:val="right"/>
    </w:pPr>
    <w:r>
      <w:t>A/HRC/S-2</w:t>
    </w:r>
    <w:r w:rsidR="00C57203">
      <w:t>5</w:t>
    </w:r>
    <w:r>
      <w:t>/</w:t>
    </w:r>
    <w:r w:rsidR="004903F0">
      <w:t>L.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646D9"/>
    <w:multiLevelType w:val="hybridMultilevel"/>
    <w:tmpl w:val="885231D0"/>
    <w:lvl w:ilvl="0" w:tplc="E5D26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88504F"/>
    <w:multiLevelType w:val="hybridMultilevel"/>
    <w:tmpl w:val="9F2AB4D6"/>
    <w:lvl w:ilvl="0" w:tplc="ADE8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836076D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744C44"/>
    <w:multiLevelType w:val="hybridMultilevel"/>
    <w:tmpl w:val="671C1568"/>
    <w:lvl w:ilvl="0" w:tplc="5EEAD3D8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8702E230">
      <w:start w:val="5"/>
      <w:numFmt w:val="decimal"/>
      <w:lvlText w:val="%2."/>
      <w:lvlJc w:val="left"/>
      <w:pPr>
        <w:tabs>
          <w:tab w:val="num" w:pos="1980"/>
        </w:tabs>
        <w:ind w:left="1980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C5D74"/>
    <w:multiLevelType w:val="hybridMultilevel"/>
    <w:tmpl w:val="6B181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02"/>
    <w:rsid w:val="00013DE1"/>
    <w:rsid w:val="0002357D"/>
    <w:rsid w:val="00097432"/>
    <w:rsid w:val="000F56AF"/>
    <w:rsid w:val="00105597"/>
    <w:rsid w:val="00177C61"/>
    <w:rsid w:val="001A63BB"/>
    <w:rsid w:val="001E0523"/>
    <w:rsid w:val="001F6D41"/>
    <w:rsid w:val="00200BFA"/>
    <w:rsid w:val="00212DD3"/>
    <w:rsid w:val="00270A3D"/>
    <w:rsid w:val="00274D1B"/>
    <w:rsid w:val="002F74DE"/>
    <w:rsid w:val="003226E9"/>
    <w:rsid w:val="00335BF0"/>
    <w:rsid w:val="00357432"/>
    <w:rsid w:val="003C143C"/>
    <w:rsid w:val="003E6106"/>
    <w:rsid w:val="00435F9D"/>
    <w:rsid w:val="004664C4"/>
    <w:rsid w:val="004903F0"/>
    <w:rsid w:val="004B3296"/>
    <w:rsid w:val="004D225D"/>
    <w:rsid w:val="004F0315"/>
    <w:rsid w:val="004F7353"/>
    <w:rsid w:val="00536F0A"/>
    <w:rsid w:val="005472FF"/>
    <w:rsid w:val="00565212"/>
    <w:rsid w:val="005D2F29"/>
    <w:rsid w:val="005F2D68"/>
    <w:rsid w:val="0069682A"/>
    <w:rsid w:val="006C129C"/>
    <w:rsid w:val="006F2F5F"/>
    <w:rsid w:val="00711092"/>
    <w:rsid w:val="00720FDB"/>
    <w:rsid w:val="00771453"/>
    <w:rsid w:val="0079115C"/>
    <w:rsid w:val="007E5E5E"/>
    <w:rsid w:val="008054FD"/>
    <w:rsid w:val="00805E09"/>
    <w:rsid w:val="008409D0"/>
    <w:rsid w:val="00843A6E"/>
    <w:rsid w:val="00846C0C"/>
    <w:rsid w:val="008C0374"/>
    <w:rsid w:val="008E075B"/>
    <w:rsid w:val="008E5A02"/>
    <w:rsid w:val="00903236"/>
    <w:rsid w:val="009335B6"/>
    <w:rsid w:val="00942C44"/>
    <w:rsid w:val="00974CAB"/>
    <w:rsid w:val="00993454"/>
    <w:rsid w:val="00A2229F"/>
    <w:rsid w:val="00A27D62"/>
    <w:rsid w:val="00AC18DD"/>
    <w:rsid w:val="00AF71B3"/>
    <w:rsid w:val="00B143AC"/>
    <w:rsid w:val="00B143EF"/>
    <w:rsid w:val="00B23A21"/>
    <w:rsid w:val="00B35066"/>
    <w:rsid w:val="00B44BEC"/>
    <w:rsid w:val="00B56469"/>
    <w:rsid w:val="00B77CF2"/>
    <w:rsid w:val="00B95352"/>
    <w:rsid w:val="00BB5BD2"/>
    <w:rsid w:val="00BC6CED"/>
    <w:rsid w:val="00BD1EB8"/>
    <w:rsid w:val="00BE57FF"/>
    <w:rsid w:val="00C1782F"/>
    <w:rsid w:val="00C57203"/>
    <w:rsid w:val="00C631CE"/>
    <w:rsid w:val="00C96902"/>
    <w:rsid w:val="00CA217E"/>
    <w:rsid w:val="00D27642"/>
    <w:rsid w:val="00D324C0"/>
    <w:rsid w:val="00D7643A"/>
    <w:rsid w:val="00DA3145"/>
    <w:rsid w:val="00DD734B"/>
    <w:rsid w:val="00E30AB9"/>
    <w:rsid w:val="00E670E3"/>
    <w:rsid w:val="00E73F31"/>
    <w:rsid w:val="00E962CA"/>
    <w:rsid w:val="00EA5D01"/>
    <w:rsid w:val="00EA634F"/>
    <w:rsid w:val="00EE029C"/>
    <w:rsid w:val="00F23F33"/>
    <w:rsid w:val="00F40DBC"/>
    <w:rsid w:val="00F9507E"/>
    <w:rsid w:val="00F95819"/>
    <w:rsid w:val="00F97A2C"/>
    <w:rsid w:val="00FA41EC"/>
    <w:rsid w:val="00FC08AA"/>
    <w:rsid w:val="00FC5D8C"/>
    <w:rsid w:val="00FD7158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3560CC"/>
    <w:pPr>
      <w:tabs>
        <w:tab w:val="right" w:pos="1021"/>
      </w:tabs>
      <w:spacing w:line="220" w:lineRule="exact"/>
      <w:ind w:left="1134" w:right="1134" w:hanging="1134"/>
    </w:pPr>
    <w:rPr>
      <w:sz w:val="18"/>
      <w:lang w:val="en-US"/>
    </w:rPr>
  </w:style>
  <w:style w:type="paragraph" w:styleId="EndnoteText">
    <w:name w:val="endnote text"/>
    <w:aliases w:val="2_G"/>
    <w:basedOn w:val="FootnoteText"/>
    <w:link w:val="EndnoteTextChar"/>
    <w:rsid w:val="00CF0214"/>
    <w:rPr>
      <w:lang w:val="en-GB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4E2208"/>
    <w:rPr>
      <w:lang w:val="en-GB" w:eastAsia="en-US" w:bidi="ar-SA"/>
    </w:rPr>
  </w:style>
  <w:style w:type="paragraph" w:styleId="BalloonText">
    <w:name w:val="Balloon Text"/>
    <w:basedOn w:val="Normal"/>
    <w:semiHidden/>
    <w:rsid w:val="00914378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aliases w:val="2_G Char"/>
    <w:link w:val="EndnoteText"/>
    <w:semiHidden/>
    <w:locked/>
    <w:rsid w:val="00303B4A"/>
    <w:rPr>
      <w:sz w:val="18"/>
      <w:lang w:val="en-GB" w:eastAsia="en-US" w:bidi="ar-SA"/>
    </w:rPr>
  </w:style>
  <w:style w:type="character" w:styleId="CommentReference">
    <w:name w:val="annotation reference"/>
    <w:semiHidden/>
    <w:rsid w:val="00303B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3B4A"/>
    <w:pPr>
      <w:tabs>
        <w:tab w:val="left" w:pos="709"/>
      </w:tabs>
      <w:suppressAutoHyphens w:val="0"/>
      <w:spacing w:line="240" w:lineRule="auto"/>
    </w:pPr>
    <w:rPr>
      <w:rFonts w:eastAsia="SimSun"/>
    </w:rPr>
  </w:style>
  <w:style w:type="character" w:customStyle="1" w:styleId="CommentTextChar">
    <w:name w:val="Comment Text Char"/>
    <w:link w:val="CommentText"/>
    <w:semiHidden/>
    <w:locked/>
    <w:rsid w:val="00303B4A"/>
    <w:rPr>
      <w:rFonts w:eastAsia="SimSun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303B4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F242A"/>
    <w:pPr>
      <w:tabs>
        <w:tab w:val="clear" w:pos="709"/>
      </w:tabs>
      <w:suppressAutoHyphens/>
      <w:spacing w:line="240" w:lineRule="atLeast"/>
    </w:pPr>
    <w:rPr>
      <w:rFonts w:eastAsia="Times New Roman"/>
      <w:b/>
      <w:bCs/>
    </w:rPr>
  </w:style>
  <w:style w:type="character" w:customStyle="1" w:styleId="CharChar1">
    <w:name w:val="Char Char1"/>
    <w:semiHidden/>
    <w:rsid w:val="00B242C1"/>
    <w:rPr>
      <w:rFonts w:eastAsia="MS Mincho"/>
      <w:snapToGrid w:val="0"/>
      <w:lang w:val="en-US" w:eastAsia="ja-JP" w:bidi="ar-SA"/>
    </w:rPr>
  </w:style>
  <w:style w:type="character" w:styleId="Emphasis">
    <w:name w:val="Emphasis"/>
    <w:uiPriority w:val="99"/>
    <w:qFormat/>
    <w:rsid w:val="00F40363"/>
    <w:rPr>
      <w:i/>
      <w:iCs/>
    </w:rPr>
  </w:style>
  <w:style w:type="character" w:customStyle="1" w:styleId="st">
    <w:name w:val="st"/>
    <w:uiPriority w:val="99"/>
    <w:rsid w:val="00335BF0"/>
  </w:style>
  <w:style w:type="character" w:customStyle="1" w:styleId="apple-converted-space">
    <w:name w:val="apple-converted-space"/>
    <w:uiPriority w:val="99"/>
    <w:rsid w:val="00335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3560CC"/>
    <w:pPr>
      <w:tabs>
        <w:tab w:val="right" w:pos="1021"/>
      </w:tabs>
      <w:spacing w:line="220" w:lineRule="exact"/>
      <w:ind w:left="1134" w:right="1134" w:hanging="1134"/>
    </w:pPr>
    <w:rPr>
      <w:sz w:val="18"/>
      <w:lang w:val="en-US"/>
    </w:rPr>
  </w:style>
  <w:style w:type="paragraph" w:styleId="EndnoteText">
    <w:name w:val="endnote text"/>
    <w:aliases w:val="2_G"/>
    <w:basedOn w:val="FootnoteText"/>
    <w:link w:val="EndnoteTextChar"/>
    <w:rsid w:val="00CF0214"/>
    <w:rPr>
      <w:lang w:val="en-GB"/>
    </w:rPr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4E2208"/>
    <w:rPr>
      <w:lang w:val="en-GB" w:eastAsia="en-US" w:bidi="ar-SA"/>
    </w:rPr>
  </w:style>
  <w:style w:type="paragraph" w:styleId="BalloonText">
    <w:name w:val="Balloon Text"/>
    <w:basedOn w:val="Normal"/>
    <w:semiHidden/>
    <w:rsid w:val="00914378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aliases w:val="2_G Char"/>
    <w:link w:val="EndnoteText"/>
    <w:semiHidden/>
    <w:locked/>
    <w:rsid w:val="00303B4A"/>
    <w:rPr>
      <w:sz w:val="18"/>
      <w:lang w:val="en-GB" w:eastAsia="en-US" w:bidi="ar-SA"/>
    </w:rPr>
  </w:style>
  <w:style w:type="character" w:styleId="CommentReference">
    <w:name w:val="annotation reference"/>
    <w:semiHidden/>
    <w:rsid w:val="00303B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3B4A"/>
    <w:pPr>
      <w:tabs>
        <w:tab w:val="left" w:pos="709"/>
      </w:tabs>
      <w:suppressAutoHyphens w:val="0"/>
      <w:spacing w:line="240" w:lineRule="auto"/>
    </w:pPr>
    <w:rPr>
      <w:rFonts w:eastAsia="SimSun"/>
    </w:rPr>
  </w:style>
  <w:style w:type="character" w:customStyle="1" w:styleId="CommentTextChar">
    <w:name w:val="Comment Text Char"/>
    <w:link w:val="CommentText"/>
    <w:semiHidden/>
    <w:locked/>
    <w:rsid w:val="00303B4A"/>
    <w:rPr>
      <w:rFonts w:eastAsia="SimSun"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303B4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6F242A"/>
    <w:pPr>
      <w:tabs>
        <w:tab w:val="clear" w:pos="709"/>
      </w:tabs>
      <w:suppressAutoHyphens/>
      <w:spacing w:line="240" w:lineRule="atLeast"/>
    </w:pPr>
    <w:rPr>
      <w:rFonts w:eastAsia="Times New Roman"/>
      <w:b/>
      <w:bCs/>
    </w:rPr>
  </w:style>
  <w:style w:type="character" w:customStyle="1" w:styleId="CharChar1">
    <w:name w:val="Char Char1"/>
    <w:semiHidden/>
    <w:rsid w:val="00B242C1"/>
    <w:rPr>
      <w:rFonts w:eastAsia="MS Mincho"/>
      <w:snapToGrid w:val="0"/>
      <w:lang w:val="en-US" w:eastAsia="ja-JP" w:bidi="ar-SA"/>
    </w:rPr>
  </w:style>
  <w:style w:type="character" w:styleId="Emphasis">
    <w:name w:val="Emphasis"/>
    <w:uiPriority w:val="99"/>
    <w:qFormat/>
    <w:rsid w:val="00F40363"/>
    <w:rPr>
      <w:i/>
      <w:iCs/>
    </w:rPr>
  </w:style>
  <w:style w:type="character" w:customStyle="1" w:styleId="st">
    <w:name w:val="st"/>
    <w:uiPriority w:val="99"/>
    <w:rsid w:val="00335BF0"/>
  </w:style>
  <w:style w:type="character" w:customStyle="1" w:styleId="apple-converted-space">
    <w:name w:val="apple-converted-space"/>
    <w:uiPriority w:val="99"/>
    <w:rsid w:val="0033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1618196</vt:lpstr>
    </vt:vector>
  </TitlesOfParts>
  <Company>CSD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1618292</dc:title>
  <dc:subject>A/HRC/S-25/L.3</dc:subject>
  <dc:creator>ihara</dc:creator>
  <cp:keywords/>
  <dc:description/>
  <cp:lastModifiedBy>PDF ENG</cp:lastModifiedBy>
  <cp:revision>2</cp:revision>
  <cp:lastPrinted>2015-12-15T09:57:00Z</cp:lastPrinted>
  <dcterms:created xsi:type="dcterms:W3CDTF">2016-10-21T11:06:00Z</dcterms:created>
  <dcterms:modified xsi:type="dcterms:W3CDTF">2016-10-21T11:06:00Z</dcterms:modified>
</cp:coreProperties>
</file>