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12E20" w:rsidRPr="00DB58B5" w:rsidTr="00F7060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A12E20" w:rsidRPr="00DB58B5" w:rsidRDefault="00A12E20" w:rsidP="00BD72A3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12E20" w:rsidRPr="00DB58B5" w:rsidRDefault="00A12E20" w:rsidP="00F7060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12E20" w:rsidRPr="00DB58B5" w:rsidRDefault="00BD72A3" w:rsidP="00BD72A3">
            <w:pPr>
              <w:jc w:val="right"/>
            </w:pPr>
            <w:r w:rsidRPr="00BD72A3">
              <w:rPr>
                <w:sz w:val="40"/>
              </w:rPr>
              <w:t>A</w:t>
            </w:r>
            <w:r>
              <w:t>/HRC/33/L.36</w:t>
            </w:r>
          </w:p>
        </w:tc>
      </w:tr>
      <w:tr w:rsidR="00A12E20" w:rsidRPr="00DB58B5" w:rsidTr="00F7060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Pr="00DB58B5" w:rsidRDefault="00A12E20" w:rsidP="00F7060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15416FA" wp14:editId="5202513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12E20" w:rsidRPr="00740562" w:rsidRDefault="00A12E20" w:rsidP="00F7060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740562">
              <w:rPr>
                <w:b/>
                <w:sz w:val="40"/>
                <w:szCs w:val="40"/>
              </w:rPr>
              <w:t>Assemblée générale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12E20" w:rsidRDefault="00BD72A3" w:rsidP="00F7060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limitée</w:t>
            </w:r>
          </w:p>
          <w:p w:rsidR="00BD72A3" w:rsidRDefault="00BD72A3" w:rsidP="00BD72A3">
            <w:pPr>
              <w:spacing w:line="240" w:lineRule="exact"/>
            </w:pPr>
            <w:r>
              <w:t>27 septembre 2016</w:t>
            </w:r>
          </w:p>
          <w:p w:rsidR="00BD72A3" w:rsidRDefault="00BD72A3" w:rsidP="00BD72A3">
            <w:pPr>
              <w:spacing w:line="240" w:lineRule="exact"/>
            </w:pPr>
            <w:r>
              <w:t>Français</w:t>
            </w:r>
          </w:p>
          <w:p w:rsidR="00BD72A3" w:rsidRPr="00DB58B5" w:rsidRDefault="00BD72A3" w:rsidP="00BD72A3">
            <w:pPr>
              <w:spacing w:line="240" w:lineRule="exact"/>
            </w:pPr>
            <w:r>
              <w:t>Original : anglais</w:t>
            </w:r>
          </w:p>
        </w:tc>
      </w:tr>
    </w:tbl>
    <w:p w:rsidR="00D45432" w:rsidRDefault="00D45432" w:rsidP="00D45432">
      <w:pPr>
        <w:spacing w:before="120"/>
        <w:rPr>
          <w:b/>
          <w:sz w:val="24"/>
          <w:szCs w:val="24"/>
        </w:rPr>
      </w:pPr>
      <w:r w:rsidRPr="00BA184E">
        <w:rPr>
          <w:b/>
          <w:sz w:val="24"/>
          <w:szCs w:val="24"/>
        </w:rPr>
        <w:t>Conseil des droits de l’homme</w:t>
      </w:r>
    </w:p>
    <w:p w:rsidR="00BD72A3" w:rsidRPr="003651F3" w:rsidRDefault="00BD72A3" w:rsidP="00BD72A3">
      <w:pPr>
        <w:rPr>
          <w:b/>
          <w:lang w:val="fr-FR"/>
        </w:rPr>
      </w:pPr>
      <w:r w:rsidRPr="003651F3">
        <w:rPr>
          <w:b/>
          <w:lang w:val="fr-FR"/>
        </w:rPr>
        <w:t>Trente-troisième session</w:t>
      </w:r>
    </w:p>
    <w:p w:rsidR="00BD72A3" w:rsidRPr="003651F3" w:rsidRDefault="00BD72A3" w:rsidP="00BD72A3">
      <w:pPr>
        <w:rPr>
          <w:lang w:val="fr-FR"/>
        </w:rPr>
      </w:pPr>
      <w:r w:rsidRPr="003651F3">
        <w:rPr>
          <w:lang w:val="fr-FR"/>
        </w:rPr>
        <w:t>Point 3 de l’ordre du jour</w:t>
      </w:r>
    </w:p>
    <w:p w:rsidR="00BD72A3" w:rsidRPr="001C4292" w:rsidRDefault="00BD72A3" w:rsidP="00BD72A3">
      <w:pPr>
        <w:rPr>
          <w:b/>
          <w:lang w:val="fr-FR"/>
        </w:rPr>
      </w:pPr>
      <w:r w:rsidRPr="001C4292">
        <w:rPr>
          <w:b/>
          <w:lang w:val="fr-FR"/>
        </w:rPr>
        <w:t xml:space="preserve">Promotion et protection de tous les droits de l’homme, </w:t>
      </w:r>
      <w:r w:rsidRPr="001C4292">
        <w:rPr>
          <w:b/>
          <w:lang w:val="fr-FR"/>
        </w:rPr>
        <w:br/>
        <w:t>civils,</w:t>
      </w:r>
      <w:r>
        <w:rPr>
          <w:b/>
          <w:lang w:val="fr-FR"/>
        </w:rPr>
        <w:t xml:space="preserve"> </w:t>
      </w:r>
      <w:r w:rsidRPr="001C4292">
        <w:rPr>
          <w:b/>
          <w:lang w:val="fr-FR"/>
        </w:rPr>
        <w:t xml:space="preserve">politiques, économiques, sociaux </w:t>
      </w:r>
      <w:r>
        <w:rPr>
          <w:b/>
          <w:lang w:val="fr-FR"/>
        </w:rPr>
        <w:t>et</w:t>
      </w:r>
      <w:r w:rsidRPr="001C4292">
        <w:rPr>
          <w:b/>
          <w:lang w:val="fr-FR"/>
        </w:rPr>
        <w:t xml:space="preserve"> culturels,</w:t>
      </w:r>
      <w:r w:rsidRPr="001C4292">
        <w:rPr>
          <w:b/>
          <w:lang w:val="fr-FR"/>
        </w:rPr>
        <w:br/>
      </w:r>
      <w:r>
        <w:rPr>
          <w:b/>
          <w:lang w:val="fr-FR"/>
        </w:rPr>
        <w:t>y compris le droit au développement</w:t>
      </w:r>
    </w:p>
    <w:p w:rsidR="00BD72A3" w:rsidRPr="001C4292" w:rsidRDefault="00BD72A3" w:rsidP="00BD72A3">
      <w:pPr>
        <w:pStyle w:val="H23G"/>
        <w:rPr>
          <w:lang w:val="fr-FR"/>
        </w:rPr>
      </w:pPr>
      <w:r w:rsidRPr="001C4292">
        <w:rPr>
          <w:lang w:val="fr-FR"/>
        </w:rPr>
        <w:tab/>
      </w:r>
      <w:r w:rsidRPr="001C4292">
        <w:rPr>
          <w:lang w:val="fr-FR"/>
        </w:rPr>
        <w:tab/>
        <w:t>Chine, Cuba, Venezuela (République bolivarienne du)</w:t>
      </w:r>
      <w:r>
        <w:rPr>
          <w:lang w:val="fr-FR"/>
        </w:rPr>
        <w:t> </w:t>
      </w:r>
      <w:r w:rsidRPr="001C4292">
        <w:rPr>
          <w:lang w:val="fr-FR"/>
        </w:rPr>
        <w:t xml:space="preserve">: </w:t>
      </w:r>
      <w:r w:rsidRPr="00174DAC">
        <w:rPr>
          <w:lang w:val="fr-FR"/>
        </w:rPr>
        <w:t xml:space="preserve">amendement au projet </w:t>
      </w:r>
      <w:r>
        <w:rPr>
          <w:lang w:val="fr-FR"/>
        </w:rPr>
        <w:br/>
      </w:r>
      <w:r w:rsidRPr="00174DAC">
        <w:rPr>
          <w:lang w:val="fr-FR"/>
        </w:rPr>
        <w:t xml:space="preserve">de </w:t>
      </w:r>
      <w:r>
        <w:rPr>
          <w:lang w:val="fr-FR"/>
        </w:rPr>
        <w:t>ré</w:t>
      </w:r>
      <w:r w:rsidRPr="00174DAC">
        <w:rPr>
          <w:lang w:val="fr-FR"/>
        </w:rPr>
        <w:t xml:space="preserve">solution </w:t>
      </w:r>
      <w:r w:rsidRPr="001C4292">
        <w:rPr>
          <w:lang w:val="fr-FR"/>
        </w:rPr>
        <w:t>A/HRC/33/L.10</w:t>
      </w:r>
    </w:p>
    <w:p w:rsidR="00BD72A3" w:rsidRPr="00174DAC" w:rsidRDefault="00BD72A3" w:rsidP="00BD72A3">
      <w:pPr>
        <w:pStyle w:val="H1G"/>
        <w:tabs>
          <w:tab w:val="clear" w:pos="851"/>
        </w:tabs>
        <w:ind w:left="1843" w:hanging="709"/>
        <w:rPr>
          <w:lang w:val="fr-FR"/>
        </w:rPr>
      </w:pPr>
      <w:bookmarkStart w:id="0" w:name="_GoBack"/>
      <w:r w:rsidRPr="003651F3">
        <w:rPr>
          <w:lang w:val="fr-FR"/>
        </w:rPr>
        <w:t>33/…</w:t>
      </w:r>
      <w:r w:rsidRPr="003651F3">
        <w:rPr>
          <w:lang w:val="fr-FR"/>
        </w:rPr>
        <w:tab/>
      </w:r>
      <w:r w:rsidRPr="00174DAC">
        <w:rPr>
          <w:lang w:val="fr-FR"/>
        </w:rPr>
        <w:t>Les droits de l’homme et la justice de transition</w:t>
      </w:r>
    </w:p>
    <w:bookmarkEnd w:id="0"/>
    <w:p w:rsidR="00BD72A3" w:rsidRDefault="00BD72A3" w:rsidP="00BD72A3">
      <w:pPr>
        <w:pStyle w:val="SingleTxtG"/>
        <w:rPr>
          <w:i/>
          <w:lang w:val="fr-FR"/>
        </w:rPr>
      </w:pPr>
      <w:r w:rsidRPr="00174DAC">
        <w:rPr>
          <w:lang w:val="fr-FR"/>
        </w:rPr>
        <w:t xml:space="preserve">Le vingt-cinquième alinéa du préambule </w:t>
      </w:r>
      <w:r w:rsidRPr="00174DAC">
        <w:rPr>
          <w:i/>
          <w:lang w:val="fr-FR"/>
        </w:rPr>
        <w:t>doit se lire</w:t>
      </w:r>
      <w:r>
        <w:rPr>
          <w:i/>
          <w:lang w:val="fr-FR"/>
        </w:rPr>
        <w:t xml:space="preserve"> comme suit :</w:t>
      </w:r>
      <w:r w:rsidRPr="00174DAC">
        <w:rPr>
          <w:lang w:val="fr-FR"/>
        </w:rPr>
        <w:t xml:space="preserve"> </w:t>
      </w:r>
    </w:p>
    <w:p w:rsidR="00552797" w:rsidRDefault="00BD72A3" w:rsidP="00BD72A3">
      <w:pPr>
        <w:pStyle w:val="SingleTxtG"/>
        <w:ind w:firstLine="567"/>
        <w:rPr>
          <w:lang w:val="fr-FR"/>
        </w:rPr>
      </w:pPr>
      <w:r w:rsidRPr="00174DAC">
        <w:rPr>
          <w:i/>
          <w:lang w:val="fr-FR"/>
        </w:rPr>
        <w:t>Prenant note</w:t>
      </w:r>
      <w:r w:rsidRPr="00174DAC">
        <w:rPr>
          <w:lang w:val="fr-FR"/>
        </w:rPr>
        <w:t xml:space="preserve"> des cadres d’analyse </w:t>
      </w:r>
      <w:r>
        <w:rPr>
          <w:lang w:val="fr-FR"/>
        </w:rPr>
        <w:t>mis au point</w:t>
      </w:r>
      <w:r w:rsidRPr="00174DAC">
        <w:rPr>
          <w:lang w:val="fr-FR"/>
        </w:rPr>
        <w:t xml:space="preserve"> </w:t>
      </w:r>
      <w:r>
        <w:rPr>
          <w:lang w:val="fr-FR"/>
        </w:rPr>
        <w:t>par le</w:t>
      </w:r>
      <w:r w:rsidRPr="00174DAC">
        <w:rPr>
          <w:lang w:val="fr-FR"/>
        </w:rPr>
        <w:t xml:space="preserve"> Conseiller </w:t>
      </w:r>
      <w:r>
        <w:rPr>
          <w:lang w:val="fr-FR"/>
        </w:rPr>
        <w:t>spé</w:t>
      </w:r>
      <w:r w:rsidRPr="00174DAC">
        <w:rPr>
          <w:lang w:val="fr-FR"/>
        </w:rPr>
        <w:t xml:space="preserve">cial pour la </w:t>
      </w:r>
      <w:r>
        <w:rPr>
          <w:lang w:val="fr-FR"/>
        </w:rPr>
        <w:t>pré</w:t>
      </w:r>
      <w:r w:rsidRPr="00174DAC">
        <w:rPr>
          <w:lang w:val="fr-FR"/>
        </w:rPr>
        <w:t xml:space="preserve">vention du </w:t>
      </w:r>
      <w:r>
        <w:rPr>
          <w:lang w:val="fr-FR"/>
        </w:rPr>
        <w:t>gé</w:t>
      </w:r>
      <w:r w:rsidRPr="00174DAC">
        <w:rPr>
          <w:lang w:val="fr-FR"/>
        </w:rPr>
        <w:t>nocide,</w:t>
      </w:r>
    </w:p>
    <w:p w:rsidR="00BD72A3" w:rsidRPr="00BD72A3" w:rsidRDefault="00BD72A3" w:rsidP="00BD72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72A3" w:rsidRPr="00BD72A3" w:rsidSect="00BD72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AB" w:rsidRPr="00EF7F30" w:rsidRDefault="00F037AB" w:rsidP="00EF7F30">
      <w:pPr>
        <w:pStyle w:val="Footer"/>
      </w:pPr>
    </w:p>
  </w:endnote>
  <w:endnote w:type="continuationSeparator" w:id="0">
    <w:p w:rsidR="00F037AB" w:rsidRPr="00EF7F30" w:rsidRDefault="00F037AB" w:rsidP="00EF7F30">
      <w:pPr>
        <w:pStyle w:val="Footer"/>
      </w:pPr>
    </w:p>
  </w:endnote>
  <w:endnote w:type="continuationNotice" w:id="1">
    <w:p w:rsidR="00F037AB" w:rsidRDefault="00F037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3" w:rsidRPr="00BD72A3" w:rsidRDefault="00BD72A3" w:rsidP="00BD72A3">
    <w:pPr>
      <w:pStyle w:val="Footer"/>
      <w:tabs>
        <w:tab w:val="right" w:pos="9638"/>
      </w:tabs>
    </w:pPr>
    <w:r w:rsidRPr="00BD72A3">
      <w:rPr>
        <w:b/>
        <w:sz w:val="18"/>
      </w:rPr>
      <w:fldChar w:fldCharType="begin"/>
    </w:r>
    <w:r w:rsidRPr="00BD72A3">
      <w:rPr>
        <w:b/>
        <w:sz w:val="18"/>
      </w:rPr>
      <w:instrText xml:space="preserve"> PAGE  \* MERGEFORMAT </w:instrText>
    </w:r>
    <w:r w:rsidRPr="00BD72A3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BD72A3">
      <w:rPr>
        <w:b/>
        <w:sz w:val="18"/>
      </w:rPr>
      <w:fldChar w:fldCharType="end"/>
    </w:r>
    <w:r>
      <w:rPr>
        <w:b/>
        <w:sz w:val="18"/>
      </w:rPr>
      <w:tab/>
    </w:r>
    <w:r>
      <w:t>GE.16-16667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3" w:rsidRPr="00BD72A3" w:rsidRDefault="00BD72A3" w:rsidP="00BD72A3">
    <w:pPr>
      <w:pStyle w:val="Footer"/>
      <w:tabs>
        <w:tab w:val="right" w:pos="9638"/>
      </w:tabs>
      <w:rPr>
        <w:b/>
        <w:sz w:val="18"/>
      </w:rPr>
    </w:pPr>
    <w:r>
      <w:t>GE.16-16667</w:t>
    </w:r>
    <w:r>
      <w:tab/>
    </w:r>
    <w:r w:rsidRPr="00BD72A3">
      <w:rPr>
        <w:b/>
        <w:sz w:val="18"/>
      </w:rPr>
      <w:fldChar w:fldCharType="begin"/>
    </w:r>
    <w:r w:rsidRPr="00BD72A3">
      <w:rPr>
        <w:b/>
        <w:sz w:val="18"/>
      </w:rPr>
      <w:instrText xml:space="preserve"> PAGE  \* MERGEFORMAT </w:instrText>
    </w:r>
    <w:r w:rsidRPr="00BD72A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D72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2E" w:rsidRPr="00BD72A3" w:rsidRDefault="00BD72A3" w:rsidP="00BD72A3">
    <w:pPr>
      <w:pStyle w:val="Footer"/>
      <w:spacing w:before="120"/>
      <w:rPr>
        <w:sz w:val="20"/>
      </w:rPr>
    </w:pPr>
    <w:r>
      <w:rPr>
        <w:sz w:val="20"/>
      </w:rPr>
      <w:t>GE.</w:t>
    </w:r>
    <w:r w:rsidR="0094352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A5DD9B3" wp14:editId="3D757D85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16-16667  (F)</w:t>
    </w:r>
    <w:r w:rsidR="001E0916">
      <w:rPr>
        <w:sz w:val="20"/>
      </w:rPr>
      <w:t xml:space="preserve">    290916    290916</w:t>
    </w:r>
    <w:r>
      <w:rPr>
        <w:sz w:val="20"/>
      </w:rPr>
      <w:br/>
    </w:r>
    <w:r w:rsidRPr="00BD72A3">
      <w:rPr>
        <w:rFonts w:ascii="C39T30Lfz" w:hAnsi="C39T30Lfz"/>
        <w:sz w:val="56"/>
      </w:rPr>
      <w:t></w:t>
    </w:r>
    <w:r w:rsidRPr="00BD72A3">
      <w:rPr>
        <w:rFonts w:ascii="C39T30Lfz" w:hAnsi="C39T30Lfz"/>
        <w:sz w:val="56"/>
      </w:rPr>
      <w:t></w:t>
    </w:r>
    <w:r w:rsidRPr="00BD72A3">
      <w:rPr>
        <w:rFonts w:ascii="C39T30Lfz" w:hAnsi="C39T30Lfz"/>
        <w:sz w:val="56"/>
      </w:rPr>
      <w:t></w:t>
    </w:r>
    <w:r w:rsidRPr="00BD72A3">
      <w:rPr>
        <w:rFonts w:ascii="C39T30Lfz" w:hAnsi="C39T30Lfz"/>
        <w:sz w:val="56"/>
      </w:rPr>
      <w:t></w:t>
    </w:r>
    <w:r w:rsidRPr="00BD72A3">
      <w:rPr>
        <w:rFonts w:ascii="C39T30Lfz" w:hAnsi="C39T30Lfz"/>
        <w:sz w:val="56"/>
      </w:rPr>
      <w:t></w:t>
    </w:r>
    <w:r w:rsidRPr="00BD72A3">
      <w:rPr>
        <w:rFonts w:ascii="C39T30Lfz" w:hAnsi="C39T30Lfz"/>
        <w:sz w:val="56"/>
      </w:rPr>
      <w:t></w:t>
    </w:r>
    <w:r w:rsidRPr="00BD72A3">
      <w:rPr>
        <w:rFonts w:ascii="C39T30Lfz" w:hAnsi="C39T30Lfz"/>
        <w:sz w:val="56"/>
      </w:rPr>
      <w:t></w:t>
    </w:r>
    <w:r w:rsidRPr="00BD72A3">
      <w:rPr>
        <w:rFonts w:ascii="C39T30Lfz" w:hAnsi="C39T30Lfz"/>
        <w:sz w:val="56"/>
      </w:rPr>
      <w:t></w:t>
    </w:r>
    <w:r w:rsidRPr="00BD72A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A/HRC/33/L.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3/L.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AB" w:rsidRPr="00EF7F30" w:rsidRDefault="00F037AB" w:rsidP="00EF7F30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 w:rsidRPr="00EF7F30">
        <w:rPr>
          <w:u w:val="single"/>
        </w:rPr>
        <w:tab/>
      </w:r>
    </w:p>
  </w:footnote>
  <w:footnote w:type="continuationSeparator" w:id="0">
    <w:p w:rsidR="00F037AB" w:rsidRPr="00EF7F30" w:rsidRDefault="00F037AB" w:rsidP="000E5ADA">
      <w:pPr>
        <w:pStyle w:val="Footer"/>
        <w:tabs>
          <w:tab w:val="right" w:pos="2155"/>
        </w:tabs>
        <w:spacing w:after="80" w:line="240" w:lineRule="atLeast"/>
        <w:ind w:left="680"/>
      </w:pPr>
      <w:r w:rsidRPr="00EF7F30">
        <w:rPr>
          <w:u w:val="single"/>
        </w:rPr>
        <w:tab/>
      </w:r>
    </w:p>
  </w:footnote>
  <w:footnote w:type="continuationNotice" w:id="1">
    <w:p w:rsidR="00F037AB" w:rsidRPr="000F2457" w:rsidRDefault="00F037AB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3" w:rsidRPr="00BD72A3" w:rsidRDefault="00BD72A3">
    <w:pPr>
      <w:pStyle w:val="Header"/>
    </w:pPr>
    <w:r>
      <w:t>A/HRC/33/L.36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A3" w:rsidRPr="00BD72A3" w:rsidRDefault="00BD72A3" w:rsidP="00BD72A3">
    <w:pPr>
      <w:pStyle w:val="Header"/>
      <w:jc w:val="right"/>
    </w:pPr>
    <w:r>
      <w:t>A/HRC/33/L.36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16" w:rsidRDefault="001E0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AB"/>
    <w:rsid w:val="00023842"/>
    <w:rsid w:val="0007796D"/>
    <w:rsid w:val="000E5ADA"/>
    <w:rsid w:val="000F2457"/>
    <w:rsid w:val="00111F2F"/>
    <w:rsid w:val="0014365E"/>
    <w:rsid w:val="00176178"/>
    <w:rsid w:val="001E0916"/>
    <w:rsid w:val="001F525A"/>
    <w:rsid w:val="00212168"/>
    <w:rsid w:val="00260711"/>
    <w:rsid w:val="002E0D9C"/>
    <w:rsid w:val="003547BE"/>
    <w:rsid w:val="00446FE5"/>
    <w:rsid w:val="00552797"/>
    <w:rsid w:val="00573BE5"/>
    <w:rsid w:val="00586ED3"/>
    <w:rsid w:val="00587A52"/>
    <w:rsid w:val="005B4E23"/>
    <w:rsid w:val="00617B29"/>
    <w:rsid w:val="0068446C"/>
    <w:rsid w:val="00695AED"/>
    <w:rsid w:val="00710BD6"/>
    <w:rsid w:val="0071601D"/>
    <w:rsid w:val="00721020"/>
    <w:rsid w:val="00731589"/>
    <w:rsid w:val="0080684C"/>
    <w:rsid w:val="00811052"/>
    <w:rsid w:val="00871C75"/>
    <w:rsid w:val="008776DC"/>
    <w:rsid w:val="0094352E"/>
    <w:rsid w:val="00962015"/>
    <w:rsid w:val="009705C8"/>
    <w:rsid w:val="009A47AB"/>
    <w:rsid w:val="00A12E20"/>
    <w:rsid w:val="00AC6B62"/>
    <w:rsid w:val="00AE323C"/>
    <w:rsid w:val="00B16AAF"/>
    <w:rsid w:val="00B22A9E"/>
    <w:rsid w:val="00B24C75"/>
    <w:rsid w:val="00B528BF"/>
    <w:rsid w:val="00BD72A3"/>
    <w:rsid w:val="00C02897"/>
    <w:rsid w:val="00C12613"/>
    <w:rsid w:val="00D45432"/>
    <w:rsid w:val="00DB1831"/>
    <w:rsid w:val="00DD3BFD"/>
    <w:rsid w:val="00E228A8"/>
    <w:rsid w:val="00ED0D32"/>
    <w:rsid w:val="00EF7F30"/>
    <w:rsid w:val="00F037AB"/>
    <w:rsid w:val="00F660DF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D72A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BD72A3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1D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80684C"/>
    <w:pPr>
      <w:numPr>
        <w:numId w:val="3"/>
      </w:numPr>
    </w:pPr>
  </w:style>
  <w:style w:type="character" w:styleId="FootnoteReference">
    <w:name w:val="footnote reference"/>
    <w:aliases w:val="4_G"/>
    <w:basedOn w:val="DefaultParagraphFont"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7A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1216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1216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E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E2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BD72A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BD72A3"/>
    <w:rPr>
      <w:rFonts w:ascii="Times New Roman" w:eastAsia="Times New Roman" w:hAnsi="Times New Roman" w:cs="Times New Roman"/>
      <w:b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A_H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4F50-7EA0-48F2-ADA6-A4A8BC47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A/HRC/33/L.36</vt:lpstr>
      <vt:lpstr>A/HRC/33/L.36</vt:lpstr>
    </vt:vector>
  </TitlesOfParts>
  <Company>DCM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A/HRC/33/L.36</dc:title>
  <dc:subject>Final</dc:subject>
  <dc:creator>Fabienne Crelier</dc:creator>
  <cp:lastModifiedBy>IMT Intern</cp:lastModifiedBy>
  <cp:revision>2</cp:revision>
  <dcterms:created xsi:type="dcterms:W3CDTF">2016-09-29T12:35:00Z</dcterms:created>
  <dcterms:modified xsi:type="dcterms:W3CDTF">2016-09-29T12:35:00Z</dcterms:modified>
</cp:coreProperties>
</file>