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18649F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C752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752D6" w:rsidP="00C752D6">
            <w:pPr>
              <w:jc w:val="right"/>
            </w:pPr>
            <w:r w:rsidRPr="00C752D6">
              <w:rPr>
                <w:sz w:val="40"/>
              </w:rPr>
              <w:t>A</w:t>
            </w:r>
            <w:r>
              <w:t>/HRC/S-25/L.2</w:t>
            </w:r>
          </w:p>
        </w:tc>
      </w:tr>
      <w:tr w:rsidR="002D5AAC" w:rsidTr="0018649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18649F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33EE1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752D6" w:rsidP="00712895">
            <w:pPr>
              <w:spacing w:before="240"/>
            </w:pPr>
            <w:r>
              <w:t>Distr. limitada</w:t>
            </w:r>
          </w:p>
          <w:p w:rsidR="00C752D6" w:rsidRDefault="00C752D6" w:rsidP="00C752D6">
            <w:pPr>
              <w:spacing w:line="240" w:lineRule="exact"/>
            </w:pPr>
            <w:r>
              <w:t>21 de octubre de 2016</w:t>
            </w:r>
          </w:p>
          <w:p w:rsidR="00C752D6" w:rsidRDefault="00C752D6" w:rsidP="00C752D6">
            <w:pPr>
              <w:spacing w:line="240" w:lineRule="exact"/>
            </w:pPr>
            <w:r>
              <w:t>Español</w:t>
            </w:r>
          </w:p>
          <w:p w:rsidR="00C752D6" w:rsidRDefault="00C752D6" w:rsidP="00C752D6">
            <w:pPr>
              <w:spacing w:line="240" w:lineRule="exact"/>
            </w:pPr>
            <w:r>
              <w:t>Original: inglés</w:t>
            </w:r>
          </w:p>
        </w:tc>
      </w:tr>
    </w:tbl>
    <w:p w:rsidR="005A2690" w:rsidRDefault="005A2690" w:rsidP="000274F3">
      <w:pPr>
        <w:spacing w:before="120"/>
        <w:rPr>
          <w:b/>
          <w:sz w:val="24"/>
          <w:szCs w:val="24"/>
        </w:rPr>
      </w:pPr>
      <w:r w:rsidRPr="00411A36">
        <w:rPr>
          <w:b/>
          <w:sz w:val="24"/>
          <w:szCs w:val="24"/>
        </w:rPr>
        <w:t>Co</w:t>
      </w:r>
      <w:r w:rsidR="00FB0A51">
        <w:rPr>
          <w:b/>
          <w:sz w:val="24"/>
          <w:szCs w:val="24"/>
        </w:rPr>
        <w:t>nsejo</w:t>
      </w:r>
      <w:r w:rsidRPr="00411A36">
        <w:rPr>
          <w:b/>
          <w:sz w:val="24"/>
          <w:szCs w:val="24"/>
        </w:rPr>
        <w:t xml:space="preserve"> de Derechos Humanos</w:t>
      </w:r>
    </w:p>
    <w:p w:rsidR="005A2690" w:rsidRPr="005A2690" w:rsidRDefault="005A2690" w:rsidP="005A2690">
      <w:pPr>
        <w:rPr>
          <w:b/>
        </w:rPr>
      </w:pPr>
      <w:r w:rsidRPr="005A2690">
        <w:rPr>
          <w:b/>
        </w:rPr>
        <w:t>2</w:t>
      </w:r>
      <w:r>
        <w:rPr>
          <w:b/>
        </w:rPr>
        <w:t>5º</w:t>
      </w:r>
      <w:r w:rsidRPr="005A2690">
        <w:rPr>
          <w:b/>
        </w:rPr>
        <w:t xml:space="preserve"> período extraordinario de sesiones</w:t>
      </w:r>
    </w:p>
    <w:p w:rsidR="005A2690" w:rsidRPr="000F2763" w:rsidRDefault="005A2690" w:rsidP="005A2690">
      <w:pPr>
        <w:rPr>
          <w:bCs/>
        </w:rPr>
      </w:pPr>
      <w:r w:rsidRPr="000F2763">
        <w:rPr>
          <w:bCs/>
        </w:rPr>
        <w:t>21 de octubre de 2016</w:t>
      </w:r>
    </w:p>
    <w:p w:rsidR="005A2690" w:rsidRPr="000F2763" w:rsidRDefault="005A2690" w:rsidP="005A2690">
      <w:pPr>
        <w:pStyle w:val="H23G"/>
      </w:pPr>
      <w:r w:rsidRPr="000F2763">
        <w:tab/>
      </w:r>
      <w:r w:rsidRPr="000F2763">
        <w:tab/>
        <w:t>Federación de Rusia: enmienda al proyecto de resolución A/HRC/S-25/L.1</w:t>
      </w:r>
    </w:p>
    <w:p w:rsidR="005A2690" w:rsidRPr="000F2763" w:rsidRDefault="005A2690" w:rsidP="005A2690">
      <w:pPr>
        <w:pStyle w:val="H1G"/>
        <w:tabs>
          <w:tab w:val="clear" w:pos="851"/>
          <w:tab w:val="left" w:pos="1134"/>
          <w:tab w:val="left" w:pos="1988"/>
        </w:tabs>
        <w:ind w:left="1985" w:hanging="1985"/>
      </w:pPr>
      <w:r w:rsidRPr="000F2763">
        <w:tab/>
        <w:t>S-25/...</w:t>
      </w:r>
      <w:r>
        <w:tab/>
      </w:r>
      <w:r w:rsidRPr="000F2763">
        <w:t xml:space="preserve">El deterioro de la situación de los derechos humanos </w:t>
      </w:r>
      <w:r w:rsidRPr="000F2763">
        <w:br/>
        <w:t>en la República Árabe Siria y la reciente situación</w:t>
      </w:r>
      <w:r>
        <w:br/>
      </w:r>
      <w:r w:rsidRPr="000F2763">
        <w:t>en Alepo</w:t>
      </w:r>
    </w:p>
    <w:p w:rsidR="005A2690" w:rsidRPr="000F2763" w:rsidRDefault="005A2690" w:rsidP="005A2690">
      <w:pPr>
        <w:pStyle w:val="H23G"/>
      </w:pPr>
      <w:r>
        <w:tab/>
      </w:r>
      <w:r w:rsidRPr="000F2763">
        <w:t>1.</w:t>
      </w:r>
      <w:r w:rsidRPr="000F2763">
        <w:tab/>
        <w:t xml:space="preserve">Párrafo 1 de la </w:t>
      </w:r>
      <w:r w:rsidR="001E544C">
        <w:t>parte dispositiva</w:t>
      </w:r>
    </w:p>
    <w:p w:rsidR="005A2690" w:rsidRPr="000F2763" w:rsidRDefault="00483E08" w:rsidP="005A2690">
      <w:pPr>
        <w:pStyle w:val="SingleTxtG"/>
      </w:pPr>
      <w:r>
        <w:tab/>
      </w:r>
      <w:r w:rsidR="005A2690" w:rsidRPr="000F2763">
        <w:t xml:space="preserve">Tras el párrafo 1, insértese un </w:t>
      </w:r>
      <w:r w:rsidR="005A2690" w:rsidRPr="000F2763">
        <w:t xml:space="preserve">nuevo </w:t>
      </w:r>
      <w:r w:rsidR="005A2690" w:rsidRPr="000F2763">
        <w:t xml:space="preserve">párrafo </w:t>
      </w:r>
      <w:r w:rsidR="005A2690" w:rsidRPr="000F2763">
        <w:rPr>
          <w:i/>
          <w:iCs/>
        </w:rPr>
        <w:t>que diga</w:t>
      </w:r>
      <w:r w:rsidR="005A2690" w:rsidRPr="000F2763">
        <w:t xml:space="preserve"> </w:t>
      </w:r>
    </w:p>
    <w:p w:rsidR="005A2690" w:rsidRPr="000F2763" w:rsidRDefault="005A2690" w:rsidP="005A2690">
      <w:pPr>
        <w:pStyle w:val="SingleTxtG"/>
      </w:pPr>
      <w:r>
        <w:tab/>
      </w:r>
      <w:r w:rsidRPr="000F2763">
        <w:t>1</w:t>
      </w:r>
      <w:r>
        <w:t xml:space="preserve"> </w:t>
      </w:r>
      <w:r w:rsidRPr="005A2690">
        <w:rPr>
          <w:i/>
        </w:rPr>
        <w:t>bis</w:t>
      </w:r>
      <w:r>
        <w:t>.</w:t>
      </w:r>
      <w:r w:rsidRPr="000F2763">
        <w:tab/>
      </w:r>
      <w:r w:rsidRPr="000F2763">
        <w:rPr>
          <w:i/>
        </w:rPr>
        <w:t xml:space="preserve">Insta </w:t>
      </w:r>
      <w:r w:rsidRPr="000F2763">
        <w:rPr>
          <w:iCs/>
        </w:rPr>
        <w:t>a una separación inmedia</w:t>
      </w:r>
      <w:r w:rsidRPr="000F2763">
        <w:t>ta e incondicional de los grupos opositores sirios respecto del Frente Al-Nusrah y el denominado Estado Islámico en el Iraq y el Levante</w:t>
      </w:r>
      <w:r>
        <w:t xml:space="preserve"> </w:t>
      </w:r>
      <w:r w:rsidRPr="000F2763">
        <w:t>(Daesh), y exhorta a todos los Estados que pueden influir en esos grupos a que no escatimen esfuerzo alguno con el fin de h</w:t>
      </w:r>
      <w:r>
        <w:t>acer realidad dicha separación;</w:t>
      </w:r>
    </w:p>
    <w:p w:rsidR="005A2690" w:rsidRPr="000F2763" w:rsidRDefault="005A2690" w:rsidP="005A2690">
      <w:pPr>
        <w:pStyle w:val="H23G"/>
      </w:pPr>
      <w:r>
        <w:tab/>
      </w:r>
      <w:r w:rsidRPr="000F2763">
        <w:t>2.</w:t>
      </w:r>
      <w:r w:rsidRPr="000F2763">
        <w:tab/>
        <w:t xml:space="preserve">Párrafo 12 de la </w:t>
      </w:r>
      <w:r w:rsidR="001E544C">
        <w:t>parte dispositiva</w:t>
      </w:r>
    </w:p>
    <w:p w:rsidR="005A2690" w:rsidRPr="000F2763" w:rsidRDefault="00483E08" w:rsidP="005A2690">
      <w:pPr>
        <w:pStyle w:val="SingleTxtG"/>
      </w:pPr>
      <w:r>
        <w:tab/>
      </w:r>
      <w:bookmarkStart w:id="0" w:name="_GoBack"/>
      <w:bookmarkEnd w:id="0"/>
      <w:r w:rsidR="005A2690" w:rsidRPr="000F2763">
        <w:t xml:space="preserve">Tras el párrafo 12, insértese un nuevo párrafo </w:t>
      </w:r>
      <w:r w:rsidR="005A2690" w:rsidRPr="000F2763">
        <w:rPr>
          <w:i/>
          <w:iCs/>
        </w:rPr>
        <w:t>que diga</w:t>
      </w:r>
      <w:r w:rsidR="005A2690" w:rsidRPr="000F2763">
        <w:t xml:space="preserve"> </w:t>
      </w:r>
    </w:p>
    <w:p w:rsidR="005A2690" w:rsidRPr="000F2763" w:rsidRDefault="005A2690" w:rsidP="005A2690">
      <w:pPr>
        <w:pStyle w:val="SingleTxtG"/>
      </w:pPr>
      <w:r>
        <w:tab/>
      </w:r>
      <w:r w:rsidRPr="000F2763">
        <w:t>12</w:t>
      </w:r>
      <w:r>
        <w:t xml:space="preserve"> </w:t>
      </w:r>
      <w:r w:rsidRPr="005A2690">
        <w:rPr>
          <w:i/>
        </w:rPr>
        <w:t>bis</w:t>
      </w:r>
      <w:r w:rsidRPr="000F2763">
        <w:t>.</w:t>
      </w:r>
      <w:r w:rsidR="00646062">
        <w:t xml:space="preserve"> </w:t>
      </w:r>
      <w:r>
        <w:t xml:space="preserve"> </w:t>
      </w:r>
      <w:r w:rsidRPr="000F2763">
        <w:rPr>
          <w:i/>
        </w:rPr>
        <w:t>Expresa</w:t>
      </w:r>
      <w:r w:rsidRPr="000F2763">
        <w:t xml:space="preserve"> su apoyo a la iniciativa del Enviado Especial relativa a la expulsión del Frente Al-Nusrah fuera de Alepo, y exhorta a todas las partes interesadas a que ejerzan su influencia de forma que pueda llevarse a efecto dicha iniciativa;</w:t>
      </w:r>
    </w:p>
    <w:p w:rsidR="00381C24" w:rsidRPr="007F7B80" w:rsidRDefault="007F7B80" w:rsidP="007F7B80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7F7B80" w:rsidSect="00C752D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87" w:rsidRPr="00A312BC" w:rsidRDefault="00240787" w:rsidP="00A312BC">
      <w:pPr>
        <w:pStyle w:val="Piedepgina"/>
      </w:pPr>
    </w:p>
  </w:endnote>
  <w:endnote w:type="continuationSeparator" w:id="0">
    <w:p w:rsidR="00240787" w:rsidRPr="00A312BC" w:rsidRDefault="00240787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D6" w:rsidRPr="00C752D6" w:rsidRDefault="00C752D6" w:rsidP="00C752D6">
    <w:pPr>
      <w:pStyle w:val="Piedepgina"/>
      <w:tabs>
        <w:tab w:val="right" w:pos="9638"/>
      </w:tabs>
    </w:pPr>
    <w:r w:rsidRPr="00C752D6">
      <w:rPr>
        <w:b/>
        <w:sz w:val="18"/>
      </w:rPr>
      <w:fldChar w:fldCharType="begin"/>
    </w:r>
    <w:r w:rsidRPr="00C752D6">
      <w:rPr>
        <w:b/>
        <w:sz w:val="18"/>
      </w:rPr>
      <w:instrText xml:space="preserve"> PAGE  \* MERGEFORMAT </w:instrText>
    </w:r>
    <w:r w:rsidRPr="00C752D6">
      <w:rPr>
        <w:b/>
        <w:sz w:val="18"/>
      </w:rPr>
      <w:fldChar w:fldCharType="separate"/>
    </w:r>
    <w:r w:rsidR="001C5E87">
      <w:rPr>
        <w:b/>
        <w:noProof/>
        <w:sz w:val="18"/>
      </w:rPr>
      <w:t>1</w:t>
    </w:r>
    <w:r w:rsidRPr="00C752D6">
      <w:rPr>
        <w:b/>
        <w:sz w:val="18"/>
      </w:rPr>
      <w:fldChar w:fldCharType="end"/>
    </w:r>
    <w:r>
      <w:rPr>
        <w:b/>
        <w:sz w:val="18"/>
      </w:rPr>
      <w:tab/>
    </w:r>
    <w:r>
      <w:t>GE.16-18291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D6" w:rsidRPr="00C752D6" w:rsidRDefault="00C752D6" w:rsidP="00C752D6">
    <w:pPr>
      <w:pStyle w:val="Piedepgina"/>
      <w:tabs>
        <w:tab w:val="right" w:pos="9638"/>
      </w:tabs>
      <w:rPr>
        <w:b/>
        <w:sz w:val="18"/>
      </w:rPr>
    </w:pPr>
    <w:r>
      <w:t>GE.16-18291</w:t>
    </w:r>
    <w:r>
      <w:tab/>
    </w:r>
    <w:r w:rsidRPr="00C752D6">
      <w:rPr>
        <w:b/>
        <w:sz w:val="18"/>
      </w:rPr>
      <w:fldChar w:fldCharType="begin"/>
    </w:r>
    <w:r w:rsidRPr="00C752D6">
      <w:rPr>
        <w:b/>
        <w:sz w:val="18"/>
      </w:rPr>
      <w:instrText xml:space="preserve"> PAGE  \* MERGEFORMAT </w:instrText>
    </w:r>
    <w:r w:rsidRPr="00C752D6">
      <w:rPr>
        <w:b/>
        <w:sz w:val="18"/>
      </w:rPr>
      <w:fldChar w:fldCharType="separate"/>
    </w:r>
    <w:r w:rsidR="001C5E87">
      <w:rPr>
        <w:b/>
        <w:noProof/>
        <w:sz w:val="18"/>
      </w:rPr>
      <w:t>1</w:t>
    </w:r>
    <w:r w:rsidRPr="00C752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752D6" w:rsidRDefault="00C752D6" w:rsidP="00C752D6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7728" behindDoc="0" locked="1" layoutInCell="1" allowOverlap="1" wp14:anchorId="7FD9BDB2" wp14:editId="5F4F50E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16-18291  (S)</w:t>
    </w:r>
    <w:r w:rsidR="005A2690">
      <w:rPr>
        <w:sz w:val="20"/>
      </w:rPr>
      <w:t xml:space="preserve">    211016    211016</w:t>
    </w:r>
    <w:r>
      <w:rPr>
        <w:sz w:val="20"/>
      </w:rPr>
      <w:br/>
    </w:r>
    <w:r w:rsidRPr="00C752D6">
      <w:rPr>
        <w:rFonts w:ascii="C39T30Lfz" w:hAnsi="C39T30Lfz"/>
        <w:sz w:val="56"/>
      </w:rPr>
      <w:t></w:t>
    </w:r>
    <w:r w:rsidRPr="00C752D6">
      <w:rPr>
        <w:rFonts w:ascii="C39T30Lfz" w:hAnsi="C39T30Lfz"/>
        <w:sz w:val="56"/>
      </w:rPr>
      <w:t></w:t>
    </w:r>
    <w:r w:rsidRPr="00C752D6">
      <w:rPr>
        <w:rFonts w:ascii="C39T30Lfz" w:hAnsi="C39T30Lfz"/>
        <w:sz w:val="56"/>
      </w:rPr>
      <w:t></w:t>
    </w:r>
    <w:r w:rsidRPr="00C752D6">
      <w:rPr>
        <w:rFonts w:ascii="C39T30Lfz" w:hAnsi="C39T30Lfz"/>
        <w:sz w:val="56"/>
      </w:rPr>
      <w:t></w:t>
    </w:r>
    <w:r w:rsidRPr="00C752D6">
      <w:rPr>
        <w:rFonts w:ascii="C39T30Lfz" w:hAnsi="C39T30Lfz"/>
        <w:sz w:val="56"/>
      </w:rPr>
      <w:t></w:t>
    </w:r>
    <w:r w:rsidRPr="00C752D6">
      <w:rPr>
        <w:rFonts w:ascii="C39T30Lfz" w:hAnsi="C39T30Lfz"/>
        <w:sz w:val="56"/>
      </w:rPr>
      <w:t></w:t>
    </w:r>
    <w:r w:rsidRPr="00C752D6">
      <w:rPr>
        <w:rFonts w:ascii="C39T30Lfz" w:hAnsi="C39T30Lfz"/>
        <w:sz w:val="56"/>
      </w:rPr>
      <w:t></w:t>
    </w:r>
    <w:r w:rsidRPr="00C752D6">
      <w:rPr>
        <w:rFonts w:ascii="C39T30Lfz" w:hAnsi="C39T30Lfz"/>
        <w:sz w:val="56"/>
      </w:rPr>
      <w:t></w:t>
    </w:r>
    <w:r w:rsidRPr="00C752D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n 1" descr="http://undocs.org/m2/QRCode.ashx?DS=A/HRC/S-25/L.2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2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87" w:rsidRPr="001075E9" w:rsidRDefault="0024078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40787" w:rsidRDefault="0024078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D6" w:rsidRPr="00C752D6" w:rsidRDefault="00C752D6">
    <w:pPr>
      <w:pStyle w:val="Encabezado"/>
    </w:pPr>
    <w:r>
      <w:t>A/HRC/S-25/L.2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D6" w:rsidRPr="00C752D6" w:rsidRDefault="00C752D6" w:rsidP="00C752D6">
    <w:pPr>
      <w:pStyle w:val="Encabezado"/>
      <w:jc w:val="right"/>
    </w:pPr>
    <w:r>
      <w:t>A/HRC/S-25/L.2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87"/>
    <w:rsid w:val="00033EE1"/>
    <w:rsid w:val="00042B72"/>
    <w:rsid w:val="000558BD"/>
    <w:rsid w:val="000A7A15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5E87"/>
    <w:rsid w:val="001C7A89"/>
    <w:rsid w:val="001E544C"/>
    <w:rsid w:val="00240787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483E08"/>
    <w:rsid w:val="004E180F"/>
    <w:rsid w:val="0050108D"/>
    <w:rsid w:val="00513081"/>
    <w:rsid w:val="00517901"/>
    <w:rsid w:val="00526683"/>
    <w:rsid w:val="005709E0"/>
    <w:rsid w:val="00572E19"/>
    <w:rsid w:val="005961C8"/>
    <w:rsid w:val="005A2690"/>
    <w:rsid w:val="005D7914"/>
    <w:rsid w:val="005E2B41"/>
    <w:rsid w:val="005F0B42"/>
    <w:rsid w:val="00646062"/>
    <w:rsid w:val="00681A10"/>
    <w:rsid w:val="006A1ED8"/>
    <w:rsid w:val="006C2031"/>
    <w:rsid w:val="006D461A"/>
    <w:rsid w:val="006F35EE"/>
    <w:rsid w:val="007021FF"/>
    <w:rsid w:val="00712895"/>
    <w:rsid w:val="00757357"/>
    <w:rsid w:val="007F7B80"/>
    <w:rsid w:val="0081441D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62A8F"/>
    <w:rsid w:val="00BC18B2"/>
    <w:rsid w:val="00BD33EE"/>
    <w:rsid w:val="00C106D6"/>
    <w:rsid w:val="00C573D2"/>
    <w:rsid w:val="00C60F0C"/>
    <w:rsid w:val="00C752D6"/>
    <w:rsid w:val="00C805C9"/>
    <w:rsid w:val="00C92939"/>
    <w:rsid w:val="00CA1679"/>
    <w:rsid w:val="00CB151C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94155"/>
    <w:rsid w:val="00F9783F"/>
    <w:rsid w:val="00FB0A5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F9AF-F54E-4D09-9C60-38B4421C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191</Words>
  <Characters>965</Characters>
  <Application>Microsoft Office Word</Application>
  <DocSecurity>0</DocSecurity>
  <Lines>28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A/HRC/S-25/L.2</vt:lpstr>
    </vt:vector>
  </TitlesOfParts>
  <Company>DCM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A/HRC/S-25/L.2</dc:title>
  <dc:subject>16-18291</dc:subject>
  <dc:creator>Ruth Maquera</dc:creator>
  <cp:keywords/>
  <dc:description/>
  <cp:lastModifiedBy>Ruth Maquera</cp:lastModifiedBy>
  <cp:revision>3</cp:revision>
  <cp:lastPrinted>2016-10-21T12:51:00Z</cp:lastPrinted>
  <dcterms:created xsi:type="dcterms:W3CDTF">2016-10-21T12:51:00Z</dcterms:created>
  <dcterms:modified xsi:type="dcterms:W3CDTF">2016-10-21T12:51:00Z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