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A91584" w:rsidRDefault="00A91584" w:rsidP="000E62AA">
            <w:pPr>
              <w:spacing w:line="240" w:lineRule="atLeast"/>
              <w:jc w:val="right"/>
              <w:rPr>
                <w:sz w:val="20"/>
                <w:szCs w:val="21"/>
              </w:rPr>
            </w:pPr>
            <w:r w:rsidRPr="00A91584">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L.37</w:t>
            </w:r>
            <w:proofErr w:type="spellEnd"/>
            <w:r>
              <w:rPr>
                <w:sz w:val="20"/>
                <w:szCs w:val="21"/>
              </w:rPr>
              <w:t>/</w:t>
            </w:r>
            <w:proofErr w:type="spellStart"/>
            <w:r>
              <w:rPr>
                <w:sz w:val="20"/>
                <w:szCs w:val="21"/>
              </w:rPr>
              <w:t>Rev.1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5B61F7" w:rsidRPr="005B61F7" w:rsidRDefault="00A1364C" w:rsidP="005B61F7">
            <w:pPr>
              <w:spacing w:before="240" w:line="240" w:lineRule="atLeast"/>
              <w:rPr>
                <w:sz w:val="20"/>
              </w:rPr>
            </w:pPr>
            <w:r w:rsidRPr="00F124C6">
              <w:rPr>
                <w:sz w:val="20"/>
              </w:rPr>
              <w:t xml:space="preserve">Distr.: </w:t>
            </w:r>
            <w:r w:rsidR="005B61F7" w:rsidRPr="005B61F7">
              <w:rPr>
                <w:sz w:val="20"/>
              </w:rPr>
              <w:t>Limited</w:t>
            </w:r>
          </w:p>
          <w:p w:rsidR="00A1364C" w:rsidRPr="00F124C6" w:rsidRDefault="005B61F7" w:rsidP="005B61F7">
            <w:pPr>
              <w:spacing w:line="240" w:lineRule="atLeast"/>
              <w:rPr>
                <w:sz w:val="20"/>
              </w:rPr>
            </w:pPr>
            <w:r w:rsidRPr="005B61F7">
              <w:rPr>
                <w:sz w:val="20"/>
              </w:rPr>
              <w:t>17 June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692AB1" w:rsidRPr="00692AB1" w:rsidRDefault="00692AB1" w:rsidP="00692AB1">
      <w:pPr>
        <w:pStyle w:val="SingleTxtGC"/>
        <w:spacing w:before="120" w:after="0"/>
        <w:ind w:left="0"/>
        <w:rPr>
          <w:rFonts w:ascii="Time New Roman" w:eastAsia="黑体" w:hAnsi="Time New Roman"/>
          <w:sz w:val="24"/>
          <w:szCs w:val="24"/>
          <w:lang w:val="fr-CH"/>
        </w:rPr>
      </w:pPr>
      <w:r w:rsidRPr="00692AB1">
        <w:rPr>
          <w:rFonts w:ascii="Time New Roman" w:eastAsia="黑体" w:hAnsi="Time New Roman" w:hint="eastAsia"/>
          <w:sz w:val="24"/>
          <w:szCs w:val="24"/>
          <w:lang w:val="fr-CH"/>
        </w:rPr>
        <w:t>人权理事会</w:t>
      </w:r>
    </w:p>
    <w:p w:rsidR="00692AB1" w:rsidRPr="004561C8" w:rsidRDefault="00692AB1" w:rsidP="00692AB1">
      <w:pPr>
        <w:pStyle w:val="SingleTxtGC"/>
        <w:spacing w:after="0"/>
        <w:ind w:left="0"/>
        <w:rPr>
          <w:rFonts w:ascii="Time New Roman" w:eastAsia="黑体" w:hAnsi="Time New Roman"/>
          <w:szCs w:val="21"/>
          <w:lang w:val="fr-CH"/>
        </w:rPr>
      </w:pPr>
      <w:r w:rsidRPr="004561C8">
        <w:rPr>
          <w:rFonts w:ascii="Time New Roman" w:eastAsia="黑体" w:hAnsi="Time New Roman" w:hint="eastAsia"/>
          <w:szCs w:val="21"/>
          <w:lang w:val="fr-CH"/>
        </w:rPr>
        <w:t>第四十三届会议</w:t>
      </w:r>
    </w:p>
    <w:p w:rsidR="00692AB1" w:rsidRPr="00232697" w:rsidRDefault="00692AB1" w:rsidP="00692AB1">
      <w:pPr>
        <w:pStyle w:val="SingleTxtGC"/>
        <w:spacing w:after="0"/>
        <w:ind w:left="0"/>
        <w:rPr>
          <w:rFonts w:ascii="Time New Roman" w:hAnsi="Time New Roman" w:hint="eastAsia"/>
          <w:szCs w:val="21"/>
          <w:lang w:val="fr-CH"/>
        </w:rPr>
      </w:pPr>
      <w:r>
        <w:rPr>
          <w:rFonts w:ascii="Time New Roman" w:hAnsi="Time New Roman" w:hint="eastAsia"/>
          <w:lang w:val="fr-CH"/>
        </w:rPr>
        <w:t>2</w:t>
      </w:r>
      <w:r w:rsidRPr="00232697">
        <w:rPr>
          <w:rFonts w:ascii="Time New Roman" w:hAnsi="Time New Roman" w:hint="eastAsia"/>
          <w:szCs w:val="21"/>
          <w:lang w:val="fr-CH"/>
        </w:rPr>
        <w:t>0</w:t>
      </w:r>
      <w:r>
        <w:rPr>
          <w:rFonts w:ascii="Time New Roman" w:hAnsi="Time New Roman" w:hint="eastAsia"/>
          <w:lang w:val="fr-CH"/>
        </w:rPr>
        <w:t>2</w:t>
      </w:r>
      <w:r w:rsidRPr="00232697">
        <w:rPr>
          <w:rFonts w:ascii="Time New Roman" w:hAnsi="Time New Roman" w:hint="eastAsia"/>
          <w:szCs w:val="21"/>
          <w:lang w:val="fr-CH"/>
        </w:rPr>
        <w:t>0</w:t>
      </w:r>
      <w:r w:rsidRPr="00232697">
        <w:rPr>
          <w:rFonts w:ascii="Time New Roman" w:hAnsi="Time New Roman" w:hint="eastAsia"/>
          <w:szCs w:val="21"/>
          <w:lang w:val="fr-CH"/>
        </w:rPr>
        <w:t>年</w:t>
      </w:r>
      <w:r>
        <w:rPr>
          <w:rFonts w:ascii="Time New Roman" w:hAnsi="Time New Roman" w:hint="eastAsia"/>
          <w:lang w:val="fr-CH"/>
        </w:rPr>
        <w:t>2</w:t>
      </w:r>
      <w:r w:rsidRPr="00232697">
        <w:rPr>
          <w:rFonts w:ascii="Time New Roman" w:hAnsi="Time New Roman" w:hint="eastAsia"/>
          <w:szCs w:val="21"/>
          <w:lang w:val="fr-CH"/>
        </w:rPr>
        <w:t>月</w:t>
      </w:r>
      <w:r>
        <w:rPr>
          <w:rFonts w:ascii="Time New Roman" w:hAnsi="Time New Roman" w:hint="eastAsia"/>
          <w:lang w:val="fr-CH"/>
        </w:rPr>
        <w:t>24</w:t>
      </w:r>
      <w:r w:rsidRPr="00232697">
        <w:rPr>
          <w:rFonts w:ascii="Time New Roman" w:hAnsi="Time New Roman" w:hint="eastAsia"/>
          <w:szCs w:val="21"/>
          <w:lang w:val="fr-CH"/>
        </w:rPr>
        <w:t>日至</w:t>
      </w:r>
      <w:r>
        <w:rPr>
          <w:rFonts w:ascii="Time New Roman" w:hAnsi="Time New Roman" w:hint="eastAsia"/>
          <w:lang w:val="fr-CH"/>
        </w:rPr>
        <w:t>3</w:t>
      </w:r>
      <w:r w:rsidRPr="00232697">
        <w:rPr>
          <w:rFonts w:ascii="Time New Roman" w:hAnsi="Time New Roman" w:hint="eastAsia"/>
          <w:szCs w:val="21"/>
          <w:lang w:val="fr-CH"/>
        </w:rPr>
        <w:t>月</w:t>
      </w:r>
      <w:r>
        <w:rPr>
          <w:rFonts w:ascii="Time New Roman" w:hAnsi="Time New Roman" w:hint="eastAsia"/>
          <w:lang w:val="fr-CH"/>
        </w:rPr>
        <w:t>2</w:t>
      </w:r>
      <w:r w:rsidRPr="00232697">
        <w:rPr>
          <w:rFonts w:ascii="Time New Roman" w:hAnsi="Time New Roman" w:hint="eastAsia"/>
          <w:szCs w:val="21"/>
          <w:lang w:val="fr-CH"/>
        </w:rPr>
        <w:t>0</w:t>
      </w:r>
      <w:r w:rsidRPr="00232697">
        <w:rPr>
          <w:rFonts w:ascii="Time New Roman" w:hAnsi="Time New Roman" w:hint="eastAsia"/>
          <w:szCs w:val="21"/>
          <w:lang w:val="fr-CH"/>
        </w:rPr>
        <w:t>日</w:t>
      </w:r>
    </w:p>
    <w:p w:rsidR="00692AB1" w:rsidRPr="00232697" w:rsidRDefault="00692AB1" w:rsidP="00692AB1">
      <w:pPr>
        <w:pStyle w:val="SingleTxtGC"/>
        <w:spacing w:after="0"/>
        <w:ind w:left="0"/>
        <w:rPr>
          <w:rFonts w:ascii="Time New Roman" w:hAnsi="Time New Roman" w:hint="eastAsia"/>
          <w:szCs w:val="21"/>
          <w:lang w:val="fr-CH"/>
        </w:rPr>
      </w:pPr>
      <w:r w:rsidRPr="00232697">
        <w:rPr>
          <w:rFonts w:ascii="Time New Roman" w:hAnsi="Time New Roman" w:hint="eastAsia"/>
          <w:szCs w:val="21"/>
          <w:lang w:val="fr-CH"/>
        </w:rPr>
        <w:t>议程项目</w:t>
      </w:r>
      <w:r>
        <w:rPr>
          <w:rFonts w:ascii="Time New Roman" w:hAnsi="Time New Roman" w:hint="eastAsia"/>
          <w:lang w:val="fr-CH"/>
        </w:rPr>
        <w:t>7</w:t>
      </w:r>
    </w:p>
    <w:p w:rsidR="00692AB1" w:rsidRPr="004561C8" w:rsidRDefault="00692AB1" w:rsidP="004561C8">
      <w:pPr>
        <w:pStyle w:val="SingleTxtGC"/>
        <w:ind w:left="0"/>
        <w:rPr>
          <w:rFonts w:ascii="Time New Roman" w:eastAsia="黑体" w:hAnsi="Time New Roman"/>
          <w:szCs w:val="21"/>
          <w:lang w:val="fr-CH"/>
        </w:rPr>
      </w:pPr>
      <w:r w:rsidRPr="004561C8">
        <w:rPr>
          <w:rFonts w:ascii="Time New Roman" w:eastAsia="黑体" w:hAnsi="Time New Roman" w:hint="eastAsia"/>
          <w:szCs w:val="21"/>
          <w:lang w:val="fr-CH"/>
        </w:rPr>
        <w:t>巴勒斯坦及其他阿拉伯被占领土的人权状况</w:t>
      </w:r>
    </w:p>
    <w:p w:rsidR="00692AB1" w:rsidRPr="00B30AB1" w:rsidRDefault="00692AB1" w:rsidP="00B30AB1">
      <w:pPr>
        <w:pStyle w:val="H23GC"/>
        <w:jc w:val="both"/>
        <w:rPr>
          <w:lang w:val="fr-CH"/>
        </w:rPr>
      </w:pPr>
      <w:r w:rsidRPr="00232697">
        <w:rPr>
          <w:rFonts w:hint="eastAsia"/>
          <w:lang w:val="fr-CH"/>
        </w:rPr>
        <w:tab/>
      </w:r>
      <w:r w:rsidRPr="00232697">
        <w:rPr>
          <w:rFonts w:hint="eastAsia"/>
          <w:lang w:val="fr-CH"/>
        </w:rPr>
        <w:tab/>
      </w:r>
      <w:r w:rsidRPr="00B30AB1">
        <w:rPr>
          <w:rFonts w:hint="eastAsia"/>
          <w:lang w:val="fr-CH"/>
        </w:rPr>
        <w:t>智利、古巴</w:t>
      </w:r>
      <w:bookmarkStart w:id="0" w:name="_Hlk43281525"/>
      <w:r w:rsidRPr="00B30AB1">
        <w:rPr>
          <w:rStyle w:val="a8"/>
          <w:rFonts w:ascii="Time New Roman" w:hAnsi="Time New Roman"/>
          <w:sz w:val="22"/>
          <w:vertAlign w:val="baseline"/>
          <w:lang w:val="fr-CH"/>
        </w:rPr>
        <w:footnoteReference w:customMarkFollows="1" w:id="2"/>
        <w:t>*</w:t>
      </w:r>
      <w:bookmarkEnd w:id="0"/>
      <w:r w:rsidRPr="00B30AB1">
        <w:rPr>
          <w:rFonts w:hint="eastAsia"/>
          <w:lang w:val="fr-CH"/>
        </w:rPr>
        <w:t>、纳米比亚、巴基斯坦</w:t>
      </w:r>
      <w:r w:rsidRPr="00B30AB1">
        <w:rPr>
          <w:rStyle w:val="a8"/>
          <w:rFonts w:ascii="Time New Roman" w:hAnsi="Time New Roman"/>
          <w:sz w:val="22"/>
          <w:vertAlign w:val="baseline"/>
          <w:lang w:val="fr-CH"/>
        </w:rPr>
        <w:footnoteReference w:customMarkFollows="1" w:id="3"/>
        <w:t>**</w:t>
      </w:r>
      <w:r w:rsidRPr="00B30AB1">
        <w:rPr>
          <w:rFonts w:hint="eastAsia"/>
          <w:lang w:val="fr-CH"/>
        </w:rPr>
        <w:t>、瑞士</w:t>
      </w:r>
      <w:r w:rsidRPr="00B30AB1">
        <w:rPr>
          <w:lang w:val="fr-CH"/>
        </w:rPr>
        <w:t>*</w:t>
      </w:r>
      <w:r w:rsidRPr="00B30AB1">
        <w:rPr>
          <w:rFonts w:hint="eastAsia"/>
          <w:lang w:val="fr-CH"/>
        </w:rPr>
        <w:t>、委内瑞拉玻利瓦尔共和国和巴勒斯坦国</w:t>
      </w:r>
      <w:r w:rsidRPr="00B30AB1">
        <w:rPr>
          <w:rFonts w:hint="eastAsia"/>
          <w:lang w:val="fr-CH"/>
        </w:rPr>
        <w:t>*</w:t>
      </w:r>
      <w:r w:rsidRPr="00B30AB1">
        <w:rPr>
          <w:rFonts w:hint="eastAsia"/>
          <w:lang w:val="fr-CH"/>
        </w:rPr>
        <w:t>：决议草案</w:t>
      </w:r>
    </w:p>
    <w:p w:rsidR="00692AB1" w:rsidRPr="00232697" w:rsidRDefault="00692AB1" w:rsidP="00B30AB1">
      <w:pPr>
        <w:pStyle w:val="H1GC"/>
        <w:jc w:val="both"/>
        <w:rPr>
          <w:lang w:val="fr-CH"/>
        </w:rPr>
      </w:pPr>
      <w:r w:rsidRPr="00232697">
        <w:rPr>
          <w:rFonts w:hint="eastAsia"/>
          <w:lang w:val="fr-CH"/>
        </w:rPr>
        <w:tab/>
      </w:r>
      <w:r w:rsidRPr="00232697">
        <w:rPr>
          <w:lang w:val="fr-CH"/>
        </w:rPr>
        <w:tab/>
      </w:r>
      <w:r>
        <w:rPr>
          <w:rFonts w:hint="eastAsia"/>
          <w:lang w:val="fr-CH"/>
        </w:rPr>
        <w:t>43/</w:t>
      </w:r>
      <w:r w:rsidRPr="00232697">
        <w:rPr>
          <w:rFonts w:hint="eastAsia"/>
          <w:lang w:val="fr-CH"/>
        </w:rPr>
        <w:t>...</w:t>
      </w:r>
      <w:r w:rsidR="004561C8">
        <w:rPr>
          <w:lang w:val="fr-CH"/>
        </w:rPr>
        <w:br/>
      </w:r>
      <w:r w:rsidRPr="00232697">
        <w:rPr>
          <w:rFonts w:hint="eastAsia"/>
          <w:lang w:val="fr-CH"/>
        </w:rPr>
        <w:t>以色列在包括东耶路撒冷在内的巴勒斯坦被占领土和被占领的叙利亚戈兰的定居点</w:t>
      </w:r>
    </w:p>
    <w:p w:rsidR="00692AB1" w:rsidRPr="004561C8" w:rsidRDefault="00692AB1" w:rsidP="00692AB1">
      <w:pPr>
        <w:pStyle w:val="SingleTxtGC"/>
        <w:rPr>
          <w:rFonts w:ascii="Time New Roman" w:eastAsia="楷体" w:hAnsi="Time New Roman"/>
          <w:szCs w:val="21"/>
          <w:lang w:val="fr-CH"/>
        </w:rPr>
      </w:pPr>
      <w:r w:rsidRPr="004561C8">
        <w:rPr>
          <w:rFonts w:ascii="Time New Roman" w:eastAsia="楷体" w:hAnsi="Time New Roman" w:hint="eastAsia"/>
          <w:szCs w:val="21"/>
          <w:lang w:val="fr-CH"/>
        </w:rPr>
        <w:tab/>
      </w:r>
      <w:r w:rsidRPr="004561C8">
        <w:rPr>
          <w:rFonts w:ascii="Time New Roman" w:eastAsia="楷体" w:hAnsi="Time New Roman" w:hint="eastAsia"/>
          <w:szCs w:val="21"/>
          <w:lang w:val="fr-CH"/>
        </w:rPr>
        <w:t>人权理事会</w:t>
      </w:r>
      <w:r w:rsidRPr="004561C8">
        <w:rPr>
          <w:rFonts w:ascii="Time New Roman" w:eastAsia="楷体"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遵循</w:t>
      </w:r>
      <w:r w:rsidRPr="00232697">
        <w:rPr>
          <w:rFonts w:ascii="Time New Roman" w:hAnsi="Time New Roman" w:hint="eastAsia"/>
          <w:szCs w:val="21"/>
          <w:lang w:val="fr-CH"/>
        </w:rPr>
        <w:t>《联合国宪章》的原则</w:t>
      </w:r>
      <w:r>
        <w:rPr>
          <w:rFonts w:ascii="Time New Roman" w:hAnsi="Time New Roman" w:hint="eastAsia"/>
          <w:lang w:val="fr-CH"/>
        </w:rPr>
        <w:t>，</w:t>
      </w:r>
      <w:r w:rsidRPr="00232697">
        <w:rPr>
          <w:rFonts w:ascii="Time New Roman" w:hAnsi="Time New Roman" w:hint="eastAsia"/>
          <w:szCs w:val="21"/>
          <w:lang w:val="fr-CH"/>
        </w:rPr>
        <w:t>申明不容许以武力夺取领土</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重申</w:t>
      </w:r>
      <w:r w:rsidRPr="00232697">
        <w:rPr>
          <w:rFonts w:ascii="Time New Roman" w:hAnsi="Time New Roman" w:hint="eastAsia"/>
          <w:szCs w:val="21"/>
          <w:lang w:val="fr-CH"/>
        </w:rPr>
        <w:t>所有国家均有义务促进和保护《宪章》提出并由《世界人权宣言》、国际人权两公约和其他适用文书进一步阐明的各项人权和基本自由</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回顾</w:t>
      </w:r>
      <w:r w:rsidRPr="00232697">
        <w:rPr>
          <w:rFonts w:ascii="Time New Roman" w:hAnsi="Time New Roman" w:hint="eastAsia"/>
          <w:szCs w:val="21"/>
          <w:lang w:val="fr-CH"/>
        </w:rPr>
        <w:t>人权委员会、人权理事会、安全理事会和大会的有关决议特别重申在包括东耶路撒冷在内的被占领土上的以色列定居点是非法的</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又回顾</w:t>
      </w:r>
      <w:r w:rsidRPr="00232697">
        <w:rPr>
          <w:rFonts w:ascii="Time New Roman" w:hAnsi="Time New Roman" w:hint="eastAsia"/>
          <w:szCs w:val="21"/>
          <w:lang w:val="fr-CH"/>
        </w:rPr>
        <w:t>人权理事会</w:t>
      </w:r>
      <w:r>
        <w:rPr>
          <w:rFonts w:ascii="Time New Roman" w:hAnsi="Time New Roman" w:hint="eastAsia"/>
          <w:lang w:val="fr-CH"/>
        </w:rPr>
        <w:t>2</w:t>
      </w:r>
      <w:r w:rsidRPr="00232697">
        <w:rPr>
          <w:rFonts w:ascii="Time New Roman" w:hAnsi="Time New Roman" w:hint="eastAsia"/>
          <w:szCs w:val="21"/>
          <w:lang w:val="fr-CH"/>
        </w:rPr>
        <w:t>0</w:t>
      </w:r>
      <w:r>
        <w:rPr>
          <w:rFonts w:ascii="Time New Roman" w:hAnsi="Time New Roman" w:hint="eastAsia"/>
          <w:lang w:val="fr-CH"/>
        </w:rPr>
        <w:t>12</w:t>
      </w:r>
      <w:r w:rsidRPr="00232697">
        <w:rPr>
          <w:rFonts w:ascii="Time New Roman" w:hAnsi="Time New Roman" w:hint="eastAsia"/>
          <w:szCs w:val="21"/>
          <w:lang w:val="fr-CH"/>
        </w:rPr>
        <w:t>年</w:t>
      </w:r>
      <w:r>
        <w:rPr>
          <w:rFonts w:ascii="Time New Roman" w:hAnsi="Time New Roman" w:hint="eastAsia"/>
          <w:lang w:val="fr-CH"/>
        </w:rPr>
        <w:t>3</w:t>
      </w:r>
      <w:r w:rsidRPr="00232697">
        <w:rPr>
          <w:rFonts w:ascii="Time New Roman" w:hAnsi="Time New Roman" w:hint="eastAsia"/>
          <w:szCs w:val="21"/>
          <w:lang w:val="fr-CH"/>
        </w:rPr>
        <w:t>月</w:t>
      </w:r>
      <w:r>
        <w:rPr>
          <w:rFonts w:ascii="Time New Roman" w:hAnsi="Time New Roman" w:hint="eastAsia"/>
          <w:lang w:val="fr-CH"/>
        </w:rPr>
        <w:t>22</w:t>
      </w:r>
      <w:r w:rsidRPr="00232697">
        <w:rPr>
          <w:rFonts w:ascii="Time New Roman" w:hAnsi="Time New Roman" w:hint="eastAsia"/>
          <w:szCs w:val="21"/>
          <w:lang w:val="fr-CH"/>
        </w:rPr>
        <w:t>日第</w:t>
      </w:r>
      <w:r>
        <w:rPr>
          <w:rFonts w:ascii="Time New Roman" w:hAnsi="Time New Roman" w:hint="eastAsia"/>
          <w:lang w:val="fr-CH"/>
        </w:rPr>
        <w:t>19/17</w:t>
      </w:r>
      <w:r w:rsidRPr="00232697">
        <w:rPr>
          <w:rFonts w:ascii="Time New Roman" w:hAnsi="Time New Roman" w:hint="eastAsia"/>
          <w:szCs w:val="21"/>
          <w:lang w:val="fr-CH"/>
        </w:rPr>
        <w:t>号决议</w:t>
      </w:r>
      <w:r>
        <w:rPr>
          <w:rFonts w:ascii="Time New Roman" w:hAnsi="Time New Roman" w:hint="eastAsia"/>
          <w:lang w:val="fr-CH"/>
        </w:rPr>
        <w:t>，</w:t>
      </w:r>
      <w:r w:rsidRPr="00232697">
        <w:rPr>
          <w:rFonts w:ascii="Time New Roman" w:hAnsi="Time New Roman" w:hint="eastAsia"/>
          <w:szCs w:val="21"/>
          <w:lang w:val="fr-CH"/>
        </w:rPr>
        <w:t>其中理事会决定设立一个独立国际实况调查团</w:t>
      </w:r>
      <w:r>
        <w:rPr>
          <w:rFonts w:ascii="Time New Roman" w:hAnsi="Time New Roman" w:hint="eastAsia"/>
          <w:lang w:val="fr-CH"/>
        </w:rPr>
        <w:t>，</w:t>
      </w:r>
      <w:r w:rsidRPr="00232697">
        <w:rPr>
          <w:rFonts w:ascii="Time New Roman" w:hAnsi="Time New Roman" w:hint="eastAsia"/>
          <w:szCs w:val="21"/>
          <w:lang w:val="fr-CH"/>
        </w:rPr>
        <w:t>负责调查以色列定居点对包括东耶路撒冷在内的巴勒斯坦被占领土上的巴勒斯坦人民人权的影响</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注意到</w:t>
      </w:r>
      <w:r w:rsidRPr="00232697">
        <w:rPr>
          <w:rFonts w:ascii="Time New Roman" w:hAnsi="Time New Roman" w:hint="eastAsia"/>
          <w:szCs w:val="21"/>
          <w:lang w:val="fr-CH"/>
        </w:rPr>
        <w:t>巴勒斯坦国加入了若干人权条约和核心人道法公约</w:t>
      </w:r>
      <w:r>
        <w:rPr>
          <w:rFonts w:ascii="Time New Roman" w:hAnsi="Time New Roman" w:hint="eastAsia"/>
          <w:lang w:val="fr-CH"/>
        </w:rPr>
        <w:t>，</w:t>
      </w:r>
      <w:r w:rsidRPr="00232697">
        <w:rPr>
          <w:rFonts w:ascii="Time New Roman" w:hAnsi="Time New Roman" w:hint="eastAsia"/>
          <w:szCs w:val="21"/>
          <w:lang w:val="fr-CH"/>
        </w:rPr>
        <w:t>并于</w:t>
      </w:r>
      <w:r>
        <w:rPr>
          <w:rFonts w:ascii="Time New Roman" w:hAnsi="Time New Roman" w:hint="eastAsia"/>
          <w:lang w:val="fr-CH"/>
        </w:rPr>
        <w:t>2</w:t>
      </w:r>
      <w:r w:rsidRPr="00232697">
        <w:rPr>
          <w:rFonts w:ascii="Time New Roman" w:hAnsi="Time New Roman" w:hint="eastAsia"/>
          <w:szCs w:val="21"/>
          <w:lang w:val="fr-CH"/>
        </w:rPr>
        <w:t>0</w:t>
      </w:r>
      <w:r>
        <w:rPr>
          <w:rFonts w:ascii="Time New Roman" w:hAnsi="Time New Roman" w:hint="eastAsia"/>
          <w:lang w:val="fr-CH"/>
        </w:rPr>
        <w:t>15</w:t>
      </w:r>
      <w:r w:rsidRPr="00232697">
        <w:rPr>
          <w:rFonts w:ascii="Time New Roman" w:hAnsi="Time New Roman" w:hint="eastAsia"/>
          <w:szCs w:val="21"/>
          <w:lang w:val="fr-CH"/>
        </w:rPr>
        <w:t>年</w:t>
      </w:r>
      <w:r>
        <w:rPr>
          <w:rFonts w:ascii="Time New Roman" w:hAnsi="Time New Roman" w:hint="eastAsia"/>
          <w:lang w:val="fr-CH"/>
        </w:rPr>
        <w:t>1</w:t>
      </w:r>
      <w:r w:rsidRPr="00232697">
        <w:rPr>
          <w:rFonts w:ascii="Time New Roman" w:hAnsi="Time New Roman" w:hint="eastAsia"/>
          <w:szCs w:val="21"/>
          <w:lang w:val="fr-CH"/>
        </w:rPr>
        <w:t>月</w:t>
      </w:r>
      <w:r>
        <w:rPr>
          <w:rFonts w:ascii="Time New Roman" w:hAnsi="Time New Roman" w:hint="eastAsia"/>
          <w:lang w:val="fr-CH"/>
        </w:rPr>
        <w:t>2</w:t>
      </w:r>
      <w:r w:rsidRPr="00232697">
        <w:rPr>
          <w:rFonts w:ascii="Time New Roman" w:hAnsi="Time New Roman" w:hint="eastAsia"/>
          <w:szCs w:val="21"/>
          <w:lang w:val="fr-CH"/>
        </w:rPr>
        <w:t>日加入《国际刑事法院罗马规约》</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重申</w:t>
      </w:r>
      <w:r>
        <w:rPr>
          <w:rFonts w:ascii="Time New Roman" w:hAnsi="Time New Roman" w:hint="eastAsia"/>
          <w:lang w:val="fr-CH"/>
        </w:rPr>
        <w:t>1949</w:t>
      </w:r>
      <w:r w:rsidRPr="00232697">
        <w:rPr>
          <w:rFonts w:ascii="Time New Roman" w:hAnsi="Time New Roman" w:hint="eastAsia"/>
          <w:szCs w:val="21"/>
          <w:lang w:val="fr-CH"/>
        </w:rPr>
        <w:t>年</w:t>
      </w:r>
      <w:r>
        <w:rPr>
          <w:rFonts w:ascii="Time New Roman" w:hAnsi="Time New Roman" w:hint="eastAsia"/>
          <w:lang w:val="fr-CH"/>
        </w:rPr>
        <w:t>8</w:t>
      </w:r>
      <w:r w:rsidRPr="00232697">
        <w:rPr>
          <w:rFonts w:ascii="Time New Roman" w:hAnsi="Time New Roman" w:hint="eastAsia"/>
          <w:szCs w:val="21"/>
          <w:lang w:val="fr-CH"/>
        </w:rPr>
        <w:t>月</w:t>
      </w:r>
      <w:r>
        <w:rPr>
          <w:rFonts w:ascii="Time New Roman" w:hAnsi="Time New Roman" w:hint="eastAsia"/>
          <w:lang w:val="fr-CH"/>
        </w:rPr>
        <w:t>12</w:t>
      </w:r>
      <w:r w:rsidRPr="00232697">
        <w:rPr>
          <w:rFonts w:ascii="Time New Roman" w:hAnsi="Time New Roman" w:hint="eastAsia"/>
          <w:szCs w:val="21"/>
          <w:lang w:val="fr-CH"/>
        </w:rPr>
        <w:t>日《关于战时保护平民之日内瓦公约》适用于包括东耶路撒冷在内的巴勒斯坦被占领土和被占领叙利亚戈兰</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lastRenderedPageBreak/>
        <w:tab/>
      </w:r>
      <w:r w:rsidRPr="004561C8">
        <w:rPr>
          <w:rFonts w:ascii="Time New Roman" w:eastAsia="楷体" w:hAnsi="Time New Roman" w:hint="eastAsia"/>
          <w:szCs w:val="21"/>
          <w:lang w:val="fr-CH"/>
        </w:rPr>
        <w:t>回顾</w:t>
      </w:r>
      <w:r>
        <w:rPr>
          <w:rFonts w:ascii="Time New Roman" w:hAnsi="Time New Roman" w:hint="eastAsia"/>
          <w:lang w:val="fr-CH"/>
        </w:rPr>
        <w:t>2</w:t>
      </w:r>
      <w:r w:rsidRPr="00232697">
        <w:rPr>
          <w:rFonts w:ascii="Time New Roman" w:hAnsi="Time New Roman" w:hint="eastAsia"/>
          <w:szCs w:val="21"/>
          <w:lang w:val="fr-CH"/>
        </w:rPr>
        <w:t>00</w:t>
      </w:r>
      <w:r>
        <w:rPr>
          <w:rFonts w:ascii="Time New Roman" w:hAnsi="Time New Roman" w:hint="eastAsia"/>
          <w:lang w:val="fr-CH"/>
        </w:rPr>
        <w:t>1</w:t>
      </w:r>
      <w:r w:rsidRPr="00232697">
        <w:rPr>
          <w:rFonts w:ascii="Time New Roman" w:hAnsi="Time New Roman" w:hint="eastAsia"/>
          <w:szCs w:val="21"/>
          <w:lang w:val="fr-CH"/>
        </w:rPr>
        <w:t>年</w:t>
      </w:r>
      <w:r>
        <w:rPr>
          <w:rFonts w:ascii="Time New Roman" w:hAnsi="Time New Roman" w:hint="eastAsia"/>
          <w:lang w:val="fr-CH"/>
        </w:rPr>
        <w:t>12</w:t>
      </w:r>
      <w:r w:rsidRPr="00232697">
        <w:rPr>
          <w:rFonts w:ascii="Time New Roman" w:hAnsi="Time New Roman" w:hint="eastAsia"/>
          <w:szCs w:val="21"/>
          <w:lang w:val="fr-CH"/>
        </w:rPr>
        <w:t>月</w:t>
      </w:r>
      <w:r>
        <w:rPr>
          <w:rFonts w:ascii="Time New Roman" w:hAnsi="Time New Roman" w:hint="eastAsia"/>
          <w:lang w:val="fr-CH"/>
        </w:rPr>
        <w:t>5</w:t>
      </w:r>
      <w:r w:rsidRPr="00232697">
        <w:rPr>
          <w:rFonts w:ascii="Time New Roman" w:hAnsi="Time New Roman" w:hint="eastAsia"/>
          <w:szCs w:val="21"/>
          <w:lang w:val="fr-CH"/>
        </w:rPr>
        <w:t>日和</w:t>
      </w:r>
      <w:r>
        <w:rPr>
          <w:rFonts w:ascii="Time New Roman" w:hAnsi="Time New Roman" w:hint="eastAsia"/>
          <w:lang w:val="fr-CH"/>
        </w:rPr>
        <w:t>2</w:t>
      </w:r>
      <w:r w:rsidRPr="00232697">
        <w:rPr>
          <w:rFonts w:ascii="Time New Roman" w:hAnsi="Time New Roman" w:hint="eastAsia"/>
          <w:szCs w:val="21"/>
          <w:lang w:val="fr-CH"/>
        </w:rPr>
        <w:t>0</w:t>
      </w:r>
      <w:r>
        <w:rPr>
          <w:rFonts w:ascii="Time New Roman" w:hAnsi="Time New Roman" w:hint="eastAsia"/>
          <w:lang w:val="fr-CH"/>
        </w:rPr>
        <w:t>14</w:t>
      </w:r>
      <w:r w:rsidRPr="00232697">
        <w:rPr>
          <w:rFonts w:ascii="Time New Roman" w:hAnsi="Time New Roman" w:hint="eastAsia"/>
          <w:szCs w:val="21"/>
          <w:lang w:val="fr-CH"/>
        </w:rPr>
        <w:t>年</w:t>
      </w:r>
      <w:r>
        <w:rPr>
          <w:rFonts w:ascii="Time New Roman" w:hAnsi="Time New Roman" w:hint="eastAsia"/>
          <w:lang w:val="fr-CH"/>
        </w:rPr>
        <w:t>12</w:t>
      </w:r>
      <w:r w:rsidRPr="00232697">
        <w:rPr>
          <w:rFonts w:ascii="Time New Roman" w:hAnsi="Time New Roman" w:hint="eastAsia"/>
          <w:szCs w:val="21"/>
          <w:lang w:val="fr-CH"/>
        </w:rPr>
        <w:t>月</w:t>
      </w:r>
      <w:r>
        <w:rPr>
          <w:rFonts w:ascii="Time New Roman" w:hAnsi="Time New Roman" w:hint="eastAsia"/>
          <w:lang w:val="fr-CH"/>
        </w:rPr>
        <w:t>17</w:t>
      </w:r>
      <w:r w:rsidRPr="00232697">
        <w:rPr>
          <w:rFonts w:ascii="Time New Roman" w:hAnsi="Time New Roman" w:hint="eastAsia"/>
          <w:szCs w:val="21"/>
          <w:lang w:val="fr-CH"/>
        </w:rPr>
        <w:t>日在日内瓦举行的《日内瓦第四公约》缔约国会议通过的各项宣言</w:t>
      </w:r>
      <w:r>
        <w:rPr>
          <w:rFonts w:ascii="Time New Roman" w:hAnsi="Time New Roman" w:hint="eastAsia"/>
          <w:lang w:val="fr-CH"/>
        </w:rPr>
        <w:t>，</w:t>
      </w:r>
      <w:r w:rsidRPr="00232697">
        <w:rPr>
          <w:rFonts w:ascii="Time New Roman" w:hAnsi="Time New Roman" w:hint="eastAsia"/>
          <w:szCs w:val="21"/>
          <w:lang w:val="fr-CH"/>
        </w:rPr>
        <w:t>并重申各国不应对违反国际法强制规范而形成的非法局面承认为合法</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申明</w:t>
      </w:r>
      <w:r w:rsidRPr="00232697">
        <w:rPr>
          <w:rFonts w:ascii="Time New Roman" w:hAnsi="Time New Roman" w:hint="eastAsia"/>
          <w:szCs w:val="21"/>
          <w:lang w:val="fr-CH"/>
        </w:rPr>
        <w:t>占领国将本国的部分平民人口迁移到其所占领土的行为违背《日内瓦第四公约》和习惯法的有关规定</w:t>
      </w:r>
      <w:r>
        <w:rPr>
          <w:rFonts w:ascii="Time New Roman" w:hAnsi="Time New Roman" w:hint="eastAsia"/>
          <w:lang w:val="fr-CH"/>
        </w:rPr>
        <w:t>，</w:t>
      </w:r>
      <w:r w:rsidRPr="00232697">
        <w:rPr>
          <w:rFonts w:ascii="Time New Roman" w:hAnsi="Time New Roman" w:hint="eastAsia"/>
          <w:szCs w:val="21"/>
          <w:lang w:val="fr-CH"/>
        </w:rPr>
        <w:t>包括日内瓦四公约《第一附加议定书》中的明文规定</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回顾</w:t>
      </w:r>
      <w:r w:rsidRPr="00232697">
        <w:rPr>
          <w:rFonts w:ascii="Time New Roman" w:hAnsi="Time New Roman" w:hint="eastAsia"/>
          <w:szCs w:val="21"/>
          <w:lang w:val="fr-CH"/>
        </w:rPr>
        <w:t>国际法院</w:t>
      </w:r>
      <w:r>
        <w:rPr>
          <w:rFonts w:ascii="Time New Roman" w:hAnsi="Time New Roman" w:hint="eastAsia"/>
          <w:lang w:val="fr-CH"/>
        </w:rPr>
        <w:t>2</w:t>
      </w:r>
      <w:r w:rsidRPr="00232697">
        <w:rPr>
          <w:rFonts w:ascii="Time New Roman" w:hAnsi="Time New Roman" w:hint="eastAsia"/>
          <w:szCs w:val="21"/>
          <w:lang w:val="fr-CH"/>
        </w:rPr>
        <w:t>00</w:t>
      </w:r>
      <w:r>
        <w:rPr>
          <w:rFonts w:ascii="Time New Roman" w:hAnsi="Time New Roman" w:hint="eastAsia"/>
          <w:lang w:val="fr-CH"/>
        </w:rPr>
        <w:t>4</w:t>
      </w:r>
      <w:r w:rsidRPr="00232697">
        <w:rPr>
          <w:rFonts w:ascii="Time New Roman" w:hAnsi="Time New Roman" w:hint="eastAsia"/>
          <w:szCs w:val="21"/>
          <w:lang w:val="fr-CH"/>
        </w:rPr>
        <w:t>年</w:t>
      </w:r>
      <w:r>
        <w:rPr>
          <w:rFonts w:ascii="Time New Roman" w:hAnsi="Time New Roman" w:hint="eastAsia"/>
          <w:lang w:val="fr-CH"/>
        </w:rPr>
        <w:t>7</w:t>
      </w:r>
      <w:r w:rsidRPr="00232697">
        <w:rPr>
          <w:rFonts w:ascii="Time New Roman" w:hAnsi="Time New Roman" w:hint="eastAsia"/>
          <w:szCs w:val="21"/>
          <w:lang w:val="fr-CH"/>
        </w:rPr>
        <w:t>月</w:t>
      </w:r>
      <w:r>
        <w:rPr>
          <w:rFonts w:ascii="Time New Roman" w:hAnsi="Time New Roman" w:hint="eastAsia"/>
          <w:lang w:val="fr-CH"/>
        </w:rPr>
        <w:t>9</w:t>
      </w:r>
      <w:r w:rsidRPr="00232697">
        <w:rPr>
          <w:rFonts w:ascii="Time New Roman" w:hAnsi="Time New Roman" w:hint="eastAsia"/>
          <w:szCs w:val="21"/>
          <w:lang w:val="fr-CH"/>
        </w:rPr>
        <w:t>日对在巴勒斯坦被占领土修建隔离墙的法律后果发表的咨询意见</w:t>
      </w:r>
      <w:r>
        <w:rPr>
          <w:rFonts w:ascii="Time New Roman" w:hAnsi="Time New Roman" w:hint="eastAsia"/>
          <w:lang w:val="fr-CH"/>
        </w:rPr>
        <w:t>，</w:t>
      </w:r>
      <w:r w:rsidRPr="00232697">
        <w:rPr>
          <w:rFonts w:ascii="Time New Roman" w:hAnsi="Time New Roman" w:hint="eastAsia"/>
          <w:szCs w:val="21"/>
          <w:lang w:val="fr-CH"/>
        </w:rPr>
        <w:t>并回顾大会</w:t>
      </w:r>
      <w:r>
        <w:rPr>
          <w:rFonts w:ascii="Time New Roman" w:hAnsi="Time New Roman" w:hint="eastAsia"/>
          <w:lang w:val="fr-CH"/>
        </w:rPr>
        <w:t>2</w:t>
      </w:r>
      <w:r w:rsidRPr="00232697">
        <w:rPr>
          <w:rFonts w:ascii="Time New Roman" w:hAnsi="Time New Roman" w:hint="eastAsia"/>
          <w:szCs w:val="21"/>
          <w:lang w:val="fr-CH"/>
        </w:rPr>
        <w:t>00</w:t>
      </w:r>
      <w:r>
        <w:rPr>
          <w:rFonts w:ascii="Time New Roman" w:hAnsi="Time New Roman" w:hint="eastAsia"/>
          <w:lang w:val="fr-CH"/>
        </w:rPr>
        <w:t>4</w:t>
      </w:r>
      <w:r w:rsidRPr="00232697">
        <w:rPr>
          <w:rFonts w:ascii="Time New Roman" w:hAnsi="Time New Roman" w:hint="eastAsia"/>
          <w:szCs w:val="21"/>
          <w:lang w:val="fr-CH"/>
        </w:rPr>
        <w:t>年</w:t>
      </w:r>
      <w:r>
        <w:rPr>
          <w:rFonts w:ascii="Time New Roman" w:hAnsi="Time New Roman" w:hint="eastAsia"/>
          <w:lang w:val="fr-CH"/>
        </w:rPr>
        <w:t>7</w:t>
      </w:r>
      <w:r w:rsidRPr="00232697">
        <w:rPr>
          <w:rFonts w:ascii="Time New Roman" w:hAnsi="Time New Roman" w:hint="eastAsia"/>
          <w:szCs w:val="21"/>
          <w:lang w:val="fr-CH"/>
        </w:rPr>
        <w:t>月</w:t>
      </w:r>
      <w:r>
        <w:rPr>
          <w:rFonts w:ascii="Time New Roman" w:hAnsi="Time New Roman" w:hint="eastAsia"/>
          <w:lang w:val="fr-CH"/>
        </w:rPr>
        <w:t>2</w:t>
      </w:r>
      <w:r w:rsidRPr="00232697">
        <w:rPr>
          <w:rFonts w:ascii="Time New Roman" w:hAnsi="Time New Roman" w:hint="eastAsia"/>
          <w:szCs w:val="21"/>
          <w:lang w:val="fr-CH"/>
        </w:rPr>
        <w:t>0</w:t>
      </w:r>
      <w:r w:rsidRPr="00232697">
        <w:rPr>
          <w:rFonts w:ascii="Time New Roman" w:hAnsi="Time New Roman" w:hint="eastAsia"/>
          <w:szCs w:val="21"/>
          <w:lang w:val="fr-CH"/>
        </w:rPr>
        <w:t>日</w:t>
      </w:r>
      <w:proofErr w:type="spellStart"/>
      <w:r>
        <w:rPr>
          <w:rFonts w:ascii="Time New Roman" w:hAnsi="Time New Roman" w:hint="eastAsia"/>
          <w:lang w:val="fr-CH"/>
        </w:rPr>
        <w:t>ES</w:t>
      </w:r>
      <w:r w:rsidRPr="00232697">
        <w:rPr>
          <w:rFonts w:ascii="Time New Roman" w:hAnsi="Time New Roman" w:hint="eastAsia"/>
          <w:szCs w:val="21"/>
          <w:lang w:val="fr-CH"/>
        </w:rPr>
        <w:t>-</w:t>
      </w:r>
      <w:r>
        <w:rPr>
          <w:rFonts w:ascii="Time New Roman" w:hAnsi="Time New Roman" w:hint="eastAsia"/>
          <w:lang w:val="fr-CH"/>
        </w:rPr>
        <w:t>1</w:t>
      </w:r>
      <w:r w:rsidRPr="00232697">
        <w:rPr>
          <w:rFonts w:ascii="Time New Roman" w:hAnsi="Time New Roman" w:hint="eastAsia"/>
          <w:szCs w:val="21"/>
          <w:lang w:val="fr-CH"/>
        </w:rPr>
        <w:t>0</w:t>
      </w:r>
      <w:proofErr w:type="spellEnd"/>
      <w:r>
        <w:rPr>
          <w:rFonts w:ascii="Time New Roman" w:hAnsi="Time New Roman" w:hint="eastAsia"/>
          <w:lang w:val="fr-CH"/>
        </w:rPr>
        <w:t>/15</w:t>
      </w:r>
      <w:r w:rsidRPr="00232697">
        <w:rPr>
          <w:rFonts w:ascii="Time New Roman" w:hAnsi="Time New Roman" w:hint="eastAsia"/>
          <w:szCs w:val="21"/>
          <w:lang w:val="fr-CH"/>
        </w:rPr>
        <w:t>号决议和</w:t>
      </w:r>
      <w:r>
        <w:rPr>
          <w:rFonts w:ascii="Time New Roman" w:hAnsi="Time New Roman" w:hint="eastAsia"/>
          <w:lang w:val="fr-CH"/>
        </w:rPr>
        <w:t>2</w:t>
      </w:r>
      <w:r w:rsidRPr="00232697">
        <w:rPr>
          <w:rFonts w:ascii="Time New Roman" w:hAnsi="Time New Roman" w:hint="eastAsia"/>
          <w:szCs w:val="21"/>
          <w:lang w:val="fr-CH"/>
        </w:rPr>
        <w:t>00</w:t>
      </w:r>
      <w:r>
        <w:rPr>
          <w:rFonts w:ascii="Time New Roman" w:hAnsi="Time New Roman" w:hint="eastAsia"/>
          <w:lang w:val="fr-CH"/>
        </w:rPr>
        <w:t>6</w:t>
      </w:r>
      <w:r w:rsidRPr="00232697">
        <w:rPr>
          <w:rFonts w:ascii="Time New Roman" w:hAnsi="Time New Roman" w:hint="eastAsia"/>
          <w:szCs w:val="21"/>
          <w:lang w:val="fr-CH"/>
        </w:rPr>
        <w:t>年</w:t>
      </w:r>
      <w:r>
        <w:rPr>
          <w:rFonts w:ascii="Time New Roman" w:hAnsi="Time New Roman" w:hint="eastAsia"/>
          <w:lang w:val="fr-CH"/>
        </w:rPr>
        <w:t>12</w:t>
      </w:r>
      <w:r w:rsidRPr="00232697">
        <w:rPr>
          <w:rFonts w:ascii="Time New Roman" w:hAnsi="Time New Roman" w:hint="eastAsia"/>
          <w:szCs w:val="21"/>
          <w:lang w:val="fr-CH"/>
        </w:rPr>
        <w:t>月</w:t>
      </w:r>
      <w:r>
        <w:rPr>
          <w:rFonts w:ascii="Time New Roman" w:hAnsi="Time New Roman" w:hint="eastAsia"/>
          <w:lang w:val="fr-CH"/>
        </w:rPr>
        <w:t>15</w:t>
      </w:r>
      <w:r w:rsidRPr="00232697">
        <w:rPr>
          <w:rFonts w:ascii="Time New Roman" w:hAnsi="Time New Roman" w:hint="eastAsia"/>
          <w:szCs w:val="21"/>
          <w:lang w:val="fr-CH"/>
        </w:rPr>
        <w:t>日</w:t>
      </w:r>
      <w:proofErr w:type="spellStart"/>
      <w:r>
        <w:rPr>
          <w:rFonts w:ascii="Time New Roman" w:hAnsi="Time New Roman" w:hint="eastAsia"/>
          <w:lang w:val="fr-CH"/>
        </w:rPr>
        <w:t>ES</w:t>
      </w:r>
      <w:r w:rsidRPr="00232697">
        <w:rPr>
          <w:rFonts w:ascii="Time New Roman" w:hAnsi="Time New Roman" w:hint="eastAsia"/>
          <w:szCs w:val="21"/>
          <w:lang w:val="fr-CH"/>
        </w:rPr>
        <w:t>-</w:t>
      </w:r>
      <w:r>
        <w:rPr>
          <w:rFonts w:ascii="Time New Roman" w:hAnsi="Time New Roman" w:hint="eastAsia"/>
          <w:lang w:val="fr-CH"/>
        </w:rPr>
        <w:t>1</w:t>
      </w:r>
      <w:r w:rsidRPr="00232697">
        <w:rPr>
          <w:rFonts w:ascii="Time New Roman" w:hAnsi="Time New Roman" w:hint="eastAsia"/>
          <w:szCs w:val="21"/>
          <w:lang w:val="fr-CH"/>
        </w:rPr>
        <w:t>0</w:t>
      </w:r>
      <w:proofErr w:type="spellEnd"/>
      <w:r>
        <w:rPr>
          <w:rFonts w:ascii="Time New Roman" w:hAnsi="Time New Roman" w:hint="eastAsia"/>
          <w:lang w:val="fr-CH"/>
        </w:rPr>
        <w:t>/17</w:t>
      </w:r>
      <w:r w:rsidRPr="00232697">
        <w:rPr>
          <w:rFonts w:ascii="Time New Roman" w:hAnsi="Time New Roman" w:hint="eastAsia"/>
          <w:szCs w:val="21"/>
          <w:lang w:val="fr-CH"/>
        </w:rPr>
        <w:t>号决议</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深为关切</w:t>
      </w:r>
      <w:r w:rsidRPr="00232697">
        <w:rPr>
          <w:rFonts w:ascii="Time New Roman" w:hAnsi="Time New Roman" w:hint="eastAsia"/>
          <w:szCs w:val="21"/>
          <w:lang w:val="fr-CH"/>
        </w:rPr>
        <w:t>隔离墙的走向将包括东耶路撒冷在内的巴勒斯坦被占领土上的绝大多数以色列定居点划入墙内</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注意到</w:t>
      </w:r>
      <w:r w:rsidRPr="00232697">
        <w:rPr>
          <w:rFonts w:ascii="Time New Roman" w:hAnsi="Time New Roman" w:hint="eastAsia"/>
          <w:szCs w:val="21"/>
          <w:lang w:val="fr-CH"/>
        </w:rPr>
        <w:t>国际法院得出结论</w:t>
      </w:r>
      <w:r>
        <w:rPr>
          <w:rFonts w:ascii="Time New Roman" w:hAnsi="Time New Roman" w:hint="eastAsia"/>
          <w:lang w:val="fr-CH"/>
        </w:rPr>
        <w:t>，</w:t>
      </w:r>
      <w:r w:rsidRPr="00232697">
        <w:rPr>
          <w:rFonts w:ascii="Time New Roman" w:hAnsi="Time New Roman" w:hint="eastAsia"/>
          <w:szCs w:val="21"/>
          <w:lang w:val="fr-CH"/>
        </w:rPr>
        <w:t>除其他外</w:t>
      </w:r>
      <w:r>
        <w:rPr>
          <w:rFonts w:ascii="Time New Roman" w:hAnsi="Time New Roman" w:hint="eastAsia"/>
          <w:lang w:val="fr-CH"/>
        </w:rPr>
        <w:t>，</w:t>
      </w:r>
      <w:r w:rsidRPr="00232697">
        <w:rPr>
          <w:rFonts w:ascii="Time New Roman" w:hAnsi="Time New Roman" w:hint="eastAsia"/>
          <w:szCs w:val="21"/>
          <w:lang w:val="fr-CH"/>
        </w:rPr>
        <w:t>认为以色列在包括东耶路撒冷在内的巴勒斯坦被占领土上建立定居点是违反国际法的</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注意到</w:t>
      </w:r>
      <w:r w:rsidRPr="00232697">
        <w:rPr>
          <w:rFonts w:ascii="Time New Roman" w:hAnsi="Time New Roman" w:hint="eastAsia"/>
          <w:szCs w:val="21"/>
          <w:lang w:val="fr-CH"/>
        </w:rPr>
        <w:t>秘书长、联合国人权事务高级专员办事处、调查以色列侵害占领区巴勒斯坦人民和其他阿拉伯人人权的行为特别委员会以及监测以色列已加入的人权条约遵守情况的条约机构最近的有关报告</w:t>
      </w:r>
      <w:r>
        <w:rPr>
          <w:rFonts w:ascii="Time New Roman" w:hAnsi="Time New Roman" w:hint="eastAsia"/>
          <w:lang w:val="fr-CH"/>
        </w:rPr>
        <w:t>，</w:t>
      </w:r>
      <w:r w:rsidRPr="00232697">
        <w:rPr>
          <w:rFonts w:ascii="Time New Roman" w:hAnsi="Time New Roman" w:hint="eastAsia"/>
          <w:szCs w:val="21"/>
          <w:lang w:val="fr-CH"/>
        </w:rPr>
        <w:t>以及</w:t>
      </w:r>
      <w:r>
        <w:rPr>
          <w:rFonts w:ascii="Time New Roman" w:hAnsi="Time New Roman" w:hint="eastAsia"/>
          <w:lang w:val="fr-CH"/>
        </w:rPr>
        <w:t>1967</w:t>
      </w:r>
      <w:r w:rsidRPr="00232697">
        <w:rPr>
          <w:rFonts w:ascii="Time New Roman" w:hAnsi="Time New Roman" w:hint="eastAsia"/>
          <w:szCs w:val="21"/>
          <w:lang w:val="fr-CH"/>
        </w:rPr>
        <w:t>年以来被占领的巴勒斯坦领土人权状况特别报告员最近的报告</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回顾</w:t>
      </w:r>
      <w:r w:rsidRPr="00232697">
        <w:rPr>
          <w:rFonts w:ascii="Time New Roman" w:hAnsi="Time New Roman" w:hint="eastAsia"/>
          <w:szCs w:val="21"/>
          <w:lang w:val="fr-CH"/>
        </w:rPr>
        <w:t>独立国际实况调查团关于调查以色列定居点对包括东耶路撒冷在内的巴勒斯坦被占领土的巴勒斯坦人民公民权利、政治权利、经济、社会及文化权利的影响的报告</w:t>
      </w:r>
      <w:r>
        <w:rPr>
          <w:rFonts w:ascii="Time New Roman" w:hAnsi="Time New Roman" w:hint="eastAsia"/>
          <w:lang w:val="fr-CH"/>
        </w:rPr>
        <w:t>，</w:t>
      </w:r>
      <w:r w:rsidRPr="00232697">
        <w:rPr>
          <w:rStyle w:val="a8"/>
          <w:rFonts w:ascii="Time New Roman" w:hAnsi="Time New Roman"/>
          <w:szCs w:val="21"/>
          <w:lang w:val="fr-CH"/>
        </w:rPr>
        <w:footnoteReference w:id="4"/>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表示严重关切</w:t>
      </w:r>
      <w:r w:rsidRPr="00232697">
        <w:rPr>
          <w:rFonts w:ascii="Time New Roman" w:hAnsi="Time New Roman" w:hint="eastAsia"/>
          <w:szCs w:val="21"/>
          <w:lang w:val="fr-CH"/>
        </w:rPr>
        <w:t>任何政府机构或非政府机构所采取的任何违反安全理事会和大会有关耶路撒冷的决议的行动</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注意到</w:t>
      </w:r>
      <w:r w:rsidRPr="00232697">
        <w:rPr>
          <w:rFonts w:ascii="Time New Roman" w:hAnsi="Time New Roman" w:hint="eastAsia"/>
          <w:szCs w:val="21"/>
          <w:lang w:val="fr-CH"/>
        </w:rPr>
        <w:t>以色列自</w:t>
      </w:r>
      <w:r>
        <w:rPr>
          <w:rFonts w:ascii="Time New Roman" w:hAnsi="Time New Roman" w:hint="eastAsia"/>
          <w:lang w:val="fr-CH"/>
        </w:rPr>
        <w:t>1967</w:t>
      </w:r>
      <w:r w:rsidRPr="00232697">
        <w:rPr>
          <w:rFonts w:ascii="Time New Roman" w:hAnsi="Time New Roman" w:hint="eastAsia"/>
          <w:szCs w:val="21"/>
          <w:lang w:val="fr-CH"/>
        </w:rPr>
        <w:t>年以来一直通过给予定居点和定居者奖励和激励等方式规划、实施、支持和鼓励在包括东耶路撒冷在内的巴勒斯坦被占领土上建立和扩大定居点</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回顾</w:t>
      </w:r>
      <w:r w:rsidRPr="00232697">
        <w:rPr>
          <w:rFonts w:ascii="Time New Roman" w:hAnsi="Time New Roman" w:hint="eastAsia"/>
          <w:szCs w:val="21"/>
          <w:lang w:val="fr-CH"/>
        </w:rPr>
        <w:t>以色列－巴勒斯坦冲突永久性两国解决方案四方路线图</w:t>
      </w:r>
      <w:r>
        <w:rPr>
          <w:rFonts w:ascii="Time New Roman" w:hAnsi="Time New Roman" w:hint="eastAsia"/>
          <w:lang w:val="fr-CH"/>
        </w:rPr>
        <w:t>，</w:t>
      </w:r>
      <w:r w:rsidRPr="00232697">
        <w:rPr>
          <w:rFonts w:ascii="Time New Roman" w:hAnsi="Time New Roman" w:hint="eastAsia"/>
          <w:szCs w:val="21"/>
          <w:lang w:val="fr-CH"/>
        </w:rPr>
        <w:t>特别强调四方呼吁冻结所有定居点活动</w:t>
      </w:r>
      <w:r>
        <w:rPr>
          <w:rFonts w:ascii="Time New Roman" w:hAnsi="Time New Roman" w:hint="eastAsia"/>
          <w:lang w:val="fr-CH"/>
        </w:rPr>
        <w:t>，</w:t>
      </w:r>
      <w:r w:rsidRPr="00232697">
        <w:rPr>
          <w:rFonts w:ascii="Time New Roman" w:hAnsi="Time New Roman" w:hint="eastAsia"/>
          <w:szCs w:val="21"/>
          <w:lang w:val="fr-CH"/>
        </w:rPr>
        <w:t>包括所谓的自然增长</w:t>
      </w:r>
      <w:r>
        <w:rPr>
          <w:rFonts w:ascii="Time New Roman" w:hAnsi="Time New Roman" w:hint="eastAsia"/>
          <w:lang w:val="fr-CH"/>
        </w:rPr>
        <w:t>，</w:t>
      </w:r>
      <w:r w:rsidRPr="00232697">
        <w:rPr>
          <w:rFonts w:ascii="Time New Roman" w:hAnsi="Time New Roman" w:hint="eastAsia"/>
          <w:szCs w:val="21"/>
          <w:lang w:val="fr-CH"/>
        </w:rPr>
        <w:t>并且</w:t>
      </w:r>
      <w:proofErr w:type="gramStart"/>
      <w:r w:rsidRPr="00232697">
        <w:rPr>
          <w:rFonts w:ascii="Time New Roman" w:hAnsi="Time New Roman" w:hint="eastAsia"/>
          <w:szCs w:val="21"/>
          <w:lang w:val="fr-CH"/>
        </w:rPr>
        <w:t>拆除自</w:t>
      </w:r>
      <w:proofErr w:type="gramEnd"/>
      <w:r>
        <w:rPr>
          <w:rFonts w:ascii="Time New Roman" w:hAnsi="Time New Roman" w:hint="eastAsia"/>
          <w:lang w:val="fr-CH"/>
        </w:rPr>
        <w:t>2</w:t>
      </w:r>
      <w:r w:rsidRPr="00232697">
        <w:rPr>
          <w:rFonts w:ascii="Time New Roman" w:hAnsi="Time New Roman" w:hint="eastAsia"/>
          <w:szCs w:val="21"/>
          <w:lang w:val="fr-CH"/>
        </w:rPr>
        <w:t>00</w:t>
      </w:r>
      <w:r>
        <w:rPr>
          <w:rFonts w:ascii="Time New Roman" w:hAnsi="Time New Roman" w:hint="eastAsia"/>
          <w:lang w:val="fr-CH"/>
        </w:rPr>
        <w:t>1</w:t>
      </w:r>
      <w:r w:rsidRPr="00232697">
        <w:rPr>
          <w:rFonts w:ascii="Time New Roman" w:hAnsi="Time New Roman" w:hint="eastAsia"/>
          <w:szCs w:val="21"/>
          <w:lang w:val="fr-CH"/>
        </w:rPr>
        <w:t>年</w:t>
      </w:r>
      <w:r>
        <w:rPr>
          <w:rFonts w:ascii="Time New Roman" w:hAnsi="Time New Roman" w:hint="eastAsia"/>
          <w:lang w:val="fr-CH"/>
        </w:rPr>
        <w:t>3</w:t>
      </w:r>
      <w:r w:rsidRPr="00232697">
        <w:rPr>
          <w:rFonts w:ascii="Time New Roman" w:hAnsi="Time New Roman" w:hint="eastAsia"/>
          <w:szCs w:val="21"/>
          <w:lang w:val="fr-CH"/>
        </w:rPr>
        <w:t>月以来建立的所有前沿定居点</w:t>
      </w:r>
      <w:r>
        <w:rPr>
          <w:rFonts w:ascii="Time New Roman" w:hAnsi="Time New Roman" w:hint="eastAsia"/>
          <w:lang w:val="fr-CH"/>
        </w:rPr>
        <w:t>，</w:t>
      </w:r>
      <w:r w:rsidRPr="00232697">
        <w:rPr>
          <w:rFonts w:ascii="Time New Roman" w:hAnsi="Time New Roman" w:hint="eastAsia"/>
          <w:szCs w:val="21"/>
          <w:lang w:val="fr-CH"/>
        </w:rPr>
        <w:t>同时要求以色列履行这方面的义务和承诺</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意识到</w:t>
      </w:r>
      <w:r w:rsidRPr="00232697">
        <w:rPr>
          <w:rFonts w:ascii="Time New Roman" w:hAnsi="Time New Roman" w:hint="eastAsia"/>
          <w:szCs w:val="21"/>
          <w:lang w:val="fr-CH"/>
        </w:rPr>
        <w:t>以色列的定居点活动包括</w:t>
      </w:r>
      <w:r>
        <w:rPr>
          <w:rFonts w:ascii="Time New Roman" w:hAnsi="Time New Roman" w:hint="eastAsia"/>
          <w:lang w:val="fr-CH"/>
        </w:rPr>
        <w:t>：</w:t>
      </w:r>
      <w:r w:rsidRPr="00232697">
        <w:rPr>
          <w:rFonts w:ascii="Time New Roman" w:hAnsi="Time New Roman" w:hint="eastAsia"/>
          <w:szCs w:val="21"/>
          <w:lang w:val="fr-CH"/>
        </w:rPr>
        <w:t>占领国向被占领土转移国民</w:t>
      </w:r>
      <w:r>
        <w:rPr>
          <w:rFonts w:ascii="Time New Roman" w:hAnsi="Time New Roman" w:hint="eastAsia"/>
          <w:lang w:val="fr-CH"/>
        </w:rPr>
        <w:t>，</w:t>
      </w:r>
      <w:r w:rsidRPr="00232697">
        <w:rPr>
          <w:rFonts w:ascii="Time New Roman" w:hAnsi="Time New Roman" w:hint="eastAsia"/>
          <w:szCs w:val="21"/>
          <w:lang w:val="fr-CH"/>
        </w:rPr>
        <w:t>没收土地</w:t>
      </w:r>
      <w:r>
        <w:rPr>
          <w:rFonts w:ascii="Time New Roman" w:hAnsi="Time New Roman" w:hint="eastAsia"/>
          <w:lang w:val="fr-CH"/>
        </w:rPr>
        <w:t>，</w:t>
      </w:r>
      <w:r w:rsidRPr="00232697">
        <w:rPr>
          <w:rFonts w:ascii="Time New Roman" w:hAnsi="Time New Roman" w:hint="eastAsia"/>
          <w:szCs w:val="21"/>
          <w:lang w:val="fr-CH"/>
        </w:rPr>
        <w:t>毁坏财产</w:t>
      </w:r>
      <w:r>
        <w:rPr>
          <w:rFonts w:ascii="Time New Roman" w:hAnsi="Time New Roman" w:hint="eastAsia"/>
          <w:lang w:val="fr-CH"/>
        </w:rPr>
        <w:t>(</w:t>
      </w:r>
      <w:r w:rsidRPr="00232697">
        <w:rPr>
          <w:rFonts w:ascii="Time New Roman" w:hAnsi="Time New Roman" w:hint="eastAsia"/>
          <w:szCs w:val="21"/>
          <w:lang w:val="fr-CH"/>
        </w:rPr>
        <w:t>包括国际社会资助的人道主义救济物品、住宅、社区基础设施和项目</w:t>
      </w:r>
      <w:r>
        <w:rPr>
          <w:rFonts w:ascii="Time New Roman" w:hAnsi="Time New Roman" w:hint="eastAsia"/>
          <w:lang w:val="fr-CH"/>
        </w:rPr>
        <w:t>)</w:t>
      </w:r>
      <w:r>
        <w:rPr>
          <w:rFonts w:ascii="Time New Roman" w:hAnsi="Time New Roman" w:hint="eastAsia"/>
          <w:lang w:val="fr-CH"/>
        </w:rPr>
        <w:t>，</w:t>
      </w:r>
      <w:r w:rsidRPr="00232697">
        <w:rPr>
          <w:rFonts w:ascii="Time New Roman" w:hAnsi="Time New Roman" w:hint="eastAsia"/>
          <w:szCs w:val="21"/>
          <w:lang w:val="fr-CH"/>
        </w:rPr>
        <w:t>强迫迁移或威胁强迫迁移包括贝都因人家庭在内的巴勒斯坦平民</w:t>
      </w:r>
      <w:r>
        <w:rPr>
          <w:rFonts w:ascii="Time New Roman" w:hAnsi="Time New Roman" w:hint="eastAsia"/>
          <w:lang w:val="fr-CH"/>
        </w:rPr>
        <w:t>，</w:t>
      </w:r>
      <w:r w:rsidRPr="00232697">
        <w:rPr>
          <w:rFonts w:ascii="Time New Roman" w:hAnsi="Time New Roman" w:hint="eastAsia"/>
          <w:szCs w:val="21"/>
          <w:lang w:val="fr-CH"/>
        </w:rPr>
        <w:t>掠夺自然资源</w:t>
      </w:r>
      <w:r>
        <w:rPr>
          <w:rFonts w:ascii="Time New Roman" w:hAnsi="Time New Roman" w:hint="eastAsia"/>
          <w:lang w:val="fr-CH"/>
        </w:rPr>
        <w:t>，</w:t>
      </w:r>
      <w:r w:rsidRPr="00232697">
        <w:rPr>
          <w:rFonts w:ascii="Time New Roman" w:hAnsi="Time New Roman" w:hint="eastAsia"/>
          <w:szCs w:val="21"/>
          <w:lang w:val="fr-CH"/>
        </w:rPr>
        <w:t>从事使占领国受益的经济活动</w:t>
      </w:r>
      <w:r>
        <w:rPr>
          <w:rFonts w:ascii="Time New Roman" w:hAnsi="Time New Roman" w:hint="eastAsia"/>
          <w:lang w:val="fr-CH"/>
        </w:rPr>
        <w:t>，</w:t>
      </w:r>
      <w:proofErr w:type="gramStart"/>
      <w:r w:rsidRPr="00232697">
        <w:rPr>
          <w:rFonts w:ascii="Time New Roman" w:hAnsi="Time New Roman" w:hint="eastAsia"/>
          <w:szCs w:val="21"/>
          <w:lang w:val="fr-CH"/>
        </w:rPr>
        <w:t>破坏受</w:t>
      </w:r>
      <w:proofErr w:type="gramEnd"/>
      <w:r w:rsidRPr="00232697">
        <w:rPr>
          <w:rFonts w:ascii="Time New Roman" w:hAnsi="Time New Roman" w:hint="eastAsia"/>
          <w:szCs w:val="21"/>
          <w:lang w:val="fr-CH"/>
        </w:rPr>
        <w:t>保护人员的生计</w:t>
      </w:r>
      <w:r>
        <w:rPr>
          <w:rFonts w:ascii="Time New Roman" w:hAnsi="Time New Roman" w:hint="eastAsia"/>
          <w:lang w:val="fr-CH"/>
        </w:rPr>
        <w:t>，</w:t>
      </w:r>
      <w:r w:rsidRPr="00232697">
        <w:rPr>
          <w:rFonts w:ascii="Time New Roman" w:hAnsi="Time New Roman" w:hint="eastAsia"/>
          <w:szCs w:val="21"/>
          <w:lang w:val="fr-CH"/>
        </w:rPr>
        <w:t>事实上吞并土地以及其他针对巴勒斯坦平民和被占领叙利亚戈兰平民的违反国际法的行为</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4561C8">
        <w:rPr>
          <w:rFonts w:ascii="Time New Roman" w:eastAsia="楷体" w:hAnsi="Time New Roman" w:hint="eastAsia"/>
          <w:szCs w:val="21"/>
          <w:lang w:val="fr-CH"/>
        </w:rPr>
        <w:t>申明</w:t>
      </w:r>
      <w:r w:rsidRPr="00232697">
        <w:rPr>
          <w:rFonts w:ascii="Time New Roman" w:hAnsi="Time New Roman" w:hint="eastAsia"/>
          <w:szCs w:val="21"/>
          <w:lang w:val="fr-CH"/>
        </w:rPr>
        <w:t>以色列在包括东耶路撒冷在内的巴勒斯坦被占领土上的定居点政策和做法严重危及两国解决方案的可行性</w:t>
      </w:r>
      <w:r>
        <w:rPr>
          <w:rFonts w:ascii="Time New Roman" w:hAnsi="Time New Roman" w:hint="eastAsia"/>
          <w:lang w:val="fr-CH"/>
        </w:rPr>
        <w:t>，</w:t>
      </w:r>
      <w:r w:rsidRPr="00232697">
        <w:rPr>
          <w:rFonts w:ascii="Time New Roman" w:hAnsi="Time New Roman" w:hint="eastAsia"/>
          <w:szCs w:val="21"/>
          <w:lang w:val="fr-CH"/>
        </w:rPr>
        <w:t>破坏实现这一方案的实际可能性</w:t>
      </w:r>
      <w:r>
        <w:rPr>
          <w:rFonts w:ascii="Time New Roman" w:hAnsi="Time New Roman" w:hint="eastAsia"/>
          <w:lang w:val="fr-CH"/>
        </w:rPr>
        <w:t>，</w:t>
      </w:r>
      <w:r w:rsidRPr="00232697">
        <w:rPr>
          <w:rFonts w:ascii="Time New Roman" w:hAnsi="Time New Roman" w:hint="eastAsia"/>
          <w:szCs w:val="21"/>
          <w:lang w:val="fr-CH"/>
        </w:rPr>
        <w:t>并使权利不平等的一</w:t>
      </w:r>
      <w:proofErr w:type="gramStart"/>
      <w:r w:rsidRPr="00232697">
        <w:rPr>
          <w:rFonts w:ascii="Time New Roman" w:hAnsi="Time New Roman" w:hint="eastAsia"/>
          <w:szCs w:val="21"/>
          <w:lang w:val="fr-CH"/>
        </w:rPr>
        <w:t>国现实</w:t>
      </w:r>
      <w:proofErr w:type="gramEnd"/>
      <w:r w:rsidRPr="00232697">
        <w:rPr>
          <w:rFonts w:ascii="Time New Roman" w:hAnsi="Time New Roman" w:hint="eastAsia"/>
          <w:szCs w:val="21"/>
          <w:lang w:val="fr-CH"/>
        </w:rPr>
        <w:t>得以固化</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lastRenderedPageBreak/>
        <w:tab/>
      </w:r>
      <w:r w:rsidRPr="00232697">
        <w:rPr>
          <w:rFonts w:ascii="Time New Roman" w:hAnsi="Time New Roman" w:hint="eastAsia"/>
          <w:szCs w:val="21"/>
          <w:lang w:val="fr-CH"/>
        </w:rPr>
        <w:t>在这方面</w:t>
      </w:r>
      <w:r w:rsidRPr="00CA10F3">
        <w:rPr>
          <w:rFonts w:ascii="Time New Roman" w:eastAsia="楷体" w:hAnsi="Time New Roman" w:hint="eastAsia"/>
          <w:szCs w:val="21"/>
          <w:lang w:val="fr-CH"/>
        </w:rPr>
        <w:t>注意到</w:t>
      </w:r>
      <w:r w:rsidRPr="00232697">
        <w:rPr>
          <w:rFonts w:ascii="Time New Roman" w:hAnsi="Time New Roman" w:hint="eastAsia"/>
          <w:szCs w:val="21"/>
          <w:lang w:val="fr-CH"/>
        </w:rPr>
        <w:t>以色列定居点使包括东耶路撒冷在内的西岸支离破碎</w:t>
      </w:r>
      <w:r>
        <w:rPr>
          <w:rFonts w:ascii="Time New Roman" w:hAnsi="Time New Roman" w:hint="eastAsia"/>
          <w:lang w:val="fr-CH"/>
        </w:rPr>
        <w:t>，</w:t>
      </w:r>
      <w:r w:rsidRPr="00232697">
        <w:rPr>
          <w:rFonts w:ascii="Time New Roman" w:hAnsi="Time New Roman" w:hint="eastAsia"/>
          <w:szCs w:val="21"/>
          <w:lang w:val="fr-CH"/>
        </w:rPr>
        <w:t>成为孤立的地理单位</w:t>
      </w:r>
      <w:r>
        <w:rPr>
          <w:rFonts w:ascii="Time New Roman" w:hAnsi="Time New Roman" w:hint="eastAsia"/>
          <w:lang w:val="fr-CH"/>
        </w:rPr>
        <w:t>，</w:t>
      </w:r>
      <w:r w:rsidRPr="00232697">
        <w:rPr>
          <w:rFonts w:ascii="Time New Roman" w:hAnsi="Time New Roman" w:hint="eastAsia"/>
          <w:szCs w:val="21"/>
          <w:lang w:val="fr-CH"/>
        </w:rPr>
        <w:t>严重限制了领土毗连的可能性和自由处置自然资源的能力</w:t>
      </w:r>
      <w:r>
        <w:rPr>
          <w:rFonts w:ascii="Time New Roman" w:hAnsi="Time New Roman" w:hint="eastAsia"/>
          <w:lang w:val="fr-CH"/>
        </w:rPr>
        <w:t>，</w:t>
      </w:r>
      <w:r w:rsidRPr="00232697">
        <w:rPr>
          <w:rFonts w:ascii="Time New Roman" w:hAnsi="Time New Roman" w:hint="eastAsia"/>
          <w:szCs w:val="21"/>
          <w:lang w:val="fr-CH"/>
        </w:rPr>
        <w:t>而这两者正是巴勒斯坦人民切实行使自决权所必需的</w:t>
      </w:r>
      <w:r>
        <w:rPr>
          <w:rFonts w:ascii="Time New Roman" w:hAnsi="Time New Roman" w:hint="eastAsia"/>
          <w:lang w:val="fr-CH"/>
        </w:rPr>
        <w:t>；</w:t>
      </w:r>
      <w:r w:rsidRPr="00232697">
        <w:rPr>
          <w:rFonts w:ascii="Time New Roman" w:hAnsi="Time New Roman" w:hint="eastAsia"/>
          <w:szCs w:val="21"/>
          <w:lang w:val="fr-CH"/>
        </w:rPr>
        <w:t>还深为关切的是</w:t>
      </w:r>
      <w:r>
        <w:rPr>
          <w:rFonts w:ascii="Time New Roman" w:hAnsi="Time New Roman" w:hint="eastAsia"/>
          <w:lang w:val="fr-CH"/>
        </w:rPr>
        <w:t>，</w:t>
      </w:r>
      <w:r w:rsidRPr="00232697">
        <w:rPr>
          <w:rFonts w:ascii="Time New Roman" w:hAnsi="Time New Roman" w:hint="eastAsia"/>
          <w:szCs w:val="21"/>
          <w:lang w:val="fr-CH"/>
        </w:rPr>
        <w:t>定居点项目的规模、持久性和性质表明</w:t>
      </w:r>
      <w:r>
        <w:rPr>
          <w:rFonts w:ascii="Time New Roman" w:hAnsi="Time New Roman" w:hint="eastAsia"/>
          <w:lang w:val="fr-CH"/>
        </w:rPr>
        <w:t>，</w:t>
      </w:r>
      <w:r w:rsidRPr="00232697">
        <w:rPr>
          <w:rFonts w:ascii="Time New Roman" w:hAnsi="Time New Roman" w:hint="eastAsia"/>
          <w:szCs w:val="21"/>
          <w:lang w:val="fr-CH"/>
        </w:rPr>
        <w:t>占领的意图是永久占领</w:t>
      </w:r>
      <w:r>
        <w:rPr>
          <w:rFonts w:ascii="Time New Roman" w:hAnsi="Time New Roman" w:hint="eastAsia"/>
          <w:lang w:val="fr-CH"/>
        </w:rPr>
        <w:t>，</w:t>
      </w:r>
      <w:r w:rsidRPr="00232697">
        <w:rPr>
          <w:rFonts w:ascii="Time New Roman" w:hAnsi="Time New Roman" w:hint="eastAsia"/>
          <w:szCs w:val="21"/>
          <w:lang w:val="fr-CH"/>
        </w:rPr>
        <w:t>而这违反了禁止以武力夺取领土的规定</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又注意到</w:t>
      </w:r>
      <w:r w:rsidRPr="00232697">
        <w:rPr>
          <w:rFonts w:ascii="Time New Roman" w:hAnsi="Time New Roman" w:hint="eastAsia"/>
          <w:szCs w:val="21"/>
          <w:lang w:val="fr-CH"/>
        </w:rPr>
        <w:t>定居点项目</w:t>
      </w:r>
      <w:r>
        <w:rPr>
          <w:rFonts w:ascii="Time New Roman" w:hAnsi="Time New Roman" w:hint="eastAsia"/>
          <w:lang w:val="fr-CH"/>
        </w:rPr>
        <w:t>，</w:t>
      </w:r>
      <w:r w:rsidRPr="00232697">
        <w:rPr>
          <w:rFonts w:ascii="Time New Roman" w:hAnsi="Time New Roman" w:hint="eastAsia"/>
          <w:szCs w:val="21"/>
          <w:lang w:val="fr-CH"/>
        </w:rPr>
        <w:t>以及它的持续推行、扩大和相关暴力不受处罚</w:t>
      </w:r>
      <w:r>
        <w:rPr>
          <w:rFonts w:ascii="Time New Roman" w:hAnsi="Time New Roman" w:hint="eastAsia"/>
          <w:lang w:val="fr-CH"/>
        </w:rPr>
        <w:t>，</w:t>
      </w:r>
      <w:r w:rsidRPr="00232697">
        <w:rPr>
          <w:rFonts w:ascii="Time New Roman" w:hAnsi="Time New Roman" w:hint="eastAsia"/>
          <w:szCs w:val="21"/>
          <w:lang w:val="fr-CH"/>
        </w:rPr>
        <w:t>仍然是大量侵犯巴勒斯坦人人权的根本原因</w:t>
      </w:r>
      <w:r>
        <w:rPr>
          <w:rFonts w:ascii="Time New Roman" w:hAnsi="Time New Roman" w:hint="eastAsia"/>
          <w:lang w:val="fr-CH"/>
        </w:rPr>
        <w:t>，</w:t>
      </w:r>
      <w:r w:rsidRPr="00232697">
        <w:rPr>
          <w:rFonts w:ascii="Time New Roman" w:hAnsi="Time New Roman" w:hint="eastAsia"/>
          <w:szCs w:val="21"/>
          <w:lang w:val="fr-CH"/>
        </w:rPr>
        <w:t>并构成以色列自</w:t>
      </w:r>
      <w:r>
        <w:rPr>
          <w:rFonts w:ascii="Time New Roman" w:hAnsi="Time New Roman" w:hint="eastAsia"/>
          <w:lang w:val="fr-CH"/>
        </w:rPr>
        <w:t>1967</w:t>
      </w:r>
      <w:r w:rsidRPr="00232697">
        <w:rPr>
          <w:rFonts w:ascii="Time New Roman" w:hAnsi="Time New Roman" w:hint="eastAsia"/>
          <w:szCs w:val="21"/>
          <w:lang w:val="fr-CH"/>
        </w:rPr>
        <w:t>年以来对包括东耶路撒冷在内的巴勒斯坦领土长期实施战时占领的主要因素</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尤其感到痛惜的是</w:t>
      </w:r>
      <w:r>
        <w:rPr>
          <w:rFonts w:ascii="Time New Roman" w:hAnsi="Time New Roman" w:hint="eastAsia"/>
          <w:lang w:val="fr-CH"/>
        </w:rPr>
        <w:t>，</w:t>
      </w:r>
      <w:r w:rsidRPr="00232697">
        <w:rPr>
          <w:rFonts w:ascii="Time New Roman" w:hAnsi="Time New Roman" w:hint="eastAsia"/>
          <w:szCs w:val="21"/>
          <w:lang w:val="fr-CH"/>
        </w:rPr>
        <w:t>以色列在被占领的东耶路撒冷及其周围建设和扩大定居点</w:t>
      </w:r>
      <w:r>
        <w:rPr>
          <w:rFonts w:ascii="Time New Roman" w:hAnsi="Time New Roman" w:hint="eastAsia"/>
          <w:lang w:val="fr-CH"/>
        </w:rPr>
        <w:t>，</w:t>
      </w:r>
      <w:r w:rsidRPr="00232697">
        <w:rPr>
          <w:rFonts w:ascii="Time New Roman" w:hAnsi="Time New Roman" w:hint="eastAsia"/>
          <w:szCs w:val="21"/>
          <w:lang w:val="fr-CH"/>
        </w:rPr>
        <w:t>包括开展所谓的</w:t>
      </w:r>
      <w:r>
        <w:rPr>
          <w:rFonts w:ascii="Time New Roman" w:hAnsi="Time New Roman" w:hint="eastAsia"/>
          <w:lang w:val="fr-CH"/>
        </w:rPr>
        <w:t>“</w:t>
      </w:r>
      <w:r>
        <w:rPr>
          <w:rFonts w:ascii="Time New Roman" w:hAnsi="Time New Roman" w:hint="eastAsia"/>
          <w:lang w:val="fr-CH"/>
        </w:rPr>
        <w:t>E</w:t>
      </w:r>
      <w:r w:rsidRPr="00232697">
        <w:rPr>
          <w:rFonts w:ascii="Time New Roman" w:hAnsi="Time New Roman" w:hint="eastAsia"/>
          <w:szCs w:val="21"/>
          <w:lang w:val="fr-CH"/>
        </w:rPr>
        <w:t>-</w:t>
      </w:r>
      <w:r>
        <w:rPr>
          <w:rFonts w:ascii="Time New Roman" w:hAnsi="Time New Roman" w:hint="eastAsia"/>
          <w:lang w:val="fr-CH"/>
        </w:rPr>
        <w:t>1</w:t>
      </w:r>
      <w:r>
        <w:rPr>
          <w:rFonts w:ascii="Time New Roman" w:hAnsi="Time New Roman" w:hint="eastAsia"/>
          <w:lang w:val="fr-CH"/>
        </w:rPr>
        <w:t>”</w:t>
      </w:r>
      <w:r w:rsidRPr="00232697">
        <w:rPr>
          <w:rFonts w:ascii="Time New Roman" w:hAnsi="Time New Roman" w:hint="eastAsia"/>
          <w:szCs w:val="21"/>
          <w:lang w:val="fr-CH"/>
        </w:rPr>
        <w:t>计划</w:t>
      </w:r>
      <w:r>
        <w:rPr>
          <w:rFonts w:ascii="Time New Roman" w:hAnsi="Time New Roman" w:hint="eastAsia"/>
          <w:lang w:val="fr-CH"/>
        </w:rPr>
        <w:t>，</w:t>
      </w:r>
      <w:r w:rsidRPr="00232697">
        <w:rPr>
          <w:rFonts w:ascii="Time New Roman" w:hAnsi="Time New Roman" w:hint="eastAsia"/>
          <w:szCs w:val="21"/>
          <w:lang w:val="fr-CH"/>
        </w:rPr>
        <w:t>其目的是将周围的非法定居点连接起来</w:t>
      </w:r>
      <w:r>
        <w:rPr>
          <w:rFonts w:ascii="Time New Roman" w:hAnsi="Time New Roman" w:hint="eastAsia"/>
          <w:lang w:val="fr-CH"/>
        </w:rPr>
        <w:t>，</w:t>
      </w:r>
      <w:r w:rsidRPr="00232697">
        <w:rPr>
          <w:rFonts w:ascii="Time New Roman" w:hAnsi="Time New Roman" w:hint="eastAsia"/>
          <w:szCs w:val="21"/>
          <w:lang w:val="fr-CH"/>
        </w:rPr>
        <w:t>进一步隔离被占领的东耶路撒冷</w:t>
      </w:r>
      <w:r>
        <w:rPr>
          <w:rFonts w:ascii="Time New Roman" w:hAnsi="Time New Roman" w:hint="eastAsia"/>
          <w:lang w:val="fr-CH"/>
        </w:rPr>
        <w:t>，</w:t>
      </w:r>
      <w:r w:rsidRPr="00232697">
        <w:rPr>
          <w:rFonts w:ascii="Time New Roman" w:hAnsi="Time New Roman" w:hint="eastAsia"/>
          <w:szCs w:val="21"/>
          <w:lang w:val="fr-CH"/>
        </w:rPr>
        <w:t>而且以色列继续拆毁巴勒斯坦人的房屋</w:t>
      </w:r>
      <w:r>
        <w:rPr>
          <w:rFonts w:ascii="Time New Roman" w:hAnsi="Time New Roman" w:hint="eastAsia"/>
          <w:lang w:val="fr-CH"/>
        </w:rPr>
        <w:t>，</w:t>
      </w:r>
      <w:r w:rsidRPr="00232697">
        <w:rPr>
          <w:rFonts w:ascii="Time New Roman" w:hAnsi="Time New Roman" w:hint="eastAsia"/>
          <w:szCs w:val="21"/>
          <w:lang w:val="fr-CH"/>
        </w:rPr>
        <w:t>将巴勒斯坦家庭驱逐出城</w:t>
      </w:r>
      <w:r>
        <w:rPr>
          <w:rFonts w:ascii="Time New Roman" w:hAnsi="Time New Roman" w:hint="eastAsia"/>
          <w:lang w:val="fr-CH"/>
        </w:rPr>
        <w:t>，</w:t>
      </w:r>
      <w:r w:rsidRPr="00232697">
        <w:rPr>
          <w:rFonts w:ascii="Time New Roman" w:hAnsi="Time New Roman" w:hint="eastAsia"/>
          <w:szCs w:val="21"/>
          <w:lang w:val="fr-CH"/>
        </w:rPr>
        <w:t>取消巴勒斯坦人在城内的居住权</w:t>
      </w:r>
      <w:r>
        <w:rPr>
          <w:rFonts w:ascii="Time New Roman" w:hAnsi="Time New Roman" w:hint="eastAsia"/>
          <w:lang w:val="fr-CH"/>
        </w:rPr>
        <w:t>，</w:t>
      </w:r>
      <w:r w:rsidRPr="00232697">
        <w:rPr>
          <w:rFonts w:ascii="Time New Roman" w:hAnsi="Time New Roman" w:hint="eastAsia"/>
          <w:szCs w:val="21"/>
          <w:lang w:val="fr-CH"/>
        </w:rPr>
        <w:t>并继续在西岸</w:t>
      </w:r>
      <w:r>
        <w:rPr>
          <w:rFonts w:ascii="Time New Roman" w:hAnsi="Time New Roman" w:hint="eastAsia"/>
          <w:lang w:val="fr-CH"/>
        </w:rPr>
        <w:t>(</w:t>
      </w:r>
      <w:r w:rsidRPr="00232697">
        <w:rPr>
          <w:rFonts w:ascii="Time New Roman" w:hAnsi="Time New Roman" w:hint="eastAsia"/>
          <w:szCs w:val="21"/>
          <w:lang w:val="fr-CH"/>
        </w:rPr>
        <w:t>包括东耶路撒冷</w:t>
      </w:r>
      <w:r>
        <w:rPr>
          <w:rFonts w:ascii="Time New Roman" w:hAnsi="Time New Roman" w:hint="eastAsia"/>
          <w:lang w:val="fr-CH"/>
        </w:rPr>
        <w:t>)</w:t>
      </w:r>
      <w:r w:rsidRPr="00232697">
        <w:rPr>
          <w:rFonts w:ascii="Time New Roman" w:hAnsi="Time New Roman" w:hint="eastAsia"/>
          <w:szCs w:val="21"/>
          <w:lang w:val="fr-CH"/>
        </w:rPr>
        <w:t>开展定居点活动</w:t>
      </w:r>
      <w:r>
        <w:rPr>
          <w:rFonts w:ascii="Time New Roman" w:hAnsi="Time New Roman" w:hint="eastAsia"/>
          <w:lang w:val="fr-CH"/>
        </w:rPr>
        <w:t>，</w:t>
      </w:r>
      <w:r w:rsidRPr="00232697">
        <w:rPr>
          <w:rFonts w:ascii="Time New Roman" w:hAnsi="Time New Roman" w:hint="eastAsia"/>
          <w:szCs w:val="21"/>
          <w:lang w:val="fr-CH"/>
        </w:rPr>
        <w:t>这些行为都进一步导致巴勒斯坦被占领土支离破碎</w:t>
      </w:r>
      <w:r>
        <w:rPr>
          <w:rFonts w:ascii="Time New Roman" w:hAnsi="Time New Roman" w:hint="eastAsia"/>
          <w:lang w:val="fr-CH"/>
        </w:rPr>
        <w:t>，</w:t>
      </w:r>
      <w:r w:rsidRPr="00232697">
        <w:rPr>
          <w:rFonts w:ascii="Time New Roman" w:hAnsi="Time New Roman" w:hint="eastAsia"/>
          <w:szCs w:val="21"/>
          <w:lang w:val="fr-CH"/>
        </w:rPr>
        <w:t>削弱了其毗连性</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表示严重关切</w:t>
      </w:r>
      <w:r w:rsidRPr="00232697">
        <w:rPr>
          <w:rFonts w:ascii="Time New Roman" w:hAnsi="Time New Roman" w:hint="eastAsia"/>
          <w:szCs w:val="21"/>
          <w:lang w:val="fr-CH"/>
        </w:rPr>
        <w:t>以色列违反国际法继续在包括在东耶路撒冷及其周围在内的巴勒斯坦被占领土修建隔离墙</w:t>
      </w:r>
      <w:r>
        <w:rPr>
          <w:rFonts w:ascii="Time New Roman" w:hAnsi="Time New Roman" w:hint="eastAsia"/>
          <w:lang w:val="fr-CH"/>
        </w:rPr>
        <w:t>，</w:t>
      </w:r>
      <w:r w:rsidRPr="00232697">
        <w:rPr>
          <w:rFonts w:ascii="Time New Roman" w:hAnsi="Time New Roman" w:hint="eastAsia"/>
          <w:szCs w:val="21"/>
          <w:lang w:val="fr-CH"/>
        </w:rPr>
        <w:t>尤其关切隔离墙的走向偏离了</w:t>
      </w:r>
      <w:r>
        <w:rPr>
          <w:rFonts w:ascii="Time New Roman" w:hAnsi="Time New Roman" w:hint="eastAsia"/>
          <w:lang w:val="fr-CH"/>
        </w:rPr>
        <w:t>1949</w:t>
      </w:r>
      <w:r w:rsidRPr="00232697">
        <w:rPr>
          <w:rFonts w:ascii="Time New Roman" w:hAnsi="Time New Roman" w:hint="eastAsia"/>
          <w:szCs w:val="21"/>
          <w:lang w:val="fr-CH"/>
        </w:rPr>
        <w:t>年停战线</w:t>
      </w:r>
      <w:r>
        <w:rPr>
          <w:rFonts w:ascii="Time New Roman" w:hAnsi="Time New Roman" w:hint="eastAsia"/>
          <w:lang w:val="fr-CH"/>
        </w:rPr>
        <w:t>，</w:t>
      </w:r>
      <w:r w:rsidRPr="00232697">
        <w:rPr>
          <w:rFonts w:ascii="Time New Roman" w:hAnsi="Time New Roman" w:hint="eastAsia"/>
          <w:szCs w:val="21"/>
          <w:lang w:val="fr-CH"/>
        </w:rPr>
        <w:t>给巴勒斯坦人民带来了人道主义困难</w:t>
      </w:r>
      <w:r>
        <w:rPr>
          <w:rFonts w:ascii="Time New Roman" w:hAnsi="Time New Roman" w:hint="eastAsia"/>
          <w:lang w:val="fr-CH"/>
        </w:rPr>
        <w:t>，</w:t>
      </w:r>
      <w:r w:rsidRPr="00232697">
        <w:rPr>
          <w:rFonts w:ascii="Time New Roman" w:hAnsi="Time New Roman" w:hint="eastAsia"/>
          <w:szCs w:val="21"/>
          <w:lang w:val="fr-CH"/>
        </w:rPr>
        <w:t>使他们的社会经济条件严重恶化</w:t>
      </w:r>
      <w:r>
        <w:rPr>
          <w:rFonts w:ascii="Time New Roman" w:hAnsi="Time New Roman" w:hint="eastAsia"/>
          <w:lang w:val="fr-CH"/>
        </w:rPr>
        <w:t>，</w:t>
      </w:r>
      <w:r w:rsidRPr="00232697">
        <w:rPr>
          <w:rFonts w:ascii="Time New Roman" w:hAnsi="Time New Roman" w:hint="eastAsia"/>
          <w:szCs w:val="21"/>
          <w:lang w:val="fr-CH"/>
        </w:rPr>
        <w:t>使被占领土无法连成一体</w:t>
      </w:r>
      <w:r>
        <w:rPr>
          <w:rFonts w:ascii="Time New Roman" w:hAnsi="Time New Roman" w:hint="eastAsia"/>
          <w:lang w:val="fr-CH"/>
        </w:rPr>
        <w:t>，</w:t>
      </w:r>
      <w:r w:rsidRPr="00232697">
        <w:rPr>
          <w:rFonts w:ascii="Time New Roman" w:hAnsi="Time New Roman" w:hint="eastAsia"/>
          <w:szCs w:val="21"/>
          <w:lang w:val="fr-CH"/>
        </w:rPr>
        <w:t>破坏了被占领土的生存能力</w:t>
      </w:r>
      <w:r>
        <w:rPr>
          <w:rFonts w:ascii="Time New Roman" w:hAnsi="Time New Roman" w:hint="eastAsia"/>
          <w:lang w:val="fr-CH"/>
        </w:rPr>
        <w:t>，</w:t>
      </w:r>
      <w:r w:rsidRPr="00232697">
        <w:rPr>
          <w:rFonts w:ascii="Time New Roman" w:hAnsi="Time New Roman" w:hint="eastAsia"/>
          <w:szCs w:val="21"/>
          <w:lang w:val="fr-CH"/>
        </w:rPr>
        <w:t>并且以偏离</w:t>
      </w:r>
      <w:r>
        <w:rPr>
          <w:rFonts w:ascii="Time New Roman" w:hAnsi="Time New Roman" w:hint="eastAsia"/>
          <w:lang w:val="fr-CH"/>
        </w:rPr>
        <w:t>1949</w:t>
      </w:r>
      <w:r w:rsidRPr="00232697">
        <w:rPr>
          <w:rFonts w:ascii="Time New Roman" w:hAnsi="Time New Roman" w:hint="eastAsia"/>
          <w:szCs w:val="21"/>
          <w:lang w:val="fr-CH"/>
        </w:rPr>
        <w:t>年停战线造成实际上吞并的既成事实</w:t>
      </w:r>
      <w:r>
        <w:rPr>
          <w:rFonts w:ascii="Time New Roman" w:hAnsi="Time New Roman" w:hint="eastAsia"/>
          <w:lang w:val="fr-CH"/>
        </w:rPr>
        <w:t>，</w:t>
      </w:r>
      <w:r w:rsidRPr="00232697">
        <w:rPr>
          <w:rFonts w:ascii="Time New Roman" w:hAnsi="Time New Roman" w:hint="eastAsia"/>
          <w:szCs w:val="21"/>
          <w:lang w:val="fr-CH"/>
        </w:rPr>
        <w:t>使两国解决方案实际上无法实施</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严重关切</w:t>
      </w:r>
      <w:r w:rsidRPr="00232697">
        <w:rPr>
          <w:rFonts w:ascii="Time New Roman" w:hAnsi="Time New Roman" w:hint="eastAsia"/>
          <w:szCs w:val="21"/>
          <w:lang w:val="fr-CH"/>
        </w:rPr>
        <w:t>以色列极端主义定居者和武装定居者团伙在包括东耶路撒冷在内的巴勒斯坦被占领土对包括儿童在内的巴勒斯坦平民</w:t>
      </w:r>
      <w:r>
        <w:rPr>
          <w:rFonts w:ascii="Time New Roman" w:hAnsi="Time New Roman" w:hint="eastAsia"/>
          <w:lang w:val="fr-CH"/>
        </w:rPr>
        <w:t>，</w:t>
      </w:r>
      <w:r w:rsidRPr="00232697">
        <w:rPr>
          <w:rFonts w:ascii="Time New Roman" w:hAnsi="Time New Roman" w:hint="eastAsia"/>
          <w:szCs w:val="21"/>
          <w:lang w:val="fr-CH"/>
        </w:rPr>
        <w:t>并对包括住宅、农田和历史与宗教场所在内的巴勒斯坦人财产实施的一切暴力、破坏、骚扰、挑衅和煽动行为</w:t>
      </w:r>
      <w:r>
        <w:rPr>
          <w:rFonts w:ascii="Time New Roman" w:hAnsi="Time New Roman" w:hint="eastAsia"/>
          <w:lang w:val="fr-CH"/>
        </w:rPr>
        <w:t>，</w:t>
      </w:r>
      <w:r w:rsidRPr="00232697">
        <w:rPr>
          <w:rFonts w:ascii="Time New Roman" w:hAnsi="Time New Roman" w:hint="eastAsia"/>
          <w:szCs w:val="21"/>
          <w:lang w:val="fr-CH"/>
        </w:rPr>
        <w:t>以及一些以色列极端主义定居者实施的恐怖行为</w:t>
      </w:r>
      <w:r>
        <w:rPr>
          <w:rFonts w:ascii="Time New Roman" w:hAnsi="Time New Roman" w:hint="eastAsia"/>
          <w:lang w:val="fr-CH"/>
        </w:rPr>
        <w:t>，</w:t>
      </w:r>
      <w:r w:rsidRPr="00232697">
        <w:rPr>
          <w:rFonts w:ascii="Time New Roman" w:hAnsi="Time New Roman" w:hint="eastAsia"/>
          <w:szCs w:val="21"/>
          <w:lang w:val="fr-CH"/>
        </w:rPr>
        <w:t>这些现象长期存在</w:t>
      </w:r>
      <w:r>
        <w:rPr>
          <w:rFonts w:ascii="Time New Roman" w:hAnsi="Time New Roman" w:hint="eastAsia"/>
          <w:lang w:val="fr-CH"/>
        </w:rPr>
        <w:t>，</w:t>
      </w:r>
      <w:r w:rsidRPr="00232697">
        <w:rPr>
          <w:rFonts w:ascii="Time New Roman" w:hAnsi="Time New Roman" w:hint="eastAsia"/>
          <w:szCs w:val="21"/>
          <w:lang w:val="fr-CH"/>
        </w:rPr>
        <w:t>主要目的是驱散被占领土的人口</w:t>
      </w:r>
      <w:r>
        <w:rPr>
          <w:rFonts w:ascii="Time New Roman" w:hAnsi="Time New Roman" w:hint="eastAsia"/>
          <w:lang w:val="fr-CH"/>
        </w:rPr>
        <w:t>，</w:t>
      </w:r>
      <w:r w:rsidRPr="00232697">
        <w:rPr>
          <w:rFonts w:ascii="Time New Roman" w:hAnsi="Time New Roman" w:hint="eastAsia"/>
          <w:szCs w:val="21"/>
          <w:lang w:val="fr-CH"/>
        </w:rPr>
        <w:t>以便于扩大定居点</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表示关切</w:t>
      </w:r>
      <w:r w:rsidRPr="00232697">
        <w:rPr>
          <w:rFonts w:ascii="Time New Roman" w:hAnsi="Time New Roman" w:hint="eastAsia"/>
          <w:szCs w:val="21"/>
          <w:lang w:val="fr-CH"/>
        </w:rPr>
        <w:t>定居者对巴勒斯坦平民及其财产的暴力行为一直不受处罚</w:t>
      </w:r>
      <w:r>
        <w:rPr>
          <w:rFonts w:ascii="Time New Roman" w:hAnsi="Time New Roman" w:hint="eastAsia"/>
          <w:lang w:val="fr-CH"/>
        </w:rPr>
        <w:t>；</w:t>
      </w:r>
      <w:r w:rsidRPr="00232697">
        <w:rPr>
          <w:rFonts w:ascii="Time New Roman" w:hAnsi="Time New Roman" w:hint="eastAsia"/>
          <w:szCs w:val="21"/>
          <w:lang w:val="fr-CH"/>
        </w:rPr>
        <w:t>强调以色列</w:t>
      </w:r>
      <w:proofErr w:type="gramStart"/>
      <w:r w:rsidRPr="00232697">
        <w:rPr>
          <w:rFonts w:ascii="Time New Roman" w:hAnsi="Time New Roman" w:hint="eastAsia"/>
          <w:szCs w:val="21"/>
          <w:lang w:val="fr-CH"/>
        </w:rPr>
        <w:t>需调查</w:t>
      </w:r>
      <w:proofErr w:type="gramEnd"/>
      <w:r w:rsidRPr="00232697">
        <w:rPr>
          <w:rFonts w:ascii="Time New Roman" w:hAnsi="Time New Roman" w:hint="eastAsia"/>
          <w:szCs w:val="21"/>
          <w:lang w:val="fr-CH"/>
        </w:rPr>
        <w:t>所有这些行为</w:t>
      </w:r>
      <w:r>
        <w:rPr>
          <w:rFonts w:ascii="Time New Roman" w:hAnsi="Time New Roman" w:hint="eastAsia"/>
          <w:lang w:val="fr-CH"/>
        </w:rPr>
        <w:t>，</w:t>
      </w:r>
      <w:r w:rsidRPr="00232697">
        <w:rPr>
          <w:rFonts w:ascii="Time New Roman" w:hAnsi="Time New Roman" w:hint="eastAsia"/>
          <w:szCs w:val="21"/>
          <w:lang w:val="fr-CH"/>
        </w:rPr>
        <w:t>并追究责任</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意识到</w:t>
      </w:r>
      <w:r w:rsidRPr="00232697">
        <w:rPr>
          <w:rFonts w:ascii="Time New Roman" w:hAnsi="Time New Roman" w:hint="eastAsia"/>
          <w:szCs w:val="21"/>
          <w:lang w:val="fr-CH"/>
        </w:rPr>
        <w:t>以色列定居点对巴勒斯坦和其他阿拉伯自然资源所造成的有害影响</w:t>
      </w:r>
      <w:r>
        <w:rPr>
          <w:rFonts w:ascii="Time New Roman" w:hAnsi="Time New Roman" w:hint="eastAsia"/>
          <w:lang w:val="fr-CH"/>
        </w:rPr>
        <w:t>，</w:t>
      </w:r>
      <w:r w:rsidRPr="00232697">
        <w:rPr>
          <w:rFonts w:ascii="Time New Roman" w:hAnsi="Time New Roman" w:hint="eastAsia"/>
          <w:szCs w:val="21"/>
          <w:lang w:val="fr-CH"/>
        </w:rPr>
        <w:t>特别是没收土地和强行改变水资源流向</w:t>
      </w:r>
      <w:r>
        <w:rPr>
          <w:rFonts w:ascii="Time New Roman" w:hAnsi="Time New Roman" w:hint="eastAsia"/>
          <w:lang w:val="fr-CH"/>
        </w:rPr>
        <w:t>，</w:t>
      </w:r>
      <w:r w:rsidRPr="00232697">
        <w:rPr>
          <w:rFonts w:ascii="Time New Roman" w:hAnsi="Time New Roman" w:hint="eastAsia"/>
          <w:szCs w:val="21"/>
          <w:lang w:val="fr-CH"/>
        </w:rPr>
        <w:t>包括以色列定居者破坏果园和作物并强占水井</w:t>
      </w:r>
      <w:r>
        <w:rPr>
          <w:rFonts w:ascii="Time New Roman" w:hAnsi="Time New Roman" w:hint="eastAsia"/>
          <w:lang w:val="fr-CH"/>
        </w:rPr>
        <w:t>；</w:t>
      </w:r>
      <w:r w:rsidRPr="00232697">
        <w:rPr>
          <w:rFonts w:ascii="Time New Roman" w:hAnsi="Time New Roman" w:hint="eastAsia"/>
          <w:szCs w:val="21"/>
          <w:lang w:val="fr-CH"/>
        </w:rPr>
        <w:t>并意识到这方面的严重社会经济后果</w:t>
      </w:r>
      <w:r>
        <w:rPr>
          <w:rFonts w:ascii="Time New Roman" w:hAnsi="Time New Roman" w:hint="eastAsia"/>
          <w:lang w:val="fr-CH"/>
        </w:rPr>
        <w:t>，</w:t>
      </w:r>
      <w:r w:rsidRPr="00232697">
        <w:rPr>
          <w:rFonts w:ascii="Time New Roman" w:hAnsi="Time New Roman" w:hint="eastAsia"/>
          <w:szCs w:val="21"/>
          <w:lang w:val="fr-CH"/>
        </w:rPr>
        <w:t>这使巴勒斯坦人民丧失对其自然资源行使永久主权的能力</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注意到</w:t>
      </w:r>
      <w:r w:rsidRPr="00232697">
        <w:rPr>
          <w:rFonts w:ascii="Time New Roman" w:hAnsi="Time New Roman" w:hint="eastAsia"/>
          <w:szCs w:val="21"/>
          <w:lang w:val="fr-CH"/>
        </w:rPr>
        <w:t>被视为巴勒斯坦经济发展基石的农业部门无法发挥其战略作用</w:t>
      </w:r>
      <w:r>
        <w:rPr>
          <w:rFonts w:ascii="Time New Roman" w:hAnsi="Time New Roman" w:hint="eastAsia"/>
          <w:lang w:val="fr-CH"/>
        </w:rPr>
        <w:t>，</w:t>
      </w:r>
      <w:r w:rsidRPr="00232697">
        <w:rPr>
          <w:rFonts w:ascii="Time New Roman" w:hAnsi="Time New Roman" w:hint="eastAsia"/>
          <w:szCs w:val="21"/>
          <w:lang w:val="fr-CH"/>
        </w:rPr>
        <w:t>因为以色列定居点的建立、巩固和扩大导致土地被剥夺</w:t>
      </w:r>
      <w:r>
        <w:rPr>
          <w:rFonts w:ascii="Time New Roman" w:hAnsi="Time New Roman" w:hint="eastAsia"/>
          <w:lang w:val="fr-CH"/>
        </w:rPr>
        <w:t>，</w:t>
      </w:r>
      <w:r w:rsidRPr="00232697">
        <w:rPr>
          <w:rFonts w:ascii="Time New Roman" w:hAnsi="Time New Roman" w:hint="eastAsia"/>
          <w:szCs w:val="21"/>
          <w:lang w:val="fr-CH"/>
        </w:rPr>
        <w:t>农民失去了进入农业区、获得水资源和进入境内外市场的途径</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意识到</w:t>
      </w:r>
      <w:r w:rsidRPr="00232697">
        <w:rPr>
          <w:rFonts w:ascii="Time New Roman" w:hAnsi="Time New Roman" w:hint="eastAsia"/>
          <w:szCs w:val="21"/>
          <w:lang w:val="fr-CH"/>
        </w:rPr>
        <w:t>以色列与包括东耶路撒冷在内的巴勒斯坦被占领土上的定居点活动有关的大量政策和做法</w:t>
      </w:r>
      <w:r>
        <w:rPr>
          <w:rFonts w:ascii="Time New Roman" w:hAnsi="Time New Roman" w:hint="eastAsia"/>
          <w:lang w:val="fr-CH"/>
        </w:rPr>
        <w:t>，</w:t>
      </w:r>
      <w:r w:rsidRPr="00232697">
        <w:rPr>
          <w:rFonts w:ascii="Time New Roman" w:hAnsi="Time New Roman" w:hint="eastAsia"/>
          <w:szCs w:val="21"/>
          <w:lang w:val="fr-CH"/>
        </w:rPr>
        <w:t>包括建立一个赋予以色列定居点和定居者特权、不利于巴勒斯坦人并侵犯其人权的制度</w:t>
      </w:r>
      <w:r>
        <w:rPr>
          <w:rFonts w:ascii="Time New Roman" w:hAnsi="Time New Roman" w:hint="eastAsia"/>
          <w:lang w:val="fr-CH"/>
        </w:rPr>
        <w:t>，</w:t>
      </w:r>
      <w:r w:rsidRPr="00232697">
        <w:rPr>
          <w:rFonts w:ascii="Time New Roman" w:hAnsi="Time New Roman" w:hint="eastAsia"/>
          <w:szCs w:val="21"/>
          <w:lang w:val="fr-CH"/>
        </w:rPr>
        <w:t>构成了公然歧视</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回顾</w:t>
      </w:r>
      <w:r w:rsidRPr="00232697">
        <w:rPr>
          <w:rFonts w:ascii="Time New Roman" w:hAnsi="Time New Roman" w:hint="eastAsia"/>
          <w:szCs w:val="21"/>
          <w:lang w:val="fr-CH"/>
        </w:rPr>
        <w:t>人权理事会</w:t>
      </w:r>
      <w:r>
        <w:rPr>
          <w:rFonts w:ascii="Time New Roman" w:hAnsi="Time New Roman" w:hint="eastAsia"/>
          <w:lang w:val="fr-CH"/>
        </w:rPr>
        <w:t>2</w:t>
      </w:r>
      <w:r w:rsidRPr="00232697">
        <w:rPr>
          <w:rFonts w:ascii="Time New Roman" w:hAnsi="Time New Roman" w:hint="eastAsia"/>
          <w:szCs w:val="21"/>
          <w:lang w:val="fr-CH"/>
        </w:rPr>
        <w:t>0</w:t>
      </w:r>
      <w:r>
        <w:rPr>
          <w:rFonts w:ascii="Time New Roman" w:hAnsi="Time New Roman" w:hint="eastAsia"/>
          <w:lang w:val="fr-CH"/>
        </w:rPr>
        <w:t>13</w:t>
      </w:r>
      <w:r w:rsidRPr="00232697">
        <w:rPr>
          <w:rFonts w:ascii="Time New Roman" w:hAnsi="Time New Roman" w:hint="eastAsia"/>
          <w:szCs w:val="21"/>
          <w:lang w:val="fr-CH"/>
        </w:rPr>
        <w:t>年</w:t>
      </w:r>
      <w:r>
        <w:rPr>
          <w:rFonts w:ascii="Time New Roman" w:hAnsi="Time New Roman" w:hint="eastAsia"/>
          <w:lang w:val="fr-CH"/>
        </w:rPr>
        <w:t>3</w:t>
      </w:r>
      <w:r w:rsidRPr="00232697">
        <w:rPr>
          <w:rFonts w:ascii="Time New Roman" w:hAnsi="Time New Roman" w:hint="eastAsia"/>
          <w:szCs w:val="21"/>
          <w:lang w:val="fr-CH"/>
        </w:rPr>
        <w:t>月</w:t>
      </w:r>
      <w:r>
        <w:rPr>
          <w:rFonts w:ascii="Time New Roman" w:hAnsi="Time New Roman" w:hint="eastAsia"/>
          <w:lang w:val="fr-CH"/>
        </w:rPr>
        <w:t>22</w:t>
      </w:r>
      <w:r w:rsidRPr="00232697">
        <w:rPr>
          <w:rFonts w:ascii="Time New Roman" w:hAnsi="Time New Roman" w:hint="eastAsia"/>
          <w:szCs w:val="21"/>
          <w:lang w:val="fr-CH"/>
        </w:rPr>
        <w:t>日就独立国际实况调查团关于调查以色列定居点对包括东耶路撒冷在内的巴勒斯坦被占领土的巴勒斯坦人民的公民权利、政治权利、经济、社会及文化权利的影响的报告通过的第</w:t>
      </w:r>
      <w:r>
        <w:rPr>
          <w:rFonts w:ascii="Time New Roman" w:hAnsi="Time New Roman" w:hint="eastAsia"/>
          <w:lang w:val="fr-CH"/>
        </w:rPr>
        <w:t>22/29</w:t>
      </w:r>
      <w:r w:rsidRPr="00232697">
        <w:rPr>
          <w:rFonts w:ascii="Time New Roman" w:hAnsi="Time New Roman" w:hint="eastAsia"/>
          <w:szCs w:val="21"/>
          <w:lang w:val="fr-CH"/>
        </w:rPr>
        <w:t>号决议</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lastRenderedPageBreak/>
        <w:tab/>
      </w:r>
      <w:r w:rsidRPr="00CA10F3">
        <w:rPr>
          <w:rFonts w:ascii="Time New Roman" w:eastAsia="楷体" w:hAnsi="Time New Roman" w:hint="eastAsia"/>
          <w:szCs w:val="21"/>
          <w:lang w:val="fr-CH"/>
        </w:rPr>
        <w:t>又回顾</w:t>
      </w:r>
      <w:r w:rsidRPr="00232697">
        <w:rPr>
          <w:rFonts w:ascii="Time New Roman" w:hAnsi="Time New Roman" w:hint="eastAsia"/>
          <w:szCs w:val="21"/>
          <w:lang w:val="fr-CH"/>
        </w:rPr>
        <w:t>《工商企业与人权指导原则》</w:t>
      </w:r>
      <w:r>
        <w:rPr>
          <w:rFonts w:ascii="Time New Roman" w:hAnsi="Time New Roman" w:hint="eastAsia"/>
          <w:lang w:val="fr-CH"/>
        </w:rPr>
        <w:t>，</w:t>
      </w:r>
      <w:r w:rsidRPr="00232697">
        <w:rPr>
          <w:rFonts w:ascii="Time New Roman" w:hAnsi="Time New Roman" w:hint="eastAsia"/>
          <w:szCs w:val="21"/>
          <w:lang w:val="fr-CH"/>
        </w:rPr>
        <w:t>其中强调所有工商企业均有责任尊重人权</w:t>
      </w:r>
      <w:r>
        <w:rPr>
          <w:rFonts w:ascii="Time New Roman" w:hAnsi="Time New Roman" w:hint="eastAsia"/>
          <w:lang w:val="fr-CH"/>
        </w:rPr>
        <w:t>，</w:t>
      </w:r>
      <w:r w:rsidRPr="00232697">
        <w:rPr>
          <w:rFonts w:ascii="Time New Roman" w:hAnsi="Time New Roman" w:hint="eastAsia"/>
          <w:szCs w:val="21"/>
          <w:lang w:val="fr-CH"/>
        </w:rPr>
        <w:t>尤其是不助长因冲突引起的侵犯人权行为</w:t>
      </w:r>
      <w:r>
        <w:rPr>
          <w:rFonts w:ascii="Time New Roman" w:hAnsi="Time New Roman" w:hint="eastAsia"/>
          <w:lang w:val="fr-CH"/>
        </w:rPr>
        <w:t>，</w:t>
      </w:r>
      <w:r w:rsidRPr="00232697">
        <w:rPr>
          <w:rFonts w:ascii="Time New Roman" w:hAnsi="Time New Roman" w:hint="eastAsia"/>
          <w:szCs w:val="21"/>
          <w:lang w:val="fr-CH"/>
        </w:rPr>
        <w:t>并吁请各国为工商企业提供适当的援助</w:t>
      </w:r>
      <w:r>
        <w:rPr>
          <w:rFonts w:ascii="Time New Roman" w:hAnsi="Time New Roman" w:hint="eastAsia"/>
          <w:lang w:val="fr-CH"/>
        </w:rPr>
        <w:t>，</w:t>
      </w:r>
      <w:r w:rsidRPr="00232697">
        <w:rPr>
          <w:rFonts w:ascii="Time New Roman" w:hAnsi="Time New Roman" w:hint="eastAsia"/>
          <w:szCs w:val="21"/>
          <w:lang w:val="fr-CH"/>
        </w:rPr>
        <w:t>协助它们评价和应对受冲突影响地区发生侵犯人权行为的高风险</w:t>
      </w:r>
      <w:r>
        <w:rPr>
          <w:rFonts w:ascii="Time New Roman" w:hAnsi="Time New Roman" w:hint="eastAsia"/>
          <w:lang w:val="fr-CH"/>
        </w:rPr>
        <w:t>，</w:t>
      </w:r>
      <w:r w:rsidRPr="00232697">
        <w:rPr>
          <w:rFonts w:ascii="Time New Roman" w:hAnsi="Time New Roman" w:hint="eastAsia"/>
          <w:szCs w:val="21"/>
          <w:lang w:val="fr-CH"/>
        </w:rPr>
        <w:t>包括确保其现行政策、法律、规章和执行措施可有效应对工商企业参与严重侵犯人权行为的风险</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注意到</w:t>
      </w:r>
      <w:r w:rsidRPr="00232697">
        <w:rPr>
          <w:rFonts w:ascii="Time New Roman" w:hAnsi="Time New Roman" w:hint="eastAsia"/>
          <w:szCs w:val="21"/>
          <w:lang w:val="fr-CH"/>
        </w:rPr>
        <w:t>在武装冲突情况下工商企业应遵守国际人道主义法的标准</w:t>
      </w:r>
      <w:r>
        <w:rPr>
          <w:rFonts w:ascii="Time New Roman" w:hAnsi="Time New Roman" w:hint="eastAsia"/>
          <w:lang w:val="fr-CH"/>
        </w:rPr>
        <w:t>；</w:t>
      </w:r>
      <w:r w:rsidRPr="00232697">
        <w:rPr>
          <w:rFonts w:ascii="Time New Roman" w:hAnsi="Time New Roman" w:hint="eastAsia"/>
          <w:szCs w:val="21"/>
          <w:lang w:val="fr-CH"/>
        </w:rPr>
        <w:t>感到关切的是</w:t>
      </w:r>
      <w:r>
        <w:rPr>
          <w:rFonts w:ascii="Time New Roman" w:hAnsi="Time New Roman" w:hint="eastAsia"/>
          <w:lang w:val="fr-CH"/>
        </w:rPr>
        <w:t>，</w:t>
      </w:r>
      <w:r w:rsidRPr="00232697">
        <w:rPr>
          <w:rFonts w:ascii="Time New Roman" w:hAnsi="Time New Roman" w:hint="eastAsia"/>
          <w:szCs w:val="21"/>
          <w:lang w:val="fr-CH"/>
        </w:rPr>
        <w:t>一些工商企业为以色列在巴勒斯坦被占领土建造和增加定居点直接或间接提供帮助和便利并从中获益</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强调</w:t>
      </w:r>
      <w:r w:rsidRPr="00232697">
        <w:rPr>
          <w:rFonts w:ascii="Time New Roman" w:hAnsi="Time New Roman" w:hint="eastAsia"/>
          <w:szCs w:val="21"/>
          <w:lang w:val="fr-CH"/>
        </w:rPr>
        <w:t>各国在面对导致侵犯人权的商业活动时</w:t>
      </w:r>
      <w:r>
        <w:rPr>
          <w:rFonts w:ascii="Time New Roman" w:hAnsi="Time New Roman" w:hint="eastAsia"/>
          <w:lang w:val="fr-CH"/>
        </w:rPr>
        <w:t>，</w:t>
      </w:r>
      <w:r w:rsidRPr="00232697">
        <w:rPr>
          <w:rFonts w:ascii="Time New Roman" w:hAnsi="Time New Roman" w:hint="eastAsia"/>
          <w:szCs w:val="21"/>
          <w:lang w:val="fr-CH"/>
        </w:rPr>
        <w:t>必须依据关于促进遵守国际人道法的国内立法采取行动</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感到关切的是</w:t>
      </w:r>
      <w:r>
        <w:rPr>
          <w:rFonts w:ascii="Time New Roman" w:hAnsi="Time New Roman" w:hint="eastAsia"/>
          <w:lang w:val="fr-CH"/>
        </w:rPr>
        <w:t>，</w:t>
      </w:r>
      <w:r w:rsidRPr="00232697">
        <w:rPr>
          <w:rFonts w:ascii="Time New Roman" w:hAnsi="Time New Roman" w:hint="eastAsia"/>
          <w:szCs w:val="21"/>
          <w:lang w:val="fr-CH"/>
        </w:rPr>
        <w:t>经济活动有助于定居点的扩大和巩固</w:t>
      </w:r>
      <w:r>
        <w:rPr>
          <w:rFonts w:ascii="Time New Roman" w:hAnsi="Time New Roman" w:hint="eastAsia"/>
          <w:lang w:val="fr-CH"/>
        </w:rPr>
        <w:t>；</w:t>
      </w:r>
      <w:r w:rsidRPr="00232697">
        <w:rPr>
          <w:rFonts w:ascii="Time New Roman" w:hAnsi="Time New Roman" w:hint="eastAsia"/>
          <w:szCs w:val="21"/>
          <w:lang w:val="fr-CH"/>
        </w:rPr>
        <w:t>意识到定居点内产品的收获和生产条件</w:t>
      </w:r>
      <w:r>
        <w:rPr>
          <w:rFonts w:ascii="Time New Roman" w:hAnsi="Time New Roman" w:hint="eastAsia"/>
          <w:lang w:val="fr-CH"/>
        </w:rPr>
        <w:t>，</w:t>
      </w:r>
      <w:r w:rsidRPr="00232697">
        <w:rPr>
          <w:rFonts w:ascii="Time New Roman" w:hAnsi="Time New Roman" w:hint="eastAsia"/>
          <w:szCs w:val="21"/>
          <w:lang w:val="fr-CH"/>
        </w:rPr>
        <w:t>除其他外</w:t>
      </w:r>
      <w:r>
        <w:rPr>
          <w:rFonts w:ascii="Time New Roman" w:hAnsi="Time New Roman" w:hint="eastAsia"/>
          <w:lang w:val="fr-CH"/>
        </w:rPr>
        <w:t>，</w:t>
      </w:r>
      <w:r w:rsidRPr="00232697">
        <w:rPr>
          <w:rFonts w:ascii="Time New Roman" w:hAnsi="Time New Roman" w:hint="eastAsia"/>
          <w:szCs w:val="21"/>
          <w:lang w:val="fr-CH"/>
        </w:rPr>
        <w:t>涉及掠夺包括东耶路撒冷在内的巴勒斯坦被占领土的自然资源</w:t>
      </w:r>
      <w:r>
        <w:rPr>
          <w:rFonts w:ascii="Time New Roman" w:hAnsi="Time New Roman" w:hint="eastAsia"/>
          <w:lang w:val="fr-CH"/>
        </w:rPr>
        <w:t>；</w:t>
      </w:r>
      <w:r w:rsidRPr="00232697">
        <w:rPr>
          <w:rFonts w:ascii="Time New Roman" w:hAnsi="Time New Roman" w:hint="eastAsia"/>
          <w:szCs w:val="21"/>
          <w:lang w:val="fr-CH"/>
        </w:rPr>
        <w:t>吁请所有国家遵守这方面的法律义务</w:t>
      </w:r>
      <w:r>
        <w:rPr>
          <w:rFonts w:ascii="Time New Roman" w:hAnsi="Time New Roman" w:hint="eastAsia"/>
          <w:lang w:val="fr-CH"/>
        </w:rPr>
        <w:t>，</w:t>
      </w:r>
      <w:r w:rsidRPr="00232697">
        <w:rPr>
          <w:rFonts w:ascii="Time New Roman" w:hAnsi="Time New Roman" w:hint="eastAsia"/>
          <w:szCs w:val="21"/>
          <w:lang w:val="fr-CH"/>
        </w:rPr>
        <w:t>包括确保遵守《日内瓦第四公约》的义务</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意识到</w:t>
      </w:r>
      <w:r w:rsidRPr="00232697">
        <w:rPr>
          <w:rFonts w:ascii="Time New Roman" w:hAnsi="Time New Roman" w:hint="eastAsia"/>
          <w:szCs w:val="21"/>
          <w:lang w:val="fr-CH"/>
        </w:rPr>
        <w:t>全部或部分在定居点生产的产品被贴上原产于以色列的标签</w:t>
      </w:r>
      <w:r>
        <w:rPr>
          <w:rFonts w:ascii="Time New Roman" w:hAnsi="Time New Roman" w:hint="eastAsia"/>
          <w:lang w:val="fr-CH"/>
        </w:rPr>
        <w:t>；</w:t>
      </w:r>
      <w:r w:rsidRPr="00232697">
        <w:rPr>
          <w:rFonts w:ascii="Time New Roman" w:hAnsi="Time New Roman" w:hint="eastAsia"/>
          <w:szCs w:val="21"/>
          <w:lang w:val="fr-CH"/>
        </w:rPr>
        <w:t>感到关切的是</w:t>
      </w:r>
      <w:r>
        <w:rPr>
          <w:rFonts w:ascii="Time New Roman" w:hAnsi="Time New Roman" w:hint="eastAsia"/>
          <w:lang w:val="fr-CH"/>
        </w:rPr>
        <w:t>，</w:t>
      </w:r>
      <w:r w:rsidRPr="00232697">
        <w:rPr>
          <w:rFonts w:ascii="Time New Roman" w:hAnsi="Time New Roman" w:hint="eastAsia"/>
          <w:szCs w:val="21"/>
          <w:lang w:val="fr-CH"/>
        </w:rPr>
        <w:t>这类产品的生产和贸易对支持和维持定居点发挥了重要作用</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又意识到</w:t>
      </w:r>
      <w:r w:rsidRPr="00232697">
        <w:rPr>
          <w:rFonts w:ascii="Time New Roman" w:hAnsi="Time New Roman" w:hint="eastAsia"/>
          <w:szCs w:val="21"/>
          <w:lang w:val="fr-CH"/>
        </w:rPr>
        <w:t>参与向以色列定居点和定居点内的实体提供资金的第三国个人、团体和慈善机构的作用有助于定居点的维持和扩张</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注意到</w:t>
      </w:r>
      <w:r w:rsidRPr="00232697">
        <w:rPr>
          <w:rFonts w:ascii="Time New Roman" w:hAnsi="Time New Roman" w:hint="eastAsia"/>
          <w:szCs w:val="21"/>
          <w:lang w:val="fr-CH"/>
        </w:rPr>
        <w:t>一些工商企业因为涉及的风险</w:t>
      </w:r>
      <w:r>
        <w:rPr>
          <w:rFonts w:ascii="Time New Roman" w:hAnsi="Time New Roman" w:hint="eastAsia"/>
          <w:lang w:val="fr-CH"/>
        </w:rPr>
        <w:t>，</w:t>
      </w:r>
      <w:r w:rsidRPr="00232697">
        <w:rPr>
          <w:rFonts w:ascii="Time New Roman" w:hAnsi="Time New Roman" w:hint="eastAsia"/>
          <w:szCs w:val="21"/>
          <w:lang w:val="fr-CH"/>
        </w:rPr>
        <w:t>决定退出与以色列定居点有关的商业关系或活动</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sidRPr="00CA10F3">
        <w:rPr>
          <w:rFonts w:ascii="Time New Roman" w:eastAsia="楷体" w:hAnsi="Time New Roman" w:hint="eastAsia"/>
          <w:szCs w:val="21"/>
          <w:lang w:val="fr-CH"/>
        </w:rPr>
        <w:t>表示关切的是</w:t>
      </w:r>
      <w:r>
        <w:rPr>
          <w:rFonts w:ascii="Time New Roman" w:hAnsi="Time New Roman" w:hint="eastAsia"/>
          <w:lang w:val="fr-CH"/>
        </w:rPr>
        <w:t>，</w:t>
      </w:r>
      <w:r w:rsidRPr="00232697">
        <w:rPr>
          <w:rFonts w:ascii="Time New Roman" w:hAnsi="Time New Roman" w:hint="eastAsia"/>
          <w:szCs w:val="21"/>
          <w:lang w:val="fr-CH"/>
        </w:rPr>
        <w:t>占领国以色列不与联合国有关机制充分合作</w:t>
      </w:r>
      <w:r>
        <w:rPr>
          <w:rFonts w:ascii="Time New Roman" w:hAnsi="Time New Roman" w:hint="eastAsia"/>
          <w:lang w:val="fr-CH"/>
        </w:rPr>
        <w:t>，</w:t>
      </w:r>
      <w:r w:rsidRPr="00232697">
        <w:rPr>
          <w:rFonts w:ascii="Time New Roman" w:hAnsi="Time New Roman" w:hint="eastAsia"/>
          <w:szCs w:val="21"/>
          <w:lang w:val="fr-CH"/>
        </w:rPr>
        <w:t>尤其是不与</w:t>
      </w:r>
      <w:r>
        <w:rPr>
          <w:rFonts w:ascii="Time New Roman" w:hAnsi="Time New Roman" w:hint="eastAsia"/>
          <w:lang w:val="fr-CH"/>
        </w:rPr>
        <w:t>1967</w:t>
      </w:r>
      <w:r w:rsidRPr="00232697">
        <w:rPr>
          <w:rFonts w:ascii="Time New Roman" w:hAnsi="Time New Roman" w:hint="eastAsia"/>
          <w:szCs w:val="21"/>
          <w:lang w:val="fr-CH"/>
        </w:rPr>
        <w:t>年以来被占领的巴勒斯坦领土人权状况特别报告员充分合作</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1.</w:t>
      </w:r>
      <w:r w:rsidRPr="00232697">
        <w:rPr>
          <w:rFonts w:ascii="Time New Roman" w:hAnsi="Time New Roman" w:hint="eastAsia"/>
          <w:szCs w:val="21"/>
          <w:lang w:val="fr-CH"/>
        </w:rPr>
        <w:tab/>
      </w:r>
      <w:r w:rsidRPr="00CA10F3">
        <w:rPr>
          <w:rFonts w:ascii="Time New Roman" w:eastAsia="楷体" w:hAnsi="Time New Roman" w:hint="eastAsia"/>
          <w:szCs w:val="21"/>
          <w:lang w:val="fr-CH"/>
        </w:rPr>
        <w:t>重申</w:t>
      </w:r>
      <w:r w:rsidRPr="00232697">
        <w:rPr>
          <w:rFonts w:ascii="Time New Roman" w:hAnsi="Time New Roman" w:hint="eastAsia"/>
          <w:szCs w:val="21"/>
          <w:lang w:val="fr-CH"/>
        </w:rPr>
        <w:t>根据国际法</w:t>
      </w:r>
      <w:r>
        <w:rPr>
          <w:rFonts w:ascii="Time New Roman" w:hAnsi="Time New Roman" w:hint="eastAsia"/>
          <w:lang w:val="fr-CH"/>
        </w:rPr>
        <w:t>，</w:t>
      </w:r>
      <w:r w:rsidRPr="00232697">
        <w:rPr>
          <w:rFonts w:ascii="Time New Roman" w:hAnsi="Time New Roman" w:hint="eastAsia"/>
          <w:szCs w:val="21"/>
          <w:lang w:val="fr-CH"/>
        </w:rPr>
        <w:t>以色列自</w:t>
      </w:r>
      <w:r>
        <w:rPr>
          <w:rFonts w:ascii="Time New Roman" w:hAnsi="Time New Roman" w:hint="eastAsia"/>
          <w:lang w:val="fr-CH"/>
        </w:rPr>
        <w:t>1967</w:t>
      </w:r>
      <w:r w:rsidRPr="00232697">
        <w:rPr>
          <w:rFonts w:ascii="Time New Roman" w:hAnsi="Time New Roman" w:hint="eastAsia"/>
          <w:szCs w:val="21"/>
          <w:lang w:val="fr-CH"/>
        </w:rPr>
        <w:t>年以来在包括东耶路撒冷在内的巴勒斯坦被占领土和被占领叙利亚戈兰的定居点是非法的</w:t>
      </w:r>
      <w:r>
        <w:rPr>
          <w:rFonts w:ascii="Time New Roman" w:hAnsi="Time New Roman" w:hint="eastAsia"/>
          <w:lang w:val="fr-CH"/>
        </w:rPr>
        <w:t>，</w:t>
      </w:r>
      <w:r w:rsidRPr="00232697">
        <w:rPr>
          <w:rFonts w:ascii="Time New Roman" w:hAnsi="Time New Roman" w:hint="eastAsia"/>
          <w:szCs w:val="21"/>
          <w:lang w:val="fr-CH"/>
        </w:rPr>
        <w:t>是实现两国解决方案、实现公正、持久、全面和平以及实现经济和社会发展的重大障碍</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2.</w:t>
      </w:r>
      <w:r w:rsidRPr="00232697">
        <w:rPr>
          <w:rFonts w:ascii="Time New Roman" w:hAnsi="Time New Roman" w:hint="eastAsia"/>
          <w:szCs w:val="21"/>
          <w:lang w:val="fr-CH"/>
        </w:rPr>
        <w:tab/>
      </w:r>
      <w:r w:rsidRPr="00CA10F3">
        <w:rPr>
          <w:rFonts w:ascii="Time New Roman" w:eastAsia="楷体" w:hAnsi="Time New Roman" w:hint="eastAsia"/>
          <w:szCs w:val="21"/>
          <w:lang w:val="fr-CH"/>
        </w:rPr>
        <w:t>吁请</w:t>
      </w:r>
      <w:r w:rsidRPr="00232697">
        <w:rPr>
          <w:rFonts w:ascii="Time New Roman" w:hAnsi="Time New Roman" w:hint="eastAsia"/>
          <w:szCs w:val="21"/>
          <w:lang w:val="fr-CH"/>
        </w:rPr>
        <w:t>以色列接受</w:t>
      </w:r>
      <w:r>
        <w:rPr>
          <w:rFonts w:ascii="Time New Roman" w:hAnsi="Time New Roman" w:hint="eastAsia"/>
          <w:lang w:val="fr-CH"/>
        </w:rPr>
        <w:t>1949</w:t>
      </w:r>
      <w:r w:rsidRPr="00232697">
        <w:rPr>
          <w:rFonts w:ascii="Time New Roman" w:hAnsi="Time New Roman" w:hint="eastAsia"/>
          <w:szCs w:val="21"/>
          <w:lang w:val="fr-CH"/>
        </w:rPr>
        <w:t>年</w:t>
      </w:r>
      <w:r>
        <w:rPr>
          <w:rFonts w:ascii="Time New Roman" w:hAnsi="Time New Roman" w:hint="eastAsia"/>
          <w:lang w:val="fr-CH"/>
        </w:rPr>
        <w:t>8</w:t>
      </w:r>
      <w:r w:rsidRPr="00232697">
        <w:rPr>
          <w:rFonts w:ascii="Time New Roman" w:hAnsi="Time New Roman" w:hint="eastAsia"/>
          <w:szCs w:val="21"/>
          <w:lang w:val="fr-CH"/>
        </w:rPr>
        <w:t>月</w:t>
      </w:r>
      <w:r>
        <w:rPr>
          <w:rFonts w:ascii="Time New Roman" w:hAnsi="Time New Roman" w:hint="eastAsia"/>
          <w:lang w:val="fr-CH"/>
        </w:rPr>
        <w:t>12</w:t>
      </w:r>
      <w:r w:rsidRPr="00232697">
        <w:rPr>
          <w:rFonts w:ascii="Time New Roman" w:hAnsi="Time New Roman" w:hint="eastAsia"/>
          <w:szCs w:val="21"/>
          <w:lang w:val="fr-CH"/>
        </w:rPr>
        <w:t>日《关于战时保护平民之日内瓦公约》在法律上适用于包括东耶路撒冷在内的巴勒斯坦被占领土和被占领叙利亚戈兰</w:t>
      </w:r>
      <w:r>
        <w:rPr>
          <w:rFonts w:ascii="Time New Roman" w:hAnsi="Time New Roman" w:hint="eastAsia"/>
          <w:lang w:val="fr-CH"/>
        </w:rPr>
        <w:t>，</w:t>
      </w:r>
      <w:r w:rsidRPr="00232697">
        <w:rPr>
          <w:rFonts w:ascii="Time New Roman" w:hAnsi="Time New Roman" w:hint="eastAsia"/>
          <w:szCs w:val="21"/>
          <w:lang w:val="fr-CH"/>
        </w:rPr>
        <w:t>严格遵守该公约的规定</w:t>
      </w:r>
      <w:r>
        <w:rPr>
          <w:rFonts w:ascii="Time New Roman" w:hAnsi="Time New Roman" w:hint="eastAsia"/>
          <w:lang w:val="fr-CH"/>
        </w:rPr>
        <w:t>，</w:t>
      </w:r>
      <w:r w:rsidRPr="00232697">
        <w:rPr>
          <w:rFonts w:ascii="Time New Roman" w:hAnsi="Time New Roman" w:hint="eastAsia"/>
          <w:szCs w:val="21"/>
          <w:lang w:val="fr-CH"/>
        </w:rPr>
        <w:t>尤其是第四十九条的规定</w:t>
      </w:r>
      <w:r>
        <w:rPr>
          <w:rFonts w:ascii="Time New Roman" w:hAnsi="Time New Roman" w:hint="eastAsia"/>
          <w:lang w:val="fr-CH"/>
        </w:rPr>
        <w:t>，</w:t>
      </w:r>
      <w:r w:rsidRPr="00232697">
        <w:rPr>
          <w:rFonts w:ascii="Time New Roman" w:hAnsi="Time New Roman" w:hint="eastAsia"/>
          <w:szCs w:val="21"/>
          <w:lang w:val="fr-CH"/>
        </w:rPr>
        <w:t>并履行其所有国际法义务</w:t>
      </w:r>
      <w:r>
        <w:rPr>
          <w:rFonts w:ascii="Time New Roman" w:hAnsi="Time New Roman" w:hint="eastAsia"/>
          <w:lang w:val="fr-CH"/>
        </w:rPr>
        <w:t>，</w:t>
      </w:r>
      <w:r w:rsidRPr="00232697">
        <w:rPr>
          <w:rFonts w:ascii="Time New Roman" w:hAnsi="Time New Roman" w:hint="eastAsia"/>
          <w:szCs w:val="21"/>
          <w:lang w:val="fr-CH"/>
        </w:rPr>
        <w:t>立即停止一切改变包括东耶路撒冷在内的巴勒斯坦被占领土以及被占领叙利亚戈兰的特征、地位和人口构成的行动</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3.</w:t>
      </w:r>
      <w:r w:rsidRPr="00232697">
        <w:rPr>
          <w:rFonts w:ascii="Time New Roman" w:hAnsi="Time New Roman" w:hint="eastAsia"/>
          <w:szCs w:val="21"/>
          <w:lang w:val="fr-CH"/>
        </w:rPr>
        <w:tab/>
      </w:r>
      <w:r w:rsidRPr="00CA10F3">
        <w:rPr>
          <w:rFonts w:ascii="Time New Roman" w:eastAsia="楷体" w:hAnsi="Time New Roman" w:hint="eastAsia"/>
          <w:szCs w:val="21"/>
          <w:lang w:val="fr-CH"/>
        </w:rPr>
        <w:t>责成</w:t>
      </w:r>
      <w:r w:rsidRPr="00232697">
        <w:rPr>
          <w:rFonts w:ascii="Time New Roman" w:hAnsi="Time New Roman" w:hint="eastAsia"/>
          <w:szCs w:val="21"/>
          <w:lang w:val="fr-CH"/>
        </w:rPr>
        <w:t>占领国以色列立即停止在包括东耶路撒冷在内的巴勒斯坦被占领土和被占领叙利亚戈兰的一切定居点活动</w:t>
      </w:r>
      <w:r>
        <w:rPr>
          <w:rFonts w:ascii="Time New Roman" w:hAnsi="Time New Roman" w:hint="eastAsia"/>
          <w:lang w:val="fr-CH"/>
        </w:rPr>
        <w:t>；</w:t>
      </w:r>
      <w:r w:rsidRPr="00232697">
        <w:rPr>
          <w:rFonts w:ascii="Time New Roman" w:hAnsi="Time New Roman" w:hint="eastAsia"/>
          <w:szCs w:val="21"/>
          <w:lang w:val="fr-CH"/>
        </w:rPr>
        <w:t>为此呼吁全面执行安全理事会所有有关决议</w:t>
      </w:r>
      <w:r>
        <w:rPr>
          <w:rFonts w:ascii="Time New Roman" w:hAnsi="Time New Roman" w:hint="eastAsia"/>
          <w:lang w:val="fr-CH"/>
        </w:rPr>
        <w:t>，</w:t>
      </w:r>
      <w:r w:rsidRPr="00232697">
        <w:rPr>
          <w:rFonts w:ascii="Time New Roman" w:hAnsi="Time New Roman" w:hint="eastAsia"/>
          <w:szCs w:val="21"/>
          <w:lang w:val="fr-CH"/>
        </w:rPr>
        <w:t>尤其是</w:t>
      </w:r>
      <w:r>
        <w:rPr>
          <w:rFonts w:ascii="Time New Roman" w:hAnsi="Time New Roman" w:hint="eastAsia"/>
          <w:lang w:val="fr-CH"/>
        </w:rPr>
        <w:t>1979</w:t>
      </w:r>
      <w:r w:rsidRPr="00232697">
        <w:rPr>
          <w:rFonts w:ascii="Time New Roman" w:hAnsi="Time New Roman" w:hint="eastAsia"/>
          <w:szCs w:val="21"/>
          <w:lang w:val="fr-CH"/>
        </w:rPr>
        <w:t>年</w:t>
      </w:r>
      <w:r>
        <w:rPr>
          <w:rFonts w:ascii="Time New Roman" w:hAnsi="Time New Roman" w:hint="eastAsia"/>
          <w:lang w:val="fr-CH"/>
        </w:rPr>
        <w:t>3</w:t>
      </w:r>
      <w:r w:rsidRPr="00232697">
        <w:rPr>
          <w:rFonts w:ascii="Time New Roman" w:hAnsi="Time New Roman" w:hint="eastAsia"/>
          <w:szCs w:val="21"/>
          <w:lang w:val="fr-CH"/>
        </w:rPr>
        <w:t>月</w:t>
      </w:r>
      <w:r>
        <w:rPr>
          <w:rFonts w:ascii="Time New Roman" w:hAnsi="Time New Roman" w:hint="eastAsia"/>
          <w:lang w:val="fr-CH"/>
        </w:rPr>
        <w:t>22</w:t>
      </w:r>
      <w:r w:rsidRPr="00232697">
        <w:rPr>
          <w:rFonts w:ascii="Time New Roman" w:hAnsi="Time New Roman" w:hint="eastAsia"/>
          <w:szCs w:val="21"/>
          <w:lang w:val="fr-CH"/>
        </w:rPr>
        <w:t>日第</w:t>
      </w:r>
      <w:r>
        <w:rPr>
          <w:rFonts w:ascii="Time New Roman" w:hAnsi="Time New Roman" w:hint="eastAsia"/>
          <w:lang w:val="fr-CH"/>
        </w:rPr>
        <w:t>446(1979)</w:t>
      </w:r>
      <w:r w:rsidRPr="00232697">
        <w:rPr>
          <w:rFonts w:ascii="Time New Roman" w:hAnsi="Time New Roman" w:hint="eastAsia"/>
          <w:szCs w:val="21"/>
          <w:lang w:val="fr-CH"/>
        </w:rPr>
        <w:t>号决议、</w:t>
      </w:r>
      <w:r>
        <w:rPr>
          <w:rFonts w:ascii="Time New Roman" w:hAnsi="Time New Roman" w:hint="eastAsia"/>
          <w:lang w:val="fr-CH"/>
        </w:rPr>
        <w:t>1979</w:t>
      </w:r>
      <w:r w:rsidRPr="00232697">
        <w:rPr>
          <w:rFonts w:ascii="Time New Roman" w:hAnsi="Time New Roman" w:hint="eastAsia"/>
          <w:szCs w:val="21"/>
          <w:lang w:val="fr-CH"/>
        </w:rPr>
        <w:t>年</w:t>
      </w:r>
      <w:r>
        <w:rPr>
          <w:rFonts w:ascii="Time New Roman" w:hAnsi="Time New Roman" w:hint="eastAsia"/>
          <w:lang w:val="fr-CH"/>
        </w:rPr>
        <w:t>7</w:t>
      </w:r>
      <w:r w:rsidRPr="00232697">
        <w:rPr>
          <w:rFonts w:ascii="Time New Roman" w:hAnsi="Time New Roman" w:hint="eastAsia"/>
          <w:szCs w:val="21"/>
          <w:lang w:val="fr-CH"/>
        </w:rPr>
        <w:t>月</w:t>
      </w:r>
      <w:r>
        <w:rPr>
          <w:rFonts w:ascii="Time New Roman" w:hAnsi="Time New Roman" w:hint="eastAsia"/>
          <w:lang w:val="fr-CH"/>
        </w:rPr>
        <w:t>2</w:t>
      </w:r>
      <w:r w:rsidRPr="00232697">
        <w:rPr>
          <w:rFonts w:ascii="Time New Roman" w:hAnsi="Time New Roman" w:hint="eastAsia"/>
          <w:szCs w:val="21"/>
          <w:lang w:val="fr-CH"/>
        </w:rPr>
        <w:t>0</w:t>
      </w:r>
      <w:r w:rsidRPr="00232697">
        <w:rPr>
          <w:rFonts w:ascii="Time New Roman" w:hAnsi="Time New Roman" w:hint="eastAsia"/>
          <w:szCs w:val="21"/>
          <w:lang w:val="fr-CH"/>
        </w:rPr>
        <w:t>日第</w:t>
      </w:r>
      <w:r>
        <w:rPr>
          <w:rFonts w:ascii="Time New Roman" w:hAnsi="Time New Roman" w:hint="eastAsia"/>
          <w:lang w:val="fr-CH"/>
        </w:rPr>
        <w:t>452(1979)</w:t>
      </w:r>
      <w:r w:rsidRPr="00232697">
        <w:rPr>
          <w:rFonts w:ascii="Time New Roman" w:hAnsi="Time New Roman" w:hint="eastAsia"/>
          <w:szCs w:val="21"/>
          <w:lang w:val="fr-CH"/>
        </w:rPr>
        <w:t>号决议、</w:t>
      </w:r>
      <w:r>
        <w:rPr>
          <w:rFonts w:ascii="Time New Roman" w:hAnsi="Time New Roman" w:hint="eastAsia"/>
          <w:lang w:val="fr-CH"/>
        </w:rPr>
        <w:t>198</w:t>
      </w:r>
      <w:r w:rsidRPr="00232697">
        <w:rPr>
          <w:rFonts w:ascii="Time New Roman" w:hAnsi="Time New Roman" w:hint="eastAsia"/>
          <w:szCs w:val="21"/>
          <w:lang w:val="fr-CH"/>
        </w:rPr>
        <w:t>0</w:t>
      </w:r>
      <w:r w:rsidRPr="00232697">
        <w:rPr>
          <w:rFonts w:ascii="Time New Roman" w:hAnsi="Time New Roman" w:hint="eastAsia"/>
          <w:szCs w:val="21"/>
          <w:lang w:val="fr-CH"/>
        </w:rPr>
        <w:t>年</w:t>
      </w:r>
      <w:r>
        <w:rPr>
          <w:rFonts w:ascii="Time New Roman" w:hAnsi="Time New Roman" w:hint="eastAsia"/>
          <w:lang w:val="fr-CH"/>
        </w:rPr>
        <w:t>3</w:t>
      </w:r>
      <w:r w:rsidRPr="00232697">
        <w:rPr>
          <w:rFonts w:ascii="Time New Roman" w:hAnsi="Time New Roman" w:hint="eastAsia"/>
          <w:szCs w:val="21"/>
          <w:lang w:val="fr-CH"/>
        </w:rPr>
        <w:t>月</w:t>
      </w:r>
      <w:r>
        <w:rPr>
          <w:rFonts w:ascii="Time New Roman" w:hAnsi="Time New Roman" w:hint="eastAsia"/>
          <w:lang w:val="fr-CH"/>
        </w:rPr>
        <w:t>1</w:t>
      </w:r>
      <w:r w:rsidRPr="00232697">
        <w:rPr>
          <w:rFonts w:ascii="Time New Roman" w:hAnsi="Time New Roman" w:hint="eastAsia"/>
          <w:szCs w:val="21"/>
          <w:lang w:val="fr-CH"/>
        </w:rPr>
        <w:t>日第</w:t>
      </w:r>
      <w:r>
        <w:rPr>
          <w:rFonts w:ascii="Time New Roman" w:hAnsi="Time New Roman" w:hint="eastAsia"/>
          <w:lang w:val="fr-CH"/>
        </w:rPr>
        <w:t>465(198</w:t>
      </w:r>
      <w:r w:rsidRPr="00232697">
        <w:rPr>
          <w:rFonts w:ascii="Time New Roman" w:hAnsi="Time New Roman" w:hint="eastAsia"/>
          <w:szCs w:val="21"/>
          <w:lang w:val="fr-CH"/>
        </w:rPr>
        <w:t>0</w:t>
      </w:r>
      <w:r>
        <w:rPr>
          <w:rFonts w:ascii="Time New Roman" w:hAnsi="Time New Roman" w:hint="eastAsia"/>
          <w:lang w:val="fr-CH"/>
        </w:rPr>
        <w:t>)</w:t>
      </w:r>
      <w:r w:rsidRPr="00232697">
        <w:rPr>
          <w:rFonts w:ascii="Time New Roman" w:hAnsi="Time New Roman" w:hint="eastAsia"/>
          <w:szCs w:val="21"/>
          <w:lang w:val="fr-CH"/>
        </w:rPr>
        <w:t>号决议、</w:t>
      </w:r>
      <w:r>
        <w:rPr>
          <w:rFonts w:ascii="Time New Roman" w:hAnsi="Time New Roman" w:hint="eastAsia"/>
          <w:lang w:val="fr-CH"/>
        </w:rPr>
        <w:t>198</w:t>
      </w:r>
      <w:r w:rsidRPr="00232697">
        <w:rPr>
          <w:rFonts w:ascii="Time New Roman" w:hAnsi="Time New Roman" w:hint="eastAsia"/>
          <w:szCs w:val="21"/>
          <w:lang w:val="fr-CH"/>
        </w:rPr>
        <w:t>0</w:t>
      </w:r>
      <w:r w:rsidRPr="00232697">
        <w:rPr>
          <w:rFonts w:ascii="Time New Roman" w:hAnsi="Time New Roman" w:hint="eastAsia"/>
          <w:szCs w:val="21"/>
          <w:lang w:val="fr-CH"/>
        </w:rPr>
        <w:t>年</w:t>
      </w:r>
      <w:r>
        <w:rPr>
          <w:rFonts w:ascii="Time New Roman" w:hAnsi="Time New Roman" w:hint="eastAsia"/>
          <w:lang w:val="fr-CH"/>
        </w:rPr>
        <w:t>6</w:t>
      </w:r>
      <w:r w:rsidRPr="00232697">
        <w:rPr>
          <w:rFonts w:ascii="Time New Roman" w:hAnsi="Time New Roman" w:hint="eastAsia"/>
          <w:szCs w:val="21"/>
          <w:lang w:val="fr-CH"/>
        </w:rPr>
        <w:t>月</w:t>
      </w:r>
      <w:r>
        <w:rPr>
          <w:rFonts w:ascii="Time New Roman" w:hAnsi="Time New Roman" w:hint="eastAsia"/>
          <w:lang w:val="fr-CH"/>
        </w:rPr>
        <w:t>3</w:t>
      </w:r>
      <w:r w:rsidRPr="00232697">
        <w:rPr>
          <w:rFonts w:ascii="Time New Roman" w:hAnsi="Time New Roman" w:hint="eastAsia"/>
          <w:szCs w:val="21"/>
          <w:lang w:val="fr-CH"/>
        </w:rPr>
        <w:t>0</w:t>
      </w:r>
      <w:r w:rsidRPr="00232697">
        <w:rPr>
          <w:rFonts w:ascii="Time New Roman" w:hAnsi="Time New Roman" w:hint="eastAsia"/>
          <w:szCs w:val="21"/>
          <w:lang w:val="fr-CH"/>
        </w:rPr>
        <w:t>日第</w:t>
      </w:r>
      <w:r>
        <w:rPr>
          <w:rFonts w:ascii="Time New Roman" w:hAnsi="Time New Roman" w:hint="eastAsia"/>
          <w:lang w:val="fr-CH"/>
        </w:rPr>
        <w:t>476(198</w:t>
      </w:r>
      <w:r w:rsidRPr="00232697">
        <w:rPr>
          <w:rFonts w:ascii="Time New Roman" w:hAnsi="Time New Roman" w:hint="eastAsia"/>
          <w:szCs w:val="21"/>
          <w:lang w:val="fr-CH"/>
        </w:rPr>
        <w:t>0</w:t>
      </w:r>
      <w:r>
        <w:rPr>
          <w:rFonts w:ascii="Time New Roman" w:hAnsi="Time New Roman" w:hint="eastAsia"/>
          <w:lang w:val="fr-CH"/>
        </w:rPr>
        <w:t>)</w:t>
      </w:r>
      <w:r w:rsidRPr="00232697">
        <w:rPr>
          <w:rFonts w:ascii="Time New Roman" w:hAnsi="Time New Roman" w:hint="eastAsia"/>
          <w:szCs w:val="21"/>
          <w:lang w:val="fr-CH"/>
        </w:rPr>
        <w:t>号决议、</w:t>
      </w:r>
      <w:r>
        <w:rPr>
          <w:rFonts w:ascii="Time New Roman" w:hAnsi="Time New Roman" w:hint="eastAsia"/>
          <w:lang w:val="fr-CH"/>
        </w:rPr>
        <w:t>1981</w:t>
      </w:r>
      <w:r w:rsidRPr="00232697">
        <w:rPr>
          <w:rFonts w:ascii="Time New Roman" w:hAnsi="Time New Roman" w:hint="eastAsia"/>
          <w:szCs w:val="21"/>
          <w:lang w:val="fr-CH"/>
        </w:rPr>
        <w:t>年</w:t>
      </w:r>
      <w:r>
        <w:rPr>
          <w:rFonts w:ascii="Time New Roman" w:hAnsi="Time New Roman" w:hint="eastAsia"/>
          <w:lang w:val="fr-CH"/>
        </w:rPr>
        <w:t>12</w:t>
      </w:r>
      <w:r w:rsidRPr="00232697">
        <w:rPr>
          <w:rFonts w:ascii="Time New Roman" w:hAnsi="Time New Roman" w:hint="eastAsia"/>
          <w:szCs w:val="21"/>
          <w:lang w:val="fr-CH"/>
        </w:rPr>
        <w:t>月</w:t>
      </w:r>
      <w:r>
        <w:rPr>
          <w:rFonts w:ascii="Time New Roman" w:hAnsi="Time New Roman" w:hint="eastAsia"/>
          <w:lang w:val="fr-CH"/>
        </w:rPr>
        <w:t>17</w:t>
      </w:r>
      <w:r w:rsidRPr="00232697">
        <w:rPr>
          <w:rFonts w:ascii="Time New Roman" w:hAnsi="Time New Roman" w:hint="eastAsia"/>
          <w:szCs w:val="21"/>
          <w:lang w:val="fr-CH"/>
        </w:rPr>
        <w:t>日第</w:t>
      </w:r>
      <w:r>
        <w:rPr>
          <w:rFonts w:ascii="Time New Roman" w:hAnsi="Time New Roman" w:hint="eastAsia"/>
          <w:lang w:val="fr-CH"/>
        </w:rPr>
        <w:t>497(1981)</w:t>
      </w:r>
      <w:r w:rsidRPr="00232697">
        <w:rPr>
          <w:rFonts w:ascii="Time New Roman" w:hAnsi="Time New Roman" w:hint="eastAsia"/>
          <w:szCs w:val="21"/>
          <w:lang w:val="fr-CH"/>
        </w:rPr>
        <w:t>号决议、</w:t>
      </w:r>
      <w:r>
        <w:rPr>
          <w:rFonts w:ascii="Time New Roman" w:hAnsi="Time New Roman" w:hint="eastAsia"/>
          <w:lang w:val="fr-CH"/>
        </w:rPr>
        <w:t>2</w:t>
      </w:r>
      <w:r w:rsidRPr="00232697">
        <w:rPr>
          <w:rFonts w:ascii="Time New Roman" w:hAnsi="Time New Roman" w:hint="eastAsia"/>
          <w:szCs w:val="21"/>
          <w:lang w:val="fr-CH"/>
        </w:rPr>
        <w:t>00</w:t>
      </w:r>
      <w:r>
        <w:rPr>
          <w:rFonts w:ascii="Time New Roman" w:hAnsi="Time New Roman" w:hint="eastAsia"/>
          <w:lang w:val="fr-CH"/>
        </w:rPr>
        <w:t>3</w:t>
      </w:r>
      <w:r w:rsidRPr="00232697">
        <w:rPr>
          <w:rFonts w:ascii="Time New Roman" w:hAnsi="Time New Roman" w:hint="eastAsia"/>
          <w:szCs w:val="21"/>
          <w:lang w:val="fr-CH"/>
        </w:rPr>
        <w:t>年</w:t>
      </w:r>
      <w:r>
        <w:rPr>
          <w:rFonts w:ascii="Time New Roman" w:hAnsi="Time New Roman" w:hint="eastAsia"/>
          <w:lang w:val="fr-CH"/>
        </w:rPr>
        <w:t>11</w:t>
      </w:r>
      <w:r w:rsidRPr="00232697">
        <w:rPr>
          <w:rFonts w:ascii="Time New Roman" w:hAnsi="Time New Roman" w:hint="eastAsia"/>
          <w:szCs w:val="21"/>
          <w:lang w:val="fr-CH"/>
        </w:rPr>
        <w:t>月</w:t>
      </w:r>
      <w:r>
        <w:rPr>
          <w:rFonts w:ascii="Time New Roman" w:hAnsi="Time New Roman" w:hint="eastAsia"/>
          <w:lang w:val="fr-CH"/>
        </w:rPr>
        <w:t>19</w:t>
      </w:r>
      <w:r w:rsidRPr="00232697">
        <w:rPr>
          <w:rFonts w:ascii="Time New Roman" w:hAnsi="Time New Roman" w:hint="eastAsia"/>
          <w:szCs w:val="21"/>
          <w:lang w:val="fr-CH"/>
        </w:rPr>
        <w:t>日第</w:t>
      </w:r>
      <w:r>
        <w:rPr>
          <w:rFonts w:ascii="Time New Roman" w:hAnsi="Time New Roman" w:hint="eastAsia"/>
          <w:lang w:val="fr-CH"/>
        </w:rPr>
        <w:t>1515(2</w:t>
      </w:r>
      <w:r w:rsidRPr="00232697">
        <w:rPr>
          <w:rFonts w:ascii="Time New Roman" w:hAnsi="Time New Roman" w:hint="eastAsia"/>
          <w:szCs w:val="21"/>
          <w:lang w:val="fr-CH"/>
        </w:rPr>
        <w:t>00</w:t>
      </w:r>
      <w:r>
        <w:rPr>
          <w:rFonts w:ascii="Time New Roman" w:hAnsi="Time New Roman" w:hint="eastAsia"/>
          <w:lang w:val="fr-CH"/>
        </w:rPr>
        <w:t>3)</w:t>
      </w:r>
      <w:r w:rsidRPr="00232697">
        <w:rPr>
          <w:rFonts w:ascii="Time New Roman" w:hAnsi="Time New Roman" w:hint="eastAsia"/>
          <w:szCs w:val="21"/>
          <w:lang w:val="fr-CH"/>
        </w:rPr>
        <w:t>号决议和</w:t>
      </w:r>
      <w:r>
        <w:rPr>
          <w:rFonts w:ascii="Time New Roman" w:hAnsi="Time New Roman" w:hint="eastAsia"/>
          <w:lang w:val="fr-CH"/>
        </w:rPr>
        <w:t>2</w:t>
      </w:r>
      <w:r w:rsidRPr="00232697">
        <w:rPr>
          <w:rFonts w:ascii="Time New Roman" w:hAnsi="Time New Roman" w:hint="eastAsia"/>
          <w:szCs w:val="21"/>
          <w:lang w:val="fr-CH"/>
        </w:rPr>
        <w:t>0</w:t>
      </w:r>
      <w:r>
        <w:rPr>
          <w:rFonts w:ascii="Time New Roman" w:hAnsi="Time New Roman" w:hint="eastAsia"/>
          <w:lang w:val="fr-CH"/>
        </w:rPr>
        <w:t>16</w:t>
      </w:r>
      <w:r w:rsidRPr="00232697">
        <w:rPr>
          <w:rFonts w:ascii="Time New Roman" w:hAnsi="Time New Roman" w:hint="eastAsia"/>
          <w:szCs w:val="21"/>
          <w:lang w:val="fr-CH"/>
        </w:rPr>
        <w:t>年</w:t>
      </w:r>
      <w:r>
        <w:rPr>
          <w:rFonts w:ascii="Time New Roman" w:hAnsi="Time New Roman" w:hint="eastAsia"/>
          <w:lang w:val="fr-CH"/>
        </w:rPr>
        <w:t>12</w:t>
      </w:r>
      <w:r w:rsidRPr="00232697">
        <w:rPr>
          <w:rFonts w:ascii="Time New Roman" w:hAnsi="Time New Roman" w:hint="eastAsia"/>
          <w:szCs w:val="21"/>
          <w:lang w:val="fr-CH"/>
        </w:rPr>
        <w:t>月</w:t>
      </w:r>
      <w:r>
        <w:rPr>
          <w:rFonts w:ascii="Time New Roman" w:hAnsi="Time New Roman" w:hint="eastAsia"/>
          <w:lang w:val="fr-CH"/>
        </w:rPr>
        <w:t>23</w:t>
      </w:r>
      <w:r w:rsidRPr="00232697">
        <w:rPr>
          <w:rFonts w:ascii="Time New Roman" w:hAnsi="Time New Roman" w:hint="eastAsia"/>
          <w:szCs w:val="21"/>
          <w:lang w:val="fr-CH"/>
        </w:rPr>
        <w:t>日第</w:t>
      </w:r>
      <w:r>
        <w:rPr>
          <w:rFonts w:ascii="Time New Roman" w:hAnsi="Time New Roman" w:hint="eastAsia"/>
          <w:lang w:val="fr-CH"/>
        </w:rPr>
        <w:t>2334(2</w:t>
      </w:r>
      <w:r w:rsidRPr="00232697">
        <w:rPr>
          <w:rFonts w:ascii="Time New Roman" w:hAnsi="Time New Roman" w:hint="eastAsia"/>
          <w:szCs w:val="21"/>
          <w:lang w:val="fr-CH"/>
        </w:rPr>
        <w:t>0</w:t>
      </w:r>
      <w:r>
        <w:rPr>
          <w:rFonts w:ascii="Time New Roman" w:hAnsi="Time New Roman" w:hint="eastAsia"/>
          <w:lang w:val="fr-CH"/>
        </w:rPr>
        <w:t>16)</w:t>
      </w:r>
      <w:r w:rsidRPr="00232697">
        <w:rPr>
          <w:rFonts w:ascii="Time New Roman" w:hAnsi="Time New Roman" w:hint="eastAsia"/>
          <w:szCs w:val="21"/>
          <w:lang w:val="fr-CH"/>
        </w:rPr>
        <w:t>号决议</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4.</w:t>
      </w:r>
      <w:r w:rsidRPr="00232697">
        <w:rPr>
          <w:rFonts w:ascii="Time New Roman" w:hAnsi="Time New Roman" w:hint="eastAsia"/>
          <w:szCs w:val="21"/>
          <w:lang w:val="fr-CH"/>
        </w:rPr>
        <w:tab/>
      </w:r>
      <w:r w:rsidRPr="00CA10F3">
        <w:rPr>
          <w:rFonts w:ascii="Time New Roman" w:eastAsia="楷体" w:hAnsi="Time New Roman" w:hint="eastAsia"/>
          <w:szCs w:val="21"/>
          <w:lang w:val="fr-CH"/>
        </w:rPr>
        <w:t>又责成</w:t>
      </w:r>
      <w:r w:rsidRPr="00232697">
        <w:rPr>
          <w:rFonts w:ascii="Time New Roman" w:hAnsi="Time New Roman" w:hint="eastAsia"/>
          <w:szCs w:val="21"/>
          <w:lang w:val="fr-CH"/>
        </w:rPr>
        <w:t>占领国以色列全面遵守国际法院在</w:t>
      </w:r>
      <w:r>
        <w:rPr>
          <w:rFonts w:ascii="Time New Roman" w:hAnsi="Time New Roman" w:hint="eastAsia"/>
          <w:lang w:val="fr-CH"/>
        </w:rPr>
        <w:t>2</w:t>
      </w:r>
      <w:r w:rsidRPr="00232697">
        <w:rPr>
          <w:rFonts w:ascii="Time New Roman" w:hAnsi="Time New Roman" w:hint="eastAsia"/>
          <w:szCs w:val="21"/>
          <w:lang w:val="fr-CH"/>
        </w:rPr>
        <w:t>00</w:t>
      </w:r>
      <w:r>
        <w:rPr>
          <w:rFonts w:ascii="Time New Roman" w:hAnsi="Time New Roman" w:hint="eastAsia"/>
          <w:lang w:val="fr-CH"/>
        </w:rPr>
        <w:t>4</w:t>
      </w:r>
      <w:r w:rsidRPr="00232697">
        <w:rPr>
          <w:rFonts w:ascii="Time New Roman" w:hAnsi="Time New Roman" w:hint="eastAsia"/>
          <w:szCs w:val="21"/>
          <w:lang w:val="fr-CH"/>
        </w:rPr>
        <w:t>年</w:t>
      </w:r>
      <w:r>
        <w:rPr>
          <w:rFonts w:ascii="Time New Roman" w:hAnsi="Time New Roman" w:hint="eastAsia"/>
          <w:lang w:val="fr-CH"/>
        </w:rPr>
        <w:t>7</w:t>
      </w:r>
      <w:r w:rsidRPr="00232697">
        <w:rPr>
          <w:rFonts w:ascii="Time New Roman" w:hAnsi="Time New Roman" w:hint="eastAsia"/>
          <w:szCs w:val="21"/>
          <w:lang w:val="fr-CH"/>
        </w:rPr>
        <w:t>月</w:t>
      </w:r>
      <w:r>
        <w:rPr>
          <w:rFonts w:ascii="Time New Roman" w:hAnsi="Time New Roman" w:hint="eastAsia"/>
          <w:lang w:val="fr-CH"/>
        </w:rPr>
        <w:t>9</w:t>
      </w:r>
      <w:r w:rsidRPr="00232697">
        <w:rPr>
          <w:rFonts w:ascii="Time New Roman" w:hAnsi="Time New Roman" w:hint="eastAsia"/>
          <w:szCs w:val="21"/>
          <w:lang w:val="fr-CH"/>
        </w:rPr>
        <w:t>日发表的咨询意见中提及的法律义务</w:t>
      </w:r>
      <w:r>
        <w:rPr>
          <w:rFonts w:ascii="Time New Roman" w:hAnsi="Time New Roman" w:hint="eastAsia"/>
          <w:lang w:val="fr-CH"/>
        </w:rPr>
        <w:t>，</w:t>
      </w:r>
      <w:r w:rsidRPr="00232697">
        <w:rPr>
          <w:rFonts w:ascii="Time New Roman" w:hAnsi="Time New Roman" w:hint="eastAsia"/>
          <w:szCs w:val="21"/>
          <w:lang w:val="fr-CH"/>
        </w:rPr>
        <w:t>包括立即停止在包括东耶路撒冷及周边地区在内的巴勒斯坦被占领土修建隔离墙</w:t>
      </w:r>
      <w:r>
        <w:rPr>
          <w:rFonts w:ascii="Time New Roman" w:hAnsi="Time New Roman" w:hint="eastAsia"/>
          <w:lang w:val="fr-CH"/>
        </w:rPr>
        <w:t>，</w:t>
      </w:r>
      <w:r w:rsidRPr="00232697">
        <w:rPr>
          <w:rFonts w:ascii="Time New Roman" w:hAnsi="Time New Roman" w:hint="eastAsia"/>
          <w:szCs w:val="21"/>
          <w:lang w:val="fr-CH"/>
        </w:rPr>
        <w:t>立即拆除该领土内现有的这类建筑</w:t>
      </w:r>
      <w:r>
        <w:rPr>
          <w:rFonts w:ascii="Time New Roman" w:hAnsi="Time New Roman" w:hint="eastAsia"/>
          <w:lang w:val="fr-CH"/>
        </w:rPr>
        <w:t>，</w:t>
      </w:r>
      <w:r w:rsidRPr="00232697">
        <w:rPr>
          <w:rFonts w:ascii="Time New Roman" w:hAnsi="Time New Roman" w:hint="eastAsia"/>
          <w:szCs w:val="21"/>
          <w:lang w:val="fr-CH"/>
        </w:rPr>
        <w:t>立即废除所有相</w:t>
      </w:r>
      <w:r w:rsidRPr="00232697">
        <w:rPr>
          <w:rFonts w:ascii="Time New Roman" w:hAnsi="Time New Roman" w:hint="eastAsia"/>
          <w:szCs w:val="21"/>
          <w:lang w:val="fr-CH"/>
        </w:rPr>
        <w:lastRenderedPageBreak/>
        <w:t>关法律法规或使其失效</w:t>
      </w:r>
      <w:r>
        <w:rPr>
          <w:rFonts w:ascii="Time New Roman" w:hAnsi="Time New Roman" w:hint="eastAsia"/>
          <w:lang w:val="fr-CH"/>
        </w:rPr>
        <w:t>，</w:t>
      </w:r>
      <w:r w:rsidRPr="00232697">
        <w:rPr>
          <w:rFonts w:ascii="Time New Roman" w:hAnsi="Time New Roman" w:hint="eastAsia"/>
          <w:szCs w:val="21"/>
          <w:lang w:val="fr-CH"/>
        </w:rPr>
        <w:t>并为修建隔离墙所造成的损害向所有受影响的自然人和法人</w:t>
      </w:r>
      <w:proofErr w:type="gramStart"/>
      <w:r w:rsidRPr="00232697">
        <w:rPr>
          <w:rFonts w:ascii="Time New Roman" w:hAnsi="Time New Roman" w:hint="eastAsia"/>
          <w:szCs w:val="21"/>
          <w:lang w:val="fr-CH"/>
        </w:rPr>
        <w:t>作出</w:t>
      </w:r>
      <w:proofErr w:type="gramEnd"/>
      <w:r w:rsidRPr="00232697">
        <w:rPr>
          <w:rFonts w:ascii="Time New Roman" w:hAnsi="Time New Roman" w:hint="eastAsia"/>
          <w:szCs w:val="21"/>
          <w:lang w:val="fr-CH"/>
        </w:rPr>
        <w:t>赔偿</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5.</w:t>
      </w:r>
      <w:r w:rsidRPr="00232697">
        <w:rPr>
          <w:rFonts w:ascii="Time New Roman" w:hAnsi="Time New Roman" w:hint="eastAsia"/>
          <w:szCs w:val="21"/>
          <w:lang w:val="fr-CH"/>
        </w:rPr>
        <w:tab/>
      </w:r>
      <w:r w:rsidRPr="00CA10F3">
        <w:rPr>
          <w:rFonts w:ascii="Time New Roman" w:eastAsia="楷体" w:hAnsi="Time New Roman" w:hint="eastAsia"/>
          <w:szCs w:val="21"/>
          <w:lang w:val="fr-CH"/>
        </w:rPr>
        <w:t>谴责</w:t>
      </w:r>
      <w:r w:rsidRPr="00232697">
        <w:rPr>
          <w:rFonts w:ascii="Time New Roman" w:hAnsi="Time New Roman" w:hint="eastAsia"/>
          <w:szCs w:val="21"/>
          <w:lang w:val="fr-CH"/>
        </w:rPr>
        <w:t>以色列继续开展定居点活动和相关活动</w:t>
      </w:r>
      <w:r>
        <w:rPr>
          <w:rFonts w:ascii="Time New Roman" w:hAnsi="Time New Roman" w:hint="eastAsia"/>
          <w:lang w:val="fr-CH"/>
        </w:rPr>
        <w:t>，</w:t>
      </w:r>
      <w:r w:rsidRPr="00232697">
        <w:rPr>
          <w:rFonts w:ascii="Time New Roman" w:hAnsi="Time New Roman" w:hint="eastAsia"/>
          <w:szCs w:val="21"/>
          <w:lang w:val="fr-CH"/>
        </w:rPr>
        <w:t>包括建立和扩大定居点、没收土地、拆毁房屋、没收和毁坏财产</w:t>
      </w:r>
      <w:r>
        <w:rPr>
          <w:rFonts w:ascii="Time New Roman" w:hAnsi="Time New Roman" w:hint="eastAsia"/>
          <w:lang w:val="fr-CH"/>
        </w:rPr>
        <w:t>(</w:t>
      </w:r>
      <w:r w:rsidRPr="00232697">
        <w:rPr>
          <w:rFonts w:ascii="Time New Roman" w:hAnsi="Time New Roman" w:hint="eastAsia"/>
          <w:szCs w:val="21"/>
          <w:lang w:val="fr-CH"/>
        </w:rPr>
        <w:t>包括人道主义救济物资</w:t>
      </w:r>
      <w:r>
        <w:rPr>
          <w:rFonts w:ascii="Time New Roman" w:hAnsi="Time New Roman" w:hint="eastAsia"/>
          <w:lang w:val="fr-CH"/>
        </w:rPr>
        <w:t>)</w:t>
      </w:r>
      <w:r w:rsidRPr="00232697">
        <w:rPr>
          <w:rFonts w:ascii="Time New Roman" w:hAnsi="Time New Roman" w:hint="eastAsia"/>
          <w:szCs w:val="21"/>
          <w:lang w:val="fr-CH"/>
        </w:rPr>
        <w:t>、强行转移巴勒斯坦人乃至整个社区以及修建绕道公路</w:t>
      </w:r>
      <w:r>
        <w:rPr>
          <w:rFonts w:ascii="Time New Roman" w:hAnsi="Time New Roman" w:hint="eastAsia"/>
          <w:lang w:val="fr-CH"/>
        </w:rPr>
        <w:t>，</w:t>
      </w:r>
      <w:r w:rsidRPr="00232697">
        <w:rPr>
          <w:rFonts w:ascii="Time New Roman" w:hAnsi="Time New Roman" w:hint="eastAsia"/>
          <w:szCs w:val="21"/>
          <w:lang w:val="fr-CH"/>
        </w:rPr>
        <w:t>这些活动改变了包括东耶路撒冷和叙利亚戈兰在内的被占领土的地貌特征和人口构成</w:t>
      </w:r>
      <w:r>
        <w:rPr>
          <w:rFonts w:ascii="Time New Roman" w:hAnsi="Time New Roman" w:hint="eastAsia"/>
          <w:lang w:val="fr-CH"/>
        </w:rPr>
        <w:t>，</w:t>
      </w:r>
      <w:r w:rsidRPr="00232697">
        <w:rPr>
          <w:rFonts w:ascii="Time New Roman" w:hAnsi="Time New Roman" w:hint="eastAsia"/>
          <w:szCs w:val="21"/>
          <w:lang w:val="fr-CH"/>
        </w:rPr>
        <w:t>违反了国际人道主义法</w:t>
      </w:r>
      <w:r>
        <w:rPr>
          <w:rFonts w:ascii="Time New Roman" w:hAnsi="Time New Roman" w:hint="eastAsia"/>
          <w:lang w:val="fr-CH"/>
        </w:rPr>
        <w:t>(</w:t>
      </w:r>
      <w:r w:rsidRPr="00232697">
        <w:rPr>
          <w:rFonts w:ascii="Time New Roman" w:hAnsi="Time New Roman" w:hint="eastAsia"/>
          <w:szCs w:val="21"/>
          <w:lang w:val="fr-CH"/>
        </w:rPr>
        <w:t>尤其是《日内瓦第四公约》第四十九条</w:t>
      </w:r>
      <w:r>
        <w:rPr>
          <w:rFonts w:ascii="Time New Roman" w:hAnsi="Time New Roman" w:hint="eastAsia"/>
          <w:lang w:val="fr-CH"/>
        </w:rPr>
        <w:t>)</w:t>
      </w:r>
      <w:r w:rsidRPr="00232697">
        <w:rPr>
          <w:rFonts w:ascii="Time New Roman" w:hAnsi="Time New Roman" w:hint="eastAsia"/>
          <w:szCs w:val="21"/>
          <w:lang w:val="fr-CH"/>
        </w:rPr>
        <w:t>和国际人权法</w:t>
      </w:r>
      <w:r>
        <w:rPr>
          <w:rFonts w:ascii="Time New Roman" w:hAnsi="Time New Roman" w:hint="eastAsia"/>
          <w:lang w:val="fr-CH"/>
        </w:rPr>
        <w:t>，</w:t>
      </w:r>
      <w:r w:rsidRPr="00232697">
        <w:rPr>
          <w:rFonts w:ascii="Time New Roman" w:hAnsi="Time New Roman" w:hint="eastAsia"/>
          <w:szCs w:val="21"/>
          <w:lang w:val="fr-CH"/>
        </w:rPr>
        <w:t>破坏了两国解决方案的可行性</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6.</w:t>
      </w:r>
      <w:r w:rsidRPr="00232697">
        <w:rPr>
          <w:rFonts w:ascii="Time New Roman" w:hAnsi="Time New Roman" w:hint="eastAsia"/>
          <w:szCs w:val="21"/>
          <w:lang w:val="fr-CH"/>
        </w:rPr>
        <w:tab/>
      </w:r>
      <w:r w:rsidRPr="00CA10F3">
        <w:rPr>
          <w:rFonts w:ascii="Time New Roman" w:eastAsia="楷体" w:hAnsi="Time New Roman" w:hint="eastAsia"/>
          <w:szCs w:val="21"/>
          <w:lang w:val="fr-CH"/>
        </w:rPr>
        <w:t>又谴责</w:t>
      </w:r>
      <w:r w:rsidRPr="00232697">
        <w:rPr>
          <w:rFonts w:ascii="Time New Roman" w:hAnsi="Time New Roman" w:hint="eastAsia"/>
          <w:szCs w:val="21"/>
          <w:lang w:val="fr-CH"/>
        </w:rPr>
        <w:t>以色列官员发表呼吁吞并巴勒斯坦土地的声明</w:t>
      </w:r>
      <w:r>
        <w:rPr>
          <w:rFonts w:ascii="Time New Roman" w:hAnsi="Time New Roman" w:hint="eastAsia"/>
          <w:lang w:val="fr-CH"/>
        </w:rPr>
        <w:t>，</w:t>
      </w:r>
      <w:r w:rsidRPr="00232697">
        <w:rPr>
          <w:rFonts w:ascii="Time New Roman" w:hAnsi="Time New Roman" w:hint="eastAsia"/>
          <w:szCs w:val="21"/>
          <w:lang w:val="fr-CH"/>
        </w:rPr>
        <w:t>并重申禁止以武力夺取领土</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7.</w:t>
      </w:r>
      <w:r w:rsidRPr="00232697">
        <w:rPr>
          <w:rFonts w:ascii="Time New Roman" w:hAnsi="Time New Roman" w:hint="eastAsia"/>
          <w:szCs w:val="21"/>
          <w:lang w:val="fr-CH"/>
        </w:rPr>
        <w:tab/>
      </w:r>
      <w:r w:rsidRPr="00CA10F3">
        <w:rPr>
          <w:rFonts w:ascii="Time New Roman" w:eastAsia="楷体" w:hAnsi="Time New Roman" w:hint="eastAsia"/>
          <w:szCs w:val="21"/>
          <w:lang w:val="fr-CH"/>
        </w:rPr>
        <w:t>表示严重关切</w:t>
      </w:r>
      <w:r w:rsidRPr="00232697">
        <w:rPr>
          <w:rFonts w:ascii="Time New Roman" w:hAnsi="Time New Roman" w:hint="eastAsia"/>
          <w:szCs w:val="21"/>
          <w:lang w:val="fr-CH"/>
        </w:rPr>
        <w:t>并呼吁停止以下活动</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(a)</w:t>
      </w:r>
      <w:r w:rsidRPr="00232697">
        <w:rPr>
          <w:rFonts w:ascii="Time New Roman" w:hAnsi="Time New Roman" w:hint="eastAsia"/>
          <w:szCs w:val="21"/>
          <w:lang w:val="fr-CH"/>
        </w:rPr>
        <w:tab/>
      </w:r>
      <w:r w:rsidRPr="00232697">
        <w:rPr>
          <w:rFonts w:ascii="Time New Roman" w:hAnsi="Time New Roman" w:hint="eastAsia"/>
          <w:szCs w:val="21"/>
          <w:lang w:val="fr-CH"/>
        </w:rPr>
        <w:t>以色列运营一条将定居点与西耶路撒冷相连的有轨电车线路</w:t>
      </w:r>
      <w:r>
        <w:rPr>
          <w:rFonts w:ascii="Time New Roman" w:hAnsi="Time New Roman" w:hint="eastAsia"/>
          <w:lang w:val="fr-CH"/>
        </w:rPr>
        <w:t>，</w:t>
      </w:r>
      <w:r w:rsidRPr="00232697">
        <w:rPr>
          <w:rFonts w:ascii="Time New Roman" w:hAnsi="Time New Roman" w:hint="eastAsia"/>
          <w:szCs w:val="21"/>
          <w:lang w:val="fr-CH"/>
        </w:rPr>
        <w:t>这一做法明显违反国际法和联合国有关决议</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(b)</w:t>
      </w:r>
      <w:r w:rsidRPr="00232697">
        <w:rPr>
          <w:rFonts w:ascii="Time New Roman" w:hAnsi="Time New Roman" w:hint="eastAsia"/>
          <w:szCs w:val="21"/>
          <w:lang w:val="fr-CH"/>
        </w:rPr>
        <w:tab/>
      </w:r>
      <w:r w:rsidRPr="00232697">
        <w:rPr>
          <w:rFonts w:ascii="Time New Roman" w:hAnsi="Time New Roman" w:hint="eastAsia"/>
          <w:szCs w:val="21"/>
          <w:lang w:val="fr-CH"/>
        </w:rPr>
        <w:t>以色列在指定用于扩大和建设定居点的地区没收巴勒斯坦人的土地</w:t>
      </w:r>
      <w:r>
        <w:rPr>
          <w:rFonts w:ascii="Time New Roman" w:hAnsi="Time New Roman" w:hint="eastAsia"/>
          <w:lang w:val="fr-CH"/>
        </w:rPr>
        <w:t>，</w:t>
      </w:r>
      <w:r w:rsidRPr="00232697">
        <w:rPr>
          <w:rFonts w:ascii="Time New Roman" w:hAnsi="Time New Roman" w:hint="eastAsia"/>
          <w:szCs w:val="21"/>
          <w:lang w:val="fr-CH"/>
        </w:rPr>
        <w:t>拆毁巴勒斯坦人的住宅</w:t>
      </w:r>
      <w:r>
        <w:rPr>
          <w:rFonts w:ascii="Time New Roman" w:hAnsi="Time New Roman" w:hint="eastAsia"/>
          <w:lang w:val="fr-CH"/>
        </w:rPr>
        <w:t>，</w:t>
      </w:r>
      <w:r w:rsidRPr="00232697">
        <w:rPr>
          <w:rFonts w:ascii="Time New Roman" w:hAnsi="Time New Roman" w:hint="eastAsia"/>
          <w:szCs w:val="21"/>
          <w:lang w:val="fr-CH"/>
        </w:rPr>
        <w:t>发布拆除命令</w:t>
      </w:r>
      <w:r>
        <w:rPr>
          <w:rFonts w:ascii="Time New Roman" w:hAnsi="Time New Roman" w:hint="eastAsia"/>
          <w:lang w:val="fr-CH"/>
        </w:rPr>
        <w:t>，</w:t>
      </w:r>
      <w:r w:rsidRPr="00232697">
        <w:rPr>
          <w:rFonts w:ascii="Time New Roman" w:hAnsi="Time New Roman" w:hint="eastAsia"/>
          <w:szCs w:val="21"/>
          <w:lang w:val="fr-CH"/>
        </w:rPr>
        <w:t>强迫驱逐并制定</w:t>
      </w:r>
      <w:r>
        <w:rPr>
          <w:rFonts w:ascii="Time New Roman" w:hAnsi="Time New Roman" w:hint="eastAsia"/>
          <w:lang w:val="fr-CH"/>
        </w:rPr>
        <w:t>“</w:t>
      </w:r>
      <w:r w:rsidRPr="00232697">
        <w:rPr>
          <w:rFonts w:ascii="Time New Roman" w:hAnsi="Time New Roman" w:hint="eastAsia"/>
          <w:szCs w:val="21"/>
          <w:lang w:val="fr-CH"/>
        </w:rPr>
        <w:t>迁移</w:t>
      </w:r>
      <w:r>
        <w:rPr>
          <w:rFonts w:ascii="Time New Roman" w:hAnsi="Time New Roman" w:hint="eastAsia"/>
          <w:lang w:val="fr-CH"/>
        </w:rPr>
        <w:t>”</w:t>
      </w:r>
      <w:r w:rsidRPr="00232697">
        <w:rPr>
          <w:rFonts w:ascii="Time New Roman" w:hAnsi="Time New Roman" w:hint="eastAsia"/>
          <w:szCs w:val="21"/>
          <w:lang w:val="fr-CH"/>
        </w:rPr>
        <w:t>计划</w:t>
      </w:r>
      <w:r>
        <w:rPr>
          <w:rFonts w:ascii="Time New Roman" w:hAnsi="Time New Roman" w:hint="eastAsia"/>
          <w:lang w:val="fr-CH"/>
        </w:rPr>
        <w:t>，</w:t>
      </w:r>
      <w:r w:rsidRPr="00232697">
        <w:rPr>
          <w:rFonts w:ascii="Time New Roman" w:hAnsi="Time New Roman" w:hint="eastAsia"/>
          <w:szCs w:val="21"/>
          <w:lang w:val="fr-CH"/>
        </w:rPr>
        <w:t>阻碍和损毁人道主义援助物资</w:t>
      </w:r>
      <w:r>
        <w:rPr>
          <w:rFonts w:ascii="Time New Roman" w:hAnsi="Time New Roman" w:hint="eastAsia"/>
          <w:lang w:val="fr-CH"/>
        </w:rPr>
        <w:t>，</w:t>
      </w:r>
      <w:r w:rsidRPr="00232697">
        <w:rPr>
          <w:rFonts w:ascii="Time New Roman" w:hAnsi="Time New Roman" w:hint="eastAsia"/>
          <w:szCs w:val="21"/>
          <w:lang w:val="fr-CH"/>
        </w:rPr>
        <w:t>造成胁迫环境和无法忍受的生活条件</w:t>
      </w:r>
      <w:r>
        <w:rPr>
          <w:rFonts w:ascii="Time New Roman" w:hAnsi="Time New Roman" w:hint="eastAsia"/>
          <w:lang w:val="fr-CH"/>
        </w:rPr>
        <w:t>；</w:t>
      </w:r>
      <w:r w:rsidRPr="00232697">
        <w:rPr>
          <w:rFonts w:ascii="Time New Roman" w:hAnsi="Time New Roman" w:hint="eastAsia"/>
          <w:szCs w:val="21"/>
          <w:lang w:val="fr-CH"/>
        </w:rPr>
        <w:t>采取其他旨在强迫包括贝都因族群和牧民在内的巴勒斯坦平民迁移的做法</w:t>
      </w:r>
      <w:r>
        <w:rPr>
          <w:rFonts w:ascii="Time New Roman" w:hAnsi="Time New Roman" w:hint="eastAsia"/>
          <w:lang w:val="fr-CH"/>
        </w:rPr>
        <w:t>；</w:t>
      </w:r>
      <w:r w:rsidRPr="00232697">
        <w:rPr>
          <w:rFonts w:ascii="Time New Roman" w:hAnsi="Time New Roman" w:hint="eastAsia"/>
          <w:szCs w:val="21"/>
          <w:lang w:val="fr-CH"/>
        </w:rPr>
        <w:t>开展进一步的定居点活动</w:t>
      </w:r>
      <w:r>
        <w:rPr>
          <w:rFonts w:ascii="Time New Roman" w:hAnsi="Time New Roman" w:hint="eastAsia"/>
          <w:lang w:val="fr-CH"/>
        </w:rPr>
        <w:t>，</w:t>
      </w:r>
      <w:r w:rsidRPr="00232697">
        <w:rPr>
          <w:rFonts w:ascii="Time New Roman" w:hAnsi="Time New Roman" w:hint="eastAsia"/>
          <w:szCs w:val="21"/>
          <w:lang w:val="fr-CH"/>
        </w:rPr>
        <w:t>包括以色列阻止包括东耶路撒冷在内的巴勒斯坦被占领土上的巴勒斯坦人获得供水和其他基本服务</w:t>
      </w:r>
      <w:r>
        <w:rPr>
          <w:rFonts w:ascii="Time New Roman" w:hAnsi="Time New Roman" w:hint="eastAsia"/>
          <w:lang w:val="fr-CH"/>
        </w:rPr>
        <w:t>，</w:t>
      </w:r>
      <w:r w:rsidRPr="00232697">
        <w:rPr>
          <w:rFonts w:ascii="Time New Roman" w:hAnsi="Time New Roman" w:hint="eastAsia"/>
          <w:szCs w:val="21"/>
          <w:lang w:val="fr-CH"/>
        </w:rPr>
        <w:t>尤其是在指定扩大定居点的地区</w:t>
      </w:r>
      <w:r>
        <w:rPr>
          <w:rFonts w:ascii="Time New Roman" w:hAnsi="Time New Roman" w:hint="eastAsia"/>
          <w:lang w:val="fr-CH"/>
        </w:rPr>
        <w:t>；</w:t>
      </w:r>
      <w:r w:rsidRPr="00232697">
        <w:rPr>
          <w:rFonts w:ascii="Time New Roman" w:hAnsi="Time New Roman" w:hint="eastAsia"/>
          <w:szCs w:val="21"/>
          <w:lang w:val="fr-CH"/>
        </w:rPr>
        <w:t>还通过宣布</w:t>
      </w:r>
      <w:r>
        <w:rPr>
          <w:rFonts w:ascii="Time New Roman" w:hAnsi="Time New Roman" w:hint="eastAsia"/>
          <w:lang w:val="fr-CH"/>
        </w:rPr>
        <w:t>“</w:t>
      </w:r>
      <w:r w:rsidRPr="00232697">
        <w:rPr>
          <w:rFonts w:ascii="Time New Roman" w:hAnsi="Time New Roman" w:hint="eastAsia"/>
          <w:szCs w:val="21"/>
          <w:lang w:val="fr-CH"/>
        </w:rPr>
        <w:t>国有土地</w:t>
      </w:r>
      <w:r>
        <w:rPr>
          <w:rFonts w:ascii="Time New Roman" w:hAnsi="Time New Roman" w:hint="eastAsia"/>
          <w:lang w:val="fr-CH"/>
        </w:rPr>
        <w:t>”</w:t>
      </w:r>
      <w:r w:rsidRPr="00232697">
        <w:rPr>
          <w:rFonts w:ascii="Time New Roman" w:hAnsi="Time New Roman" w:hint="eastAsia"/>
          <w:szCs w:val="21"/>
          <w:lang w:val="fr-CH"/>
        </w:rPr>
        <w:t>、封闭的</w:t>
      </w:r>
      <w:r>
        <w:rPr>
          <w:rFonts w:ascii="Time New Roman" w:hAnsi="Time New Roman" w:hint="eastAsia"/>
          <w:lang w:val="fr-CH"/>
        </w:rPr>
        <w:t>“</w:t>
      </w:r>
      <w:r w:rsidRPr="00232697">
        <w:rPr>
          <w:rFonts w:ascii="Time New Roman" w:hAnsi="Time New Roman" w:hint="eastAsia"/>
          <w:szCs w:val="21"/>
          <w:lang w:val="fr-CH"/>
        </w:rPr>
        <w:t>军事地带</w:t>
      </w:r>
      <w:r>
        <w:rPr>
          <w:rFonts w:ascii="Time New Roman" w:hAnsi="Time New Roman" w:hint="eastAsia"/>
          <w:lang w:val="fr-CH"/>
        </w:rPr>
        <w:t>”</w:t>
      </w:r>
      <w:r w:rsidRPr="00232697">
        <w:rPr>
          <w:rFonts w:ascii="Time New Roman" w:hAnsi="Time New Roman" w:hint="eastAsia"/>
          <w:szCs w:val="21"/>
          <w:lang w:val="fr-CH"/>
        </w:rPr>
        <w:t>、</w:t>
      </w:r>
      <w:r>
        <w:rPr>
          <w:rFonts w:ascii="Time New Roman" w:hAnsi="Time New Roman" w:hint="eastAsia"/>
          <w:lang w:val="fr-CH"/>
        </w:rPr>
        <w:t>“</w:t>
      </w:r>
      <w:r w:rsidRPr="00232697">
        <w:rPr>
          <w:rFonts w:ascii="Time New Roman" w:hAnsi="Time New Roman" w:hint="eastAsia"/>
          <w:szCs w:val="21"/>
          <w:lang w:val="fr-CH"/>
        </w:rPr>
        <w:t>国家公园</w:t>
      </w:r>
      <w:r>
        <w:rPr>
          <w:rFonts w:ascii="Time New Roman" w:hAnsi="Time New Roman" w:hint="eastAsia"/>
          <w:lang w:val="fr-CH"/>
        </w:rPr>
        <w:t>”</w:t>
      </w:r>
      <w:r w:rsidRPr="00232697">
        <w:rPr>
          <w:rFonts w:ascii="Time New Roman" w:hAnsi="Time New Roman" w:hint="eastAsia"/>
          <w:szCs w:val="21"/>
          <w:lang w:val="fr-CH"/>
        </w:rPr>
        <w:t>和</w:t>
      </w:r>
      <w:r>
        <w:rPr>
          <w:rFonts w:ascii="Time New Roman" w:hAnsi="Time New Roman" w:hint="eastAsia"/>
          <w:lang w:val="fr-CH"/>
        </w:rPr>
        <w:t>“</w:t>
      </w:r>
      <w:r w:rsidRPr="00232697">
        <w:rPr>
          <w:rFonts w:ascii="Time New Roman" w:hAnsi="Time New Roman" w:hint="eastAsia"/>
          <w:szCs w:val="21"/>
          <w:lang w:val="fr-CH"/>
        </w:rPr>
        <w:t>考古</w:t>
      </w:r>
      <w:r>
        <w:rPr>
          <w:rFonts w:ascii="Time New Roman" w:hAnsi="Time New Roman" w:hint="eastAsia"/>
          <w:lang w:val="fr-CH"/>
        </w:rPr>
        <w:t>”</w:t>
      </w:r>
      <w:r w:rsidRPr="00232697">
        <w:rPr>
          <w:rFonts w:ascii="Time New Roman" w:hAnsi="Time New Roman" w:hint="eastAsia"/>
          <w:szCs w:val="21"/>
          <w:lang w:val="fr-CH"/>
        </w:rPr>
        <w:t>遗址等方式</w:t>
      </w:r>
      <w:r>
        <w:rPr>
          <w:rFonts w:ascii="Time New Roman" w:hAnsi="Time New Roman" w:hint="eastAsia"/>
          <w:lang w:val="fr-CH"/>
        </w:rPr>
        <w:t>，</w:t>
      </w:r>
      <w:r w:rsidRPr="00232697">
        <w:rPr>
          <w:rFonts w:ascii="Time New Roman" w:hAnsi="Time New Roman" w:hint="eastAsia"/>
          <w:szCs w:val="21"/>
          <w:lang w:val="fr-CH"/>
        </w:rPr>
        <w:t>没收巴勒斯坦人的财产</w:t>
      </w:r>
      <w:r>
        <w:rPr>
          <w:rFonts w:ascii="Time New Roman" w:hAnsi="Time New Roman" w:hint="eastAsia"/>
          <w:lang w:val="fr-CH"/>
        </w:rPr>
        <w:t>，</w:t>
      </w:r>
      <w:r w:rsidRPr="00232697">
        <w:rPr>
          <w:rFonts w:ascii="Time New Roman" w:hAnsi="Time New Roman" w:hint="eastAsia"/>
          <w:szCs w:val="21"/>
          <w:lang w:val="fr-CH"/>
        </w:rPr>
        <w:t>以方便和推动定居点及相关基础设施的扩大或建设</w:t>
      </w:r>
      <w:r>
        <w:rPr>
          <w:rFonts w:ascii="Time New Roman" w:hAnsi="Time New Roman" w:hint="eastAsia"/>
          <w:lang w:val="fr-CH"/>
        </w:rPr>
        <w:t>，</w:t>
      </w:r>
      <w:r w:rsidRPr="00232697">
        <w:rPr>
          <w:rFonts w:ascii="Time New Roman" w:hAnsi="Time New Roman" w:hint="eastAsia"/>
          <w:szCs w:val="21"/>
          <w:lang w:val="fr-CH"/>
        </w:rPr>
        <w:t>这些行为违反了以色列根据国际人道法和国际人权法所承担的义务</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(c)</w:t>
      </w:r>
      <w:r w:rsidRPr="00232697">
        <w:rPr>
          <w:rFonts w:ascii="Time New Roman" w:hAnsi="Time New Roman" w:hint="eastAsia"/>
          <w:szCs w:val="21"/>
          <w:lang w:val="fr-CH"/>
        </w:rPr>
        <w:tab/>
      </w:r>
      <w:r w:rsidRPr="00232697">
        <w:rPr>
          <w:rFonts w:ascii="Time New Roman" w:hAnsi="Time New Roman" w:hint="eastAsia"/>
          <w:szCs w:val="21"/>
          <w:lang w:val="fr-CH"/>
        </w:rPr>
        <w:t>以色列通过政策、法律和惯例等形式采取措施</w:t>
      </w:r>
      <w:r>
        <w:rPr>
          <w:rFonts w:ascii="Time New Roman" w:hAnsi="Time New Roman" w:hint="eastAsia"/>
          <w:lang w:val="fr-CH"/>
        </w:rPr>
        <w:t>，</w:t>
      </w:r>
      <w:r w:rsidRPr="00232697">
        <w:rPr>
          <w:rFonts w:ascii="Time New Roman" w:hAnsi="Time New Roman" w:hint="eastAsia"/>
          <w:szCs w:val="21"/>
          <w:lang w:val="fr-CH"/>
        </w:rPr>
        <w:t>阻止巴勒斯坦人充分参与包括东耶路撒冷在内的巴勒斯坦被占领土的政治、社会、经济及文化生活</w:t>
      </w:r>
      <w:r>
        <w:rPr>
          <w:rFonts w:ascii="Time New Roman" w:hAnsi="Time New Roman" w:hint="eastAsia"/>
          <w:lang w:val="fr-CH"/>
        </w:rPr>
        <w:t>，</w:t>
      </w:r>
      <w:r w:rsidRPr="00232697">
        <w:rPr>
          <w:rFonts w:ascii="Time New Roman" w:hAnsi="Time New Roman" w:hint="eastAsia"/>
          <w:szCs w:val="21"/>
          <w:lang w:val="fr-CH"/>
        </w:rPr>
        <w:t>阻碍他们在西岸和加沙地带的全面发展</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8.</w:t>
      </w:r>
      <w:r w:rsidRPr="00232697">
        <w:rPr>
          <w:rFonts w:ascii="Time New Roman" w:hAnsi="Time New Roman" w:hint="eastAsia"/>
          <w:szCs w:val="21"/>
          <w:lang w:val="fr-CH"/>
        </w:rPr>
        <w:tab/>
      </w:r>
      <w:r w:rsidRPr="00CA10F3">
        <w:rPr>
          <w:rFonts w:ascii="Time New Roman" w:eastAsia="楷体" w:hAnsi="Time New Roman" w:hint="eastAsia"/>
          <w:szCs w:val="21"/>
          <w:lang w:val="fr-CH"/>
        </w:rPr>
        <w:t>吁请</w:t>
      </w:r>
      <w:r w:rsidRPr="00232697">
        <w:rPr>
          <w:rFonts w:ascii="Time New Roman" w:hAnsi="Time New Roman" w:hint="eastAsia"/>
          <w:szCs w:val="21"/>
          <w:lang w:val="fr-CH"/>
        </w:rPr>
        <w:t>占领国以色列</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(a)</w:t>
      </w:r>
      <w:r w:rsidRPr="00232697">
        <w:rPr>
          <w:rFonts w:ascii="Time New Roman" w:hAnsi="Time New Roman" w:hint="eastAsia"/>
          <w:szCs w:val="21"/>
          <w:lang w:val="fr-CH"/>
        </w:rPr>
        <w:tab/>
      </w:r>
      <w:r w:rsidRPr="00232697">
        <w:rPr>
          <w:rFonts w:ascii="Time New Roman" w:hAnsi="Time New Roman" w:hint="eastAsia"/>
          <w:szCs w:val="21"/>
          <w:lang w:val="fr-CH"/>
        </w:rPr>
        <w:t>立即终止它对</w:t>
      </w:r>
      <w:r>
        <w:rPr>
          <w:rFonts w:ascii="Time New Roman" w:hAnsi="Time New Roman" w:hint="eastAsia"/>
          <w:lang w:val="fr-CH"/>
        </w:rPr>
        <w:t>1967</w:t>
      </w:r>
      <w:r w:rsidRPr="00232697">
        <w:rPr>
          <w:rFonts w:ascii="Time New Roman" w:hAnsi="Time New Roman" w:hint="eastAsia"/>
          <w:szCs w:val="21"/>
          <w:lang w:val="fr-CH"/>
        </w:rPr>
        <w:t>年以来所占领土的占领</w:t>
      </w:r>
      <w:r>
        <w:rPr>
          <w:rFonts w:ascii="Time New Roman" w:hAnsi="Time New Roman" w:hint="eastAsia"/>
          <w:lang w:val="fr-CH"/>
        </w:rPr>
        <w:t>(</w:t>
      </w:r>
      <w:r w:rsidRPr="00232697">
        <w:rPr>
          <w:rFonts w:ascii="Time New Roman" w:hAnsi="Time New Roman" w:hint="eastAsia"/>
          <w:szCs w:val="21"/>
          <w:lang w:val="fr-CH"/>
        </w:rPr>
        <w:t>这种占领可能违背国际法</w:t>
      </w:r>
      <w:r>
        <w:rPr>
          <w:rFonts w:ascii="Time New Roman" w:hAnsi="Time New Roman" w:hint="eastAsia"/>
          <w:lang w:val="fr-CH"/>
        </w:rPr>
        <w:t>)</w:t>
      </w:r>
      <w:r>
        <w:rPr>
          <w:rFonts w:ascii="Time New Roman" w:hAnsi="Time New Roman" w:hint="eastAsia"/>
          <w:lang w:val="fr-CH"/>
        </w:rPr>
        <w:t>，</w:t>
      </w:r>
      <w:r w:rsidRPr="00232697">
        <w:rPr>
          <w:rFonts w:ascii="Time New Roman" w:hAnsi="Time New Roman" w:hint="eastAsia"/>
          <w:szCs w:val="21"/>
          <w:lang w:val="fr-CH"/>
        </w:rPr>
        <w:t>撤销在包括东耶路撒冷和叙利亚戈兰在内的被占领土实施的定居点政策</w:t>
      </w:r>
      <w:r>
        <w:rPr>
          <w:rFonts w:ascii="Time New Roman" w:hAnsi="Time New Roman" w:hint="eastAsia"/>
          <w:lang w:val="fr-CH"/>
        </w:rPr>
        <w:t>，</w:t>
      </w:r>
      <w:r w:rsidRPr="00232697">
        <w:rPr>
          <w:rFonts w:ascii="Time New Roman" w:hAnsi="Time New Roman" w:hint="eastAsia"/>
          <w:szCs w:val="21"/>
          <w:lang w:val="fr-CH"/>
        </w:rPr>
        <w:t>并作为终止定居点项目的第一步</w:t>
      </w:r>
      <w:r>
        <w:rPr>
          <w:rFonts w:ascii="Time New Roman" w:hAnsi="Time New Roman" w:hint="eastAsia"/>
          <w:lang w:val="fr-CH"/>
        </w:rPr>
        <w:t>，</w:t>
      </w:r>
      <w:r w:rsidRPr="00232697">
        <w:rPr>
          <w:rFonts w:ascii="Time New Roman" w:hAnsi="Time New Roman" w:hint="eastAsia"/>
          <w:szCs w:val="21"/>
          <w:lang w:val="fr-CH"/>
        </w:rPr>
        <w:t>立即停止扩建现有定居点</w:t>
      </w:r>
      <w:r>
        <w:rPr>
          <w:rFonts w:ascii="Time New Roman" w:hAnsi="Time New Roman" w:hint="eastAsia"/>
          <w:lang w:val="fr-CH"/>
        </w:rPr>
        <w:t>，</w:t>
      </w:r>
      <w:r w:rsidRPr="00232697">
        <w:rPr>
          <w:rFonts w:ascii="Time New Roman" w:hAnsi="Time New Roman" w:hint="eastAsia"/>
          <w:szCs w:val="21"/>
          <w:lang w:val="fr-CH"/>
        </w:rPr>
        <w:t>包括所谓的自然增长及相关活动</w:t>
      </w:r>
      <w:r>
        <w:rPr>
          <w:rFonts w:ascii="Time New Roman" w:hAnsi="Time New Roman" w:hint="eastAsia"/>
          <w:lang w:val="fr-CH"/>
        </w:rPr>
        <w:t>，</w:t>
      </w:r>
      <w:r w:rsidRPr="00232697">
        <w:rPr>
          <w:rFonts w:ascii="Time New Roman" w:hAnsi="Time New Roman" w:hint="eastAsia"/>
          <w:szCs w:val="21"/>
          <w:lang w:val="fr-CH"/>
        </w:rPr>
        <w:t>防止在包括东耶路撒冷在内的被占领土安置新的定居者</w:t>
      </w:r>
      <w:r>
        <w:rPr>
          <w:rFonts w:ascii="Time New Roman" w:hAnsi="Time New Roman" w:hint="eastAsia"/>
          <w:lang w:val="fr-CH"/>
        </w:rPr>
        <w:t>，</w:t>
      </w:r>
      <w:r w:rsidRPr="00232697">
        <w:rPr>
          <w:rFonts w:ascii="Time New Roman" w:hAnsi="Time New Roman" w:hint="eastAsia"/>
          <w:szCs w:val="21"/>
          <w:lang w:val="fr-CH"/>
        </w:rPr>
        <w:t>并废止所谓的</w:t>
      </w:r>
      <w:r>
        <w:rPr>
          <w:rFonts w:ascii="Time New Roman" w:hAnsi="Time New Roman" w:hint="eastAsia"/>
          <w:lang w:val="fr-CH"/>
        </w:rPr>
        <w:t>“</w:t>
      </w:r>
      <w:r>
        <w:rPr>
          <w:rFonts w:ascii="Time New Roman" w:hAnsi="Time New Roman" w:hint="eastAsia"/>
          <w:lang w:val="fr-CH"/>
        </w:rPr>
        <w:t>E</w:t>
      </w:r>
      <w:r w:rsidRPr="00232697">
        <w:rPr>
          <w:rFonts w:ascii="Time New Roman" w:hAnsi="Time New Roman" w:hint="eastAsia"/>
          <w:szCs w:val="21"/>
          <w:lang w:val="fr-CH"/>
        </w:rPr>
        <w:t>-</w:t>
      </w:r>
      <w:r>
        <w:rPr>
          <w:rFonts w:ascii="Time New Roman" w:hAnsi="Time New Roman" w:hint="eastAsia"/>
          <w:lang w:val="fr-CH"/>
        </w:rPr>
        <w:t>1</w:t>
      </w:r>
      <w:r>
        <w:rPr>
          <w:rFonts w:ascii="Time New Roman" w:hAnsi="Time New Roman" w:hint="eastAsia"/>
          <w:lang w:val="fr-CH"/>
        </w:rPr>
        <w:t>”</w:t>
      </w:r>
      <w:r w:rsidRPr="00232697">
        <w:rPr>
          <w:rFonts w:ascii="Time New Roman" w:hAnsi="Time New Roman" w:hint="eastAsia"/>
          <w:szCs w:val="21"/>
          <w:lang w:val="fr-CH"/>
        </w:rPr>
        <w:t>计划</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(b)</w:t>
      </w:r>
      <w:r w:rsidRPr="00232697">
        <w:rPr>
          <w:rFonts w:ascii="Time New Roman" w:hAnsi="Time New Roman" w:hint="eastAsia"/>
          <w:szCs w:val="21"/>
          <w:lang w:val="fr-CH"/>
        </w:rPr>
        <w:tab/>
      </w:r>
      <w:r w:rsidRPr="00232697">
        <w:rPr>
          <w:rFonts w:ascii="Time New Roman" w:hAnsi="Time New Roman" w:hint="eastAsia"/>
          <w:szCs w:val="21"/>
          <w:lang w:val="fr-CH"/>
        </w:rPr>
        <w:t>停止一切与定居点的存在有关的侵犯人权行为</w:t>
      </w:r>
      <w:r>
        <w:rPr>
          <w:rFonts w:ascii="Time New Roman" w:hAnsi="Time New Roman" w:hint="eastAsia"/>
          <w:lang w:val="fr-CH"/>
        </w:rPr>
        <w:t>，</w:t>
      </w:r>
      <w:r w:rsidRPr="00232697">
        <w:rPr>
          <w:rFonts w:ascii="Time New Roman" w:hAnsi="Time New Roman" w:hint="eastAsia"/>
          <w:szCs w:val="21"/>
          <w:lang w:val="fr-CH"/>
        </w:rPr>
        <w:t>特别是侵犯自决权的行为</w:t>
      </w:r>
      <w:r>
        <w:rPr>
          <w:rFonts w:ascii="Time New Roman" w:hAnsi="Time New Roman" w:hint="eastAsia"/>
          <w:lang w:val="fr-CH"/>
        </w:rPr>
        <w:t>，</w:t>
      </w:r>
      <w:r w:rsidRPr="00232697">
        <w:rPr>
          <w:rFonts w:ascii="Time New Roman" w:hAnsi="Time New Roman" w:hint="eastAsia"/>
          <w:szCs w:val="21"/>
          <w:lang w:val="fr-CH"/>
        </w:rPr>
        <w:t>并履行向受害者提供有效补救的国际义务</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(c)</w:t>
      </w:r>
      <w:r w:rsidRPr="00232697">
        <w:rPr>
          <w:rFonts w:ascii="Time New Roman" w:hAnsi="Time New Roman" w:hint="eastAsia"/>
          <w:szCs w:val="21"/>
          <w:lang w:val="fr-CH"/>
        </w:rPr>
        <w:tab/>
      </w:r>
      <w:r w:rsidRPr="00232697">
        <w:rPr>
          <w:rFonts w:ascii="Time New Roman" w:hAnsi="Time New Roman" w:hint="eastAsia"/>
          <w:szCs w:val="21"/>
          <w:lang w:val="fr-CH"/>
        </w:rPr>
        <w:t>立即采取措施</w:t>
      </w:r>
      <w:r>
        <w:rPr>
          <w:rFonts w:ascii="Time New Roman" w:hAnsi="Time New Roman" w:hint="eastAsia"/>
          <w:lang w:val="fr-CH"/>
        </w:rPr>
        <w:t>，</w:t>
      </w:r>
      <w:r w:rsidRPr="00232697">
        <w:rPr>
          <w:rFonts w:ascii="Time New Roman" w:hAnsi="Time New Roman" w:hint="eastAsia"/>
          <w:szCs w:val="21"/>
          <w:lang w:val="fr-CH"/>
        </w:rPr>
        <w:t>禁止和废除一切对包括东耶路撒冷在内的巴勒斯坦被占领土的巴勒斯坦人进行歧视和造成过度影响的政策或做法</w:t>
      </w:r>
      <w:r>
        <w:rPr>
          <w:rFonts w:ascii="Time New Roman" w:hAnsi="Time New Roman" w:hint="eastAsia"/>
          <w:lang w:val="fr-CH"/>
        </w:rPr>
        <w:t>，</w:t>
      </w:r>
      <w:r w:rsidRPr="00232697">
        <w:rPr>
          <w:rFonts w:ascii="Time New Roman" w:hAnsi="Time New Roman" w:hint="eastAsia"/>
          <w:szCs w:val="21"/>
          <w:lang w:val="fr-CH"/>
        </w:rPr>
        <w:t>尤其是废除为非法在上述领土居住的以色列定居者划定专用道路的制度</w:t>
      </w:r>
      <w:r>
        <w:rPr>
          <w:rFonts w:ascii="Time New Roman" w:hAnsi="Time New Roman" w:hint="eastAsia"/>
          <w:lang w:val="fr-CH"/>
        </w:rPr>
        <w:t>，</w:t>
      </w:r>
      <w:r w:rsidRPr="00232697">
        <w:rPr>
          <w:rFonts w:ascii="Time New Roman" w:hAnsi="Time New Roman" w:hint="eastAsia"/>
          <w:szCs w:val="21"/>
          <w:lang w:val="fr-CH"/>
        </w:rPr>
        <w:t>废除包括围墙、路障和专门针对巴勒斯坦人的许可证制度等一系列限制行动自由的复杂措施</w:t>
      </w:r>
      <w:r>
        <w:rPr>
          <w:rFonts w:ascii="Time New Roman" w:hAnsi="Time New Roman" w:hint="eastAsia"/>
          <w:lang w:val="fr-CH"/>
        </w:rPr>
        <w:t>，</w:t>
      </w:r>
      <w:r w:rsidRPr="00232697">
        <w:rPr>
          <w:rFonts w:ascii="Time New Roman" w:hAnsi="Time New Roman" w:hint="eastAsia"/>
          <w:szCs w:val="21"/>
          <w:lang w:val="fr-CH"/>
        </w:rPr>
        <w:t>并停止实施有助于建立和巩固定居点的双轨法律制度以及其他侵犯人权行为和各种形式的制度化歧视</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lastRenderedPageBreak/>
        <w:tab/>
      </w:r>
      <w:r>
        <w:rPr>
          <w:rFonts w:ascii="Time New Roman" w:hAnsi="Time New Roman" w:hint="eastAsia"/>
          <w:lang w:val="fr-CH"/>
        </w:rPr>
        <w:t>(d)</w:t>
      </w:r>
      <w:r w:rsidRPr="00232697">
        <w:rPr>
          <w:rFonts w:ascii="Time New Roman" w:hAnsi="Time New Roman" w:hint="eastAsia"/>
          <w:szCs w:val="21"/>
          <w:lang w:val="fr-CH"/>
        </w:rPr>
        <w:tab/>
      </w:r>
      <w:r w:rsidRPr="00232697">
        <w:rPr>
          <w:rFonts w:ascii="Time New Roman" w:hAnsi="Time New Roman" w:hint="eastAsia"/>
          <w:szCs w:val="21"/>
          <w:lang w:val="fr-CH"/>
        </w:rPr>
        <w:t>停止征用和以其他一切形式非法没收巴勒斯坦人的土地</w:t>
      </w:r>
      <w:r>
        <w:rPr>
          <w:rFonts w:ascii="Time New Roman" w:hAnsi="Time New Roman" w:hint="eastAsia"/>
          <w:lang w:val="fr-CH"/>
        </w:rPr>
        <w:t>，</w:t>
      </w:r>
      <w:r w:rsidRPr="00232697">
        <w:rPr>
          <w:rFonts w:ascii="Time New Roman" w:hAnsi="Time New Roman" w:hint="eastAsia"/>
          <w:szCs w:val="21"/>
          <w:lang w:val="fr-CH"/>
        </w:rPr>
        <w:t>包括所谓的</w:t>
      </w:r>
      <w:r>
        <w:rPr>
          <w:rFonts w:ascii="Time New Roman" w:hAnsi="Time New Roman" w:hint="eastAsia"/>
          <w:lang w:val="fr-CH"/>
        </w:rPr>
        <w:t>“</w:t>
      </w:r>
      <w:r w:rsidRPr="00232697">
        <w:rPr>
          <w:rFonts w:ascii="Time New Roman" w:hAnsi="Time New Roman" w:hint="eastAsia"/>
          <w:szCs w:val="21"/>
          <w:lang w:val="fr-CH"/>
        </w:rPr>
        <w:t>国有土地</w:t>
      </w:r>
      <w:r>
        <w:rPr>
          <w:rFonts w:ascii="Time New Roman" w:hAnsi="Time New Roman" w:hint="eastAsia"/>
          <w:lang w:val="fr-CH"/>
        </w:rPr>
        <w:t>”，</w:t>
      </w:r>
      <w:r w:rsidRPr="00232697">
        <w:rPr>
          <w:rFonts w:ascii="Time New Roman" w:hAnsi="Time New Roman" w:hint="eastAsia"/>
          <w:szCs w:val="21"/>
          <w:lang w:val="fr-CH"/>
        </w:rPr>
        <w:t>以及分配这些土地用以建设和扩大定居点的做法</w:t>
      </w:r>
      <w:r>
        <w:rPr>
          <w:rFonts w:ascii="Time New Roman" w:hAnsi="Time New Roman" w:hint="eastAsia"/>
          <w:lang w:val="fr-CH"/>
        </w:rPr>
        <w:t>，</w:t>
      </w:r>
      <w:r w:rsidRPr="00232697">
        <w:rPr>
          <w:rFonts w:ascii="Time New Roman" w:hAnsi="Time New Roman" w:hint="eastAsia"/>
          <w:szCs w:val="21"/>
          <w:lang w:val="fr-CH"/>
        </w:rPr>
        <w:t>并停止给定居点和定居者各种奖励和激励的做法</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(e)</w:t>
      </w:r>
      <w:r w:rsidRPr="00232697">
        <w:rPr>
          <w:rFonts w:ascii="Time New Roman" w:hAnsi="Time New Roman" w:hint="eastAsia"/>
          <w:szCs w:val="21"/>
          <w:lang w:val="fr-CH"/>
        </w:rPr>
        <w:tab/>
      </w:r>
      <w:r w:rsidRPr="00232697">
        <w:rPr>
          <w:rFonts w:ascii="Time New Roman" w:hAnsi="Time New Roman" w:hint="eastAsia"/>
          <w:szCs w:val="21"/>
          <w:lang w:val="fr-CH"/>
        </w:rPr>
        <w:t>停止一切导致包括东耶路撒冷在内的巴勒斯坦被占领土支离破碎、使巴勒斯坦社区变成相互隔离的飞地并蓄意改变巴勒斯坦被占领土人口构成的做法与政策</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(f)</w:t>
      </w:r>
      <w:r w:rsidRPr="00232697">
        <w:rPr>
          <w:rFonts w:ascii="Time New Roman" w:hAnsi="Time New Roman" w:hint="eastAsia"/>
          <w:szCs w:val="21"/>
          <w:lang w:val="fr-CH"/>
        </w:rPr>
        <w:tab/>
      </w:r>
      <w:r w:rsidRPr="00232697">
        <w:rPr>
          <w:rFonts w:ascii="Time New Roman" w:hAnsi="Time New Roman" w:hint="eastAsia"/>
          <w:szCs w:val="21"/>
          <w:lang w:val="fr-CH"/>
        </w:rPr>
        <w:t>采取和落实严厉措施</w:t>
      </w:r>
      <w:r>
        <w:rPr>
          <w:rFonts w:ascii="Time New Roman" w:hAnsi="Time New Roman" w:hint="eastAsia"/>
          <w:lang w:val="fr-CH"/>
        </w:rPr>
        <w:t>，</w:t>
      </w:r>
      <w:r w:rsidRPr="00232697">
        <w:rPr>
          <w:rFonts w:ascii="Time New Roman" w:hAnsi="Time New Roman" w:hint="eastAsia"/>
          <w:szCs w:val="21"/>
          <w:lang w:val="fr-CH"/>
        </w:rPr>
        <w:t>包括没收武器和实施刑事制裁</w:t>
      </w:r>
      <w:r>
        <w:rPr>
          <w:rFonts w:ascii="Time New Roman" w:hAnsi="Time New Roman" w:hint="eastAsia"/>
          <w:lang w:val="fr-CH"/>
        </w:rPr>
        <w:t>，</w:t>
      </w:r>
      <w:r w:rsidRPr="00232697">
        <w:rPr>
          <w:rFonts w:ascii="Time New Roman" w:hAnsi="Time New Roman" w:hint="eastAsia"/>
          <w:szCs w:val="21"/>
          <w:lang w:val="fr-CH"/>
        </w:rPr>
        <w:t>以便全面追究和防止以色列定居者的一切暴力行为</w:t>
      </w:r>
      <w:r>
        <w:rPr>
          <w:rFonts w:ascii="Time New Roman" w:hAnsi="Time New Roman" w:hint="eastAsia"/>
          <w:lang w:val="fr-CH"/>
        </w:rPr>
        <w:t>，</w:t>
      </w:r>
      <w:r w:rsidRPr="00232697">
        <w:rPr>
          <w:rFonts w:ascii="Time New Roman" w:hAnsi="Time New Roman" w:hint="eastAsia"/>
          <w:szCs w:val="21"/>
          <w:lang w:val="fr-CH"/>
        </w:rPr>
        <w:t>并采取其他措施</w:t>
      </w:r>
      <w:r>
        <w:rPr>
          <w:rFonts w:ascii="Time New Roman" w:hAnsi="Time New Roman" w:hint="eastAsia"/>
          <w:lang w:val="fr-CH"/>
        </w:rPr>
        <w:t>，</w:t>
      </w:r>
      <w:r w:rsidRPr="00232697">
        <w:rPr>
          <w:rFonts w:ascii="Time New Roman" w:hAnsi="Time New Roman" w:hint="eastAsia"/>
          <w:szCs w:val="21"/>
          <w:lang w:val="fr-CH"/>
        </w:rPr>
        <w:t>保证包括东耶路撒冷在内的巴勒斯坦被占领土上的巴勒斯坦平民和巴勒斯坦财产享有安全和保护</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(g)</w:t>
      </w:r>
      <w:r w:rsidRPr="00232697">
        <w:rPr>
          <w:rFonts w:ascii="Time New Roman" w:hAnsi="Time New Roman" w:hint="eastAsia"/>
          <w:szCs w:val="21"/>
          <w:lang w:val="fr-CH"/>
        </w:rPr>
        <w:tab/>
      </w:r>
      <w:r w:rsidRPr="00232697">
        <w:rPr>
          <w:rFonts w:ascii="Time New Roman" w:hAnsi="Time New Roman" w:hint="eastAsia"/>
          <w:szCs w:val="21"/>
          <w:lang w:val="fr-CH"/>
        </w:rPr>
        <w:t>停止一切破坏环境的行为</w:t>
      </w:r>
      <w:r>
        <w:rPr>
          <w:rFonts w:ascii="Time New Roman" w:hAnsi="Time New Roman" w:hint="eastAsia"/>
          <w:lang w:val="fr-CH"/>
        </w:rPr>
        <w:t>，</w:t>
      </w:r>
      <w:r w:rsidRPr="00232697">
        <w:rPr>
          <w:rFonts w:ascii="Time New Roman" w:hAnsi="Time New Roman" w:hint="eastAsia"/>
          <w:szCs w:val="21"/>
          <w:lang w:val="fr-CH"/>
        </w:rPr>
        <w:t>包括以色列定居者的这类行为</w:t>
      </w:r>
      <w:r>
        <w:rPr>
          <w:rFonts w:ascii="Time New Roman" w:hAnsi="Time New Roman" w:hint="eastAsia"/>
          <w:lang w:val="fr-CH"/>
        </w:rPr>
        <w:t>，</w:t>
      </w:r>
      <w:r w:rsidRPr="00232697">
        <w:rPr>
          <w:rFonts w:ascii="Time New Roman" w:hAnsi="Time New Roman" w:hint="eastAsia"/>
          <w:szCs w:val="21"/>
          <w:lang w:val="fr-CH"/>
        </w:rPr>
        <w:t>如在包括东耶路撒冷在内的巴勒斯坦被占领土和在被占领叙利亚戈兰倾倒各种废物</w:t>
      </w:r>
      <w:r>
        <w:rPr>
          <w:rFonts w:ascii="Time New Roman" w:hAnsi="Time New Roman" w:hint="eastAsia"/>
          <w:lang w:val="fr-CH"/>
        </w:rPr>
        <w:t>，</w:t>
      </w:r>
      <w:r w:rsidRPr="00232697">
        <w:rPr>
          <w:rFonts w:ascii="Time New Roman" w:hAnsi="Time New Roman" w:hint="eastAsia"/>
          <w:szCs w:val="21"/>
          <w:lang w:val="fr-CH"/>
        </w:rPr>
        <w:t>这类行为严重威胁自然资源</w:t>
      </w:r>
      <w:r>
        <w:rPr>
          <w:rFonts w:ascii="Time New Roman" w:hAnsi="Time New Roman" w:hint="eastAsia"/>
          <w:lang w:val="fr-CH"/>
        </w:rPr>
        <w:t>，</w:t>
      </w:r>
      <w:r w:rsidRPr="00232697">
        <w:rPr>
          <w:rFonts w:ascii="Time New Roman" w:hAnsi="Time New Roman" w:hint="eastAsia"/>
          <w:szCs w:val="21"/>
          <w:lang w:val="fr-CH"/>
        </w:rPr>
        <w:t>尤其是水资源和土地资源</w:t>
      </w:r>
      <w:r>
        <w:rPr>
          <w:rFonts w:ascii="Time New Roman" w:hAnsi="Time New Roman" w:hint="eastAsia"/>
          <w:lang w:val="fr-CH"/>
        </w:rPr>
        <w:t>，</w:t>
      </w:r>
      <w:r w:rsidRPr="00232697">
        <w:rPr>
          <w:rFonts w:ascii="Time New Roman" w:hAnsi="Time New Roman" w:hint="eastAsia"/>
          <w:szCs w:val="21"/>
          <w:lang w:val="fr-CH"/>
        </w:rPr>
        <w:t>并给平民的环境、卫生和健康造成威胁</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(h)</w:t>
      </w:r>
      <w:r w:rsidRPr="00232697">
        <w:rPr>
          <w:rFonts w:ascii="Time New Roman" w:hAnsi="Time New Roman" w:hint="eastAsia"/>
          <w:szCs w:val="21"/>
          <w:lang w:val="fr-CH"/>
        </w:rPr>
        <w:tab/>
      </w:r>
      <w:r w:rsidRPr="00232697">
        <w:rPr>
          <w:rFonts w:ascii="Time New Roman" w:hAnsi="Time New Roman" w:hint="eastAsia"/>
          <w:szCs w:val="21"/>
          <w:lang w:val="fr-CH"/>
        </w:rPr>
        <w:t>停止开采、破坏、损耗或用尽以及危害包括东耶路撒冷在内的巴勒斯坦被占领土和被占领叙利亚戈兰的自然资源</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9.</w:t>
      </w:r>
      <w:r w:rsidRPr="00232697">
        <w:rPr>
          <w:rFonts w:ascii="Time New Roman" w:hAnsi="Time New Roman" w:hint="eastAsia"/>
          <w:szCs w:val="21"/>
          <w:lang w:val="fr-CH"/>
        </w:rPr>
        <w:tab/>
      </w:r>
      <w:r w:rsidRPr="00CA10F3">
        <w:rPr>
          <w:rFonts w:ascii="Time New Roman" w:eastAsia="楷体" w:hAnsi="Time New Roman" w:hint="eastAsia"/>
          <w:szCs w:val="21"/>
          <w:lang w:val="fr-CH"/>
        </w:rPr>
        <w:t>欢迎</w:t>
      </w:r>
      <w:r w:rsidRPr="00232697">
        <w:rPr>
          <w:rFonts w:ascii="Time New Roman" w:hAnsi="Time New Roman" w:hint="eastAsia"/>
          <w:szCs w:val="21"/>
          <w:lang w:val="fr-CH"/>
        </w:rPr>
        <w:t>欧洲联盟通过了自</w:t>
      </w:r>
      <w:r>
        <w:rPr>
          <w:rFonts w:ascii="Time New Roman" w:hAnsi="Time New Roman" w:hint="eastAsia"/>
          <w:lang w:val="fr-CH"/>
        </w:rPr>
        <w:t>2</w:t>
      </w:r>
      <w:r w:rsidRPr="00232697">
        <w:rPr>
          <w:rFonts w:ascii="Time New Roman" w:hAnsi="Time New Roman" w:hint="eastAsia"/>
          <w:szCs w:val="21"/>
          <w:lang w:val="fr-CH"/>
        </w:rPr>
        <w:t>0</w:t>
      </w:r>
      <w:r>
        <w:rPr>
          <w:rFonts w:ascii="Time New Roman" w:hAnsi="Time New Roman" w:hint="eastAsia"/>
          <w:lang w:val="fr-CH"/>
        </w:rPr>
        <w:t>14</w:t>
      </w:r>
      <w:r w:rsidRPr="00232697">
        <w:rPr>
          <w:rFonts w:ascii="Time New Roman" w:hAnsi="Time New Roman" w:hint="eastAsia"/>
          <w:szCs w:val="21"/>
          <w:lang w:val="fr-CH"/>
        </w:rPr>
        <w:t>年起对以色列</w:t>
      </w:r>
      <w:r>
        <w:rPr>
          <w:rFonts w:ascii="Time New Roman" w:hAnsi="Time New Roman" w:hint="eastAsia"/>
          <w:lang w:val="fr-CH"/>
        </w:rPr>
        <w:t>1967</w:t>
      </w:r>
      <w:r w:rsidRPr="00232697">
        <w:rPr>
          <w:rFonts w:ascii="Time New Roman" w:hAnsi="Time New Roman" w:hint="eastAsia"/>
          <w:szCs w:val="21"/>
          <w:lang w:val="fr-CH"/>
        </w:rPr>
        <w:t>年</w:t>
      </w:r>
      <w:r>
        <w:rPr>
          <w:rFonts w:ascii="Time New Roman" w:hAnsi="Time New Roman" w:hint="eastAsia"/>
          <w:lang w:val="fr-CH"/>
        </w:rPr>
        <w:t>6</w:t>
      </w:r>
      <w:r w:rsidRPr="00232697">
        <w:rPr>
          <w:rFonts w:ascii="Time New Roman" w:hAnsi="Time New Roman" w:hint="eastAsia"/>
          <w:szCs w:val="21"/>
          <w:lang w:val="fr-CH"/>
        </w:rPr>
        <w:t>月以来所占领土上的以色列实体及其活动在获得欧洲联盟供资的赠款、奖金和金融工具的资格方面的指南</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10.</w:t>
      </w:r>
      <w:r w:rsidRPr="00232697">
        <w:rPr>
          <w:rFonts w:ascii="Time New Roman" w:hAnsi="Time New Roman" w:hint="eastAsia"/>
          <w:szCs w:val="21"/>
          <w:lang w:val="fr-CH"/>
        </w:rPr>
        <w:tab/>
      </w:r>
      <w:r w:rsidRPr="00CA10F3">
        <w:rPr>
          <w:rFonts w:ascii="Time New Roman" w:eastAsia="楷体" w:hAnsi="Time New Roman" w:hint="eastAsia"/>
          <w:szCs w:val="21"/>
          <w:lang w:val="fr-CH"/>
        </w:rPr>
        <w:t>促请</w:t>
      </w:r>
      <w:r w:rsidRPr="00232697">
        <w:rPr>
          <w:rFonts w:ascii="Time New Roman" w:hAnsi="Time New Roman" w:hint="eastAsia"/>
          <w:szCs w:val="21"/>
          <w:lang w:val="fr-CH"/>
        </w:rPr>
        <w:t>所有国家和国际组织确保不采取任何行动承认、协助或帮助在包括东耶路撒冷在内的巴勒斯坦被占领土上扩建定居点或修建隔离墙</w:t>
      </w:r>
      <w:r>
        <w:rPr>
          <w:rFonts w:ascii="Time New Roman" w:hAnsi="Time New Roman" w:hint="eastAsia"/>
          <w:lang w:val="fr-CH"/>
        </w:rPr>
        <w:t>，</w:t>
      </w:r>
      <w:r w:rsidRPr="00232697">
        <w:rPr>
          <w:rFonts w:ascii="Time New Roman" w:hAnsi="Time New Roman" w:hint="eastAsia"/>
          <w:szCs w:val="21"/>
          <w:lang w:val="fr-CH"/>
        </w:rPr>
        <w:t>并继续积极实施各项政策</w:t>
      </w:r>
      <w:r>
        <w:rPr>
          <w:rFonts w:ascii="Time New Roman" w:hAnsi="Time New Roman" w:hint="eastAsia"/>
          <w:lang w:val="fr-CH"/>
        </w:rPr>
        <w:t>，</w:t>
      </w:r>
      <w:r w:rsidRPr="00232697">
        <w:rPr>
          <w:rFonts w:ascii="Time New Roman" w:hAnsi="Time New Roman" w:hint="eastAsia"/>
          <w:szCs w:val="21"/>
          <w:lang w:val="fr-CH"/>
        </w:rPr>
        <w:t>确保针对上述行为及以色列在包括东耶路撒冷在内的巴勒斯坦被占领土的其他非法行为和措施履行其国际法义务</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11.</w:t>
      </w:r>
      <w:r w:rsidRPr="00232697">
        <w:rPr>
          <w:rFonts w:ascii="Time New Roman" w:hAnsi="Time New Roman" w:hint="eastAsia"/>
          <w:szCs w:val="21"/>
          <w:lang w:val="fr-CH"/>
        </w:rPr>
        <w:tab/>
      </w:r>
      <w:r w:rsidRPr="00CA10F3">
        <w:rPr>
          <w:rFonts w:ascii="Time New Roman" w:eastAsia="楷体" w:hAnsi="Time New Roman" w:hint="eastAsia"/>
          <w:szCs w:val="21"/>
          <w:lang w:val="fr-CH"/>
        </w:rPr>
        <w:t>提醒</w:t>
      </w:r>
      <w:r w:rsidRPr="00232697">
        <w:rPr>
          <w:rFonts w:ascii="Time New Roman" w:hAnsi="Time New Roman" w:hint="eastAsia"/>
          <w:szCs w:val="21"/>
          <w:lang w:val="fr-CH"/>
        </w:rPr>
        <w:t>所有国家注意国际法院在</w:t>
      </w:r>
      <w:r>
        <w:rPr>
          <w:rFonts w:ascii="Time New Roman" w:hAnsi="Time New Roman" w:hint="eastAsia"/>
          <w:lang w:val="fr-CH"/>
        </w:rPr>
        <w:t>2</w:t>
      </w:r>
      <w:r w:rsidRPr="00232697">
        <w:rPr>
          <w:rFonts w:ascii="Time New Roman" w:hAnsi="Time New Roman" w:hint="eastAsia"/>
          <w:szCs w:val="21"/>
          <w:lang w:val="fr-CH"/>
        </w:rPr>
        <w:t>00</w:t>
      </w:r>
      <w:r>
        <w:rPr>
          <w:rFonts w:ascii="Time New Roman" w:hAnsi="Time New Roman" w:hint="eastAsia"/>
          <w:lang w:val="fr-CH"/>
        </w:rPr>
        <w:t>4</w:t>
      </w:r>
      <w:r w:rsidRPr="00232697">
        <w:rPr>
          <w:rFonts w:ascii="Time New Roman" w:hAnsi="Time New Roman" w:hint="eastAsia"/>
          <w:szCs w:val="21"/>
          <w:lang w:val="fr-CH"/>
        </w:rPr>
        <w:t>年</w:t>
      </w:r>
      <w:r>
        <w:rPr>
          <w:rFonts w:ascii="Time New Roman" w:hAnsi="Time New Roman" w:hint="eastAsia"/>
          <w:lang w:val="fr-CH"/>
        </w:rPr>
        <w:t>7</w:t>
      </w:r>
      <w:r w:rsidRPr="00232697">
        <w:rPr>
          <w:rFonts w:ascii="Time New Roman" w:hAnsi="Time New Roman" w:hint="eastAsia"/>
          <w:szCs w:val="21"/>
          <w:lang w:val="fr-CH"/>
        </w:rPr>
        <w:t>月</w:t>
      </w:r>
      <w:r>
        <w:rPr>
          <w:rFonts w:ascii="Time New Roman" w:hAnsi="Time New Roman" w:hint="eastAsia"/>
          <w:lang w:val="fr-CH"/>
        </w:rPr>
        <w:t>9</w:t>
      </w:r>
      <w:r w:rsidRPr="00232697">
        <w:rPr>
          <w:rFonts w:ascii="Time New Roman" w:hAnsi="Time New Roman" w:hint="eastAsia"/>
          <w:szCs w:val="21"/>
          <w:lang w:val="fr-CH"/>
        </w:rPr>
        <w:t>日关于在巴勒斯坦被占领土修建隔离墙的法律后果的咨询意见中提及的法律义务</w:t>
      </w:r>
      <w:r>
        <w:rPr>
          <w:rFonts w:ascii="Time New Roman" w:hAnsi="Time New Roman" w:hint="eastAsia"/>
          <w:lang w:val="fr-CH"/>
        </w:rPr>
        <w:t>，</w:t>
      </w:r>
      <w:r w:rsidRPr="00232697">
        <w:rPr>
          <w:rFonts w:ascii="Time New Roman" w:hAnsi="Time New Roman" w:hint="eastAsia"/>
          <w:szCs w:val="21"/>
          <w:lang w:val="fr-CH"/>
        </w:rPr>
        <w:t>包括不承认修建隔离</w:t>
      </w:r>
      <w:proofErr w:type="gramStart"/>
      <w:r w:rsidRPr="00232697">
        <w:rPr>
          <w:rFonts w:ascii="Time New Roman" w:hAnsi="Time New Roman" w:hint="eastAsia"/>
          <w:szCs w:val="21"/>
          <w:lang w:val="fr-CH"/>
        </w:rPr>
        <w:t>墙导致</w:t>
      </w:r>
      <w:proofErr w:type="gramEnd"/>
      <w:r w:rsidRPr="00232697">
        <w:rPr>
          <w:rFonts w:ascii="Time New Roman" w:hAnsi="Time New Roman" w:hint="eastAsia"/>
          <w:szCs w:val="21"/>
          <w:lang w:val="fr-CH"/>
        </w:rPr>
        <w:t>的非法局面</w:t>
      </w:r>
      <w:r>
        <w:rPr>
          <w:rFonts w:ascii="Time New Roman" w:hAnsi="Time New Roman" w:hint="eastAsia"/>
          <w:lang w:val="fr-CH"/>
        </w:rPr>
        <w:t>，</w:t>
      </w:r>
      <w:r w:rsidRPr="00232697">
        <w:rPr>
          <w:rFonts w:ascii="Time New Roman" w:hAnsi="Time New Roman" w:hint="eastAsia"/>
          <w:szCs w:val="21"/>
          <w:lang w:val="fr-CH"/>
        </w:rPr>
        <w:t>不协助或帮助维持修建隔离墙所造成的局面</w:t>
      </w:r>
      <w:r>
        <w:rPr>
          <w:rFonts w:ascii="Time New Roman" w:hAnsi="Time New Roman" w:hint="eastAsia"/>
          <w:lang w:val="fr-CH"/>
        </w:rPr>
        <w:t>，</w:t>
      </w:r>
      <w:r w:rsidRPr="00232697">
        <w:rPr>
          <w:rFonts w:ascii="Time New Roman" w:hAnsi="Time New Roman" w:hint="eastAsia"/>
          <w:szCs w:val="21"/>
          <w:lang w:val="fr-CH"/>
        </w:rPr>
        <w:t>以及确保以色列遵守《日内瓦第四公约》所体现的国际人道主义法</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12.</w:t>
      </w:r>
      <w:r w:rsidRPr="00232697">
        <w:rPr>
          <w:rFonts w:ascii="Time New Roman" w:hAnsi="Time New Roman" w:hint="eastAsia"/>
          <w:szCs w:val="21"/>
          <w:lang w:val="fr-CH"/>
        </w:rPr>
        <w:tab/>
      </w:r>
      <w:r w:rsidRPr="00CA10F3">
        <w:rPr>
          <w:rFonts w:ascii="Time New Roman" w:eastAsia="楷体" w:hAnsi="Time New Roman" w:hint="eastAsia"/>
          <w:szCs w:val="21"/>
          <w:lang w:val="fr-CH"/>
        </w:rPr>
        <w:t>吁请</w:t>
      </w:r>
      <w:r w:rsidRPr="00232697">
        <w:rPr>
          <w:rFonts w:ascii="Time New Roman" w:hAnsi="Time New Roman" w:hint="eastAsia"/>
          <w:szCs w:val="21"/>
          <w:lang w:val="fr-CH"/>
        </w:rPr>
        <w:t>所有国家</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(a)</w:t>
      </w:r>
      <w:r w:rsidRPr="00232697">
        <w:rPr>
          <w:rFonts w:ascii="Time New Roman" w:hAnsi="Time New Roman" w:hint="eastAsia"/>
          <w:szCs w:val="21"/>
          <w:lang w:val="fr-CH"/>
        </w:rPr>
        <w:tab/>
      </w:r>
      <w:r w:rsidRPr="00232697">
        <w:rPr>
          <w:rFonts w:ascii="Time New Roman" w:hAnsi="Time New Roman" w:hint="eastAsia"/>
          <w:szCs w:val="21"/>
          <w:lang w:val="fr-CH"/>
        </w:rPr>
        <w:t>在相关交易中</w:t>
      </w:r>
      <w:r>
        <w:rPr>
          <w:rFonts w:ascii="Time New Roman" w:hAnsi="Time New Roman" w:hint="eastAsia"/>
          <w:lang w:val="fr-CH"/>
        </w:rPr>
        <w:t>，</w:t>
      </w:r>
      <w:r w:rsidRPr="00232697">
        <w:rPr>
          <w:rFonts w:ascii="Time New Roman" w:hAnsi="Time New Roman" w:hint="eastAsia"/>
          <w:szCs w:val="21"/>
          <w:lang w:val="fr-CH"/>
        </w:rPr>
        <w:t>对以色列国的领土与以色列自</w:t>
      </w:r>
      <w:r>
        <w:rPr>
          <w:rFonts w:ascii="Time New Roman" w:hAnsi="Time New Roman" w:hint="eastAsia"/>
          <w:lang w:val="fr-CH"/>
        </w:rPr>
        <w:t>1967</w:t>
      </w:r>
      <w:r w:rsidRPr="00232697">
        <w:rPr>
          <w:rFonts w:ascii="Time New Roman" w:hAnsi="Time New Roman" w:hint="eastAsia"/>
          <w:szCs w:val="21"/>
          <w:lang w:val="fr-CH"/>
        </w:rPr>
        <w:t>年以来占领的领土加以区分</w:t>
      </w:r>
      <w:r>
        <w:rPr>
          <w:rFonts w:ascii="Time New Roman" w:hAnsi="Time New Roman" w:hint="eastAsia"/>
          <w:lang w:val="fr-CH"/>
        </w:rPr>
        <w:t>，</w:t>
      </w:r>
      <w:r w:rsidRPr="00232697">
        <w:rPr>
          <w:rFonts w:ascii="Time New Roman" w:hAnsi="Time New Roman" w:hint="eastAsia"/>
          <w:szCs w:val="21"/>
          <w:lang w:val="fr-CH"/>
        </w:rPr>
        <w:t>包括按照国际法规定的义务</w:t>
      </w:r>
      <w:r>
        <w:rPr>
          <w:rFonts w:ascii="Time New Roman" w:hAnsi="Time New Roman" w:hint="eastAsia"/>
          <w:lang w:val="fr-CH"/>
        </w:rPr>
        <w:t>，</w:t>
      </w:r>
      <w:r w:rsidRPr="00232697">
        <w:rPr>
          <w:rFonts w:ascii="Time New Roman" w:hAnsi="Time New Roman" w:hint="eastAsia"/>
          <w:szCs w:val="21"/>
          <w:lang w:val="fr-CH"/>
        </w:rPr>
        <w:t>在与定居点的贸易问题及其他方面不向以色列提供任何</w:t>
      </w:r>
      <w:proofErr w:type="gramStart"/>
      <w:r w:rsidRPr="00232697">
        <w:rPr>
          <w:rFonts w:ascii="Time New Roman" w:hAnsi="Time New Roman" w:hint="eastAsia"/>
          <w:szCs w:val="21"/>
          <w:lang w:val="fr-CH"/>
        </w:rPr>
        <w:t>特别</w:t>
      </w:r>
      <w:proofErr w:type="gramEnd"/>
      <w:r w:rsidRPr="00232697">
        <w:rPr>
          <w:rFonts w:ascii="Time New Roman" w:hAnsi="Time New Roman" w:hint="eastAsia"/>
          <w:szCs w:val="21"/>
          <w:lang w:val="fr-CH"/>
        </w:rPr>
        <w:t>与被占领土上定居点有关的援助</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(b)</w:t>
      </w:r>
      <w:r w:rsidRPr="00232697">
        <w:rPr>
          <w:rFonts w:ascii="Time New Roman" w:hAnsi="Time New Roman" w:hint="eastAsia"/>
          <w:szCs w:val="21"/>
          <w:lang w:val="fr-CH"/>
        </w:rPr>
        <w:tab/>
      </w:r>
      <w:r w:rsidRPr="00232697">
        <w:rPr>
          <w:rFonts w:ascii="Time New Roman" w:hAnsi="Time New Roman" w:hint="eastAsia"/>
          <w:szCs w:val="21"/>
          <w:lang w:val="fr-CH"/>
        </w:rPr>
        <w:t>对包括东耶路撒冷在内的巴勒斯坦被占领土实施《工商企业与人权指导原则》</w:t>
      </w:r>
      <w:r>
        <w:rPr>
          <w:rFonts w:ascii="Time New Roman" w:hAnsi="Time New Roman" w:hint="eastAsia"/>
          <w:lang w:val="fr-CH"/>
        </w:rPr>
        <w:t>，</w:t>
      </w:r>
      <w:r w:rsidRPr="00232697">
        <w:rPr>
          <w:rFonts w:ascii="Time New Roman" w:hAnsi="Time New Roman" w:hint="eastAsia"/>
          <w:szCs w:val="21"/>
          <w:lang w:val="fr-CH"/>
        </w:rPr>
        <w:t>并采取适当措施</w:t>
      </w:r>
      <w:r>
        <w:rPr>
          <w:rFonts w:ascii="Time New Roman" w:hAnsi="Time New Roman" w:hint="eastAsia"/>
          <w:lang w:val="fr-CH"/>
        </w:rPr>
        <w:t>，</w:t>
      </w:r>
      <w:r w:rsidRPr="00232697">
        <w:rPr>
          <w:rFonts w:ascii="Time New Roman" w:hAnsi="Time New Roman" w:hint="eastAsia"/>
          <w:szCs w:val="21"/>
          <w:lang w:val="fr-CH"/>
        </w:rPr>
        <w:t>协助确保在其领土上和</w:t>
      </w:r>
      <w:r>
        <w:rPr>
          <w:rFonts w:ascii="Time New Roman" w:hAnsi="Time New Roman" w:hint="eastAsia"/>
          <w:lang w:val="fr-CH"/>
        </w:rPr>
        <w:t>(</w:t>
      </w:r>
      <w:r w:rsidRPr="00232697">
        <w:rPr>
          <w:rFonts w:ascii="Time New Roman" w:hAnsi="Time New Roman" w:hint="eastAsia"/>
          <w:szCs w:val="21"/>
          <w:lang w:val="fr-CH"/>
        </w:rPr>
        <w:t>或</w:t>
      </w:r>
      <w:r>
        <w:rPr>
          <w:rFonts w:ascii="Time New Roman" w:hAnsi="Time New Roman" w:hint="eastAsia"/>
          <w:lang w:val="fr-CH"/>
        </w:rPr>
        <w:t>)</w:t>
      </w:r>
      <w:r w:rsidRPr="00232697">
        <w:rPr>
          <w:rFonts w:ascii="Time New Roman" w:hAnsi="Time New Roman" w:hint="eastAsia"/>
          <w:szCs w:val="21"/>
          <w:lang w:val="fr-CH"/>
        </w:rPr>
        <w:t>在其管辖范围内设立的企业</w:t>
      </w:r>
      <w:r>
        <w:rPr>
          <w:rFonts w:ascii="Time New Roman" w:hAnsi="Time New Roman" w:hint="eastAsia"/>
          <w:lang w:val="fr-CH"/>
        </w:rPr>
        <w:t>，</w:t>
      </w:r>
      <w:r w:rsidRPr="00232697">
        <w:rPr>
          <w:rFonts w:ascii="Time New Roman" w:hAnsi="Time New Roman" w:hint="eastAsia"/>
          <w:szCs w:val="21"/>
          <w:lang w:val="fr-CH"/>
        </w:rPr>
        <w:t>包括其拥有或控制的企业</w:t>
      </w:r>
      <w:r>
        <w:rPr>
          <w:rFonts w:ascii="Time New Roman" w:hAnsi="Time New Roman" w:hint="eastAsia"/>
          <w:lang w:val="fr-CH"/>
        </w:rPr>
        <w:t>，</w:t>
      </w:r>
      <w:r w:rsidRPr="00232697">
        <w:rPr>
          <w:rFonts w:ascii="Time New Roman" w:hAnsi="Time New Roman" w:hint="eastAsia"/>
          <w:szCs w:val="21"/>
          <w:lang w:val="fr-CH"/>
        </w:rPr>
        <w:t>依照《指导原则》和有关国际法及标准所要求的行为准则</w:t>
      </w:r>
      <w:r>
        <w:rPr>
          <w:rFonts w:ascii="Time New Roman" w:hAnsi="Time New Roman" w:hint="eastAsia"/>
          <w:lang w:val="fr-CH"/>
        </w:rPr>
        <w:t>，</w:t>
      </w:r>
      <w:r w:rsidRPr="00232697">
        <w:rPr>
          <w:rFonts w:ascii="Time New Roman" w:hAnsi="Time New Roman" w:hint="eastAsia"/>
          <w:szCs w:val="21"/>
          <w:lang w:val="fr-CH"/>
        </w:rPr>
        <w:t>并考虑到其活动对人权的不利影响无法减轻</w:t>
      </w:r>
      <w:r>
        <w:rPr>
          <w:rFonts w:ascii="Time New Roman" w:hAnsi="Time New Roman" w:hint="eastAsia"/>
          <w:lang w:val="fr-CH"/>
        </w:rPr>
        <w:t>，</w:t>
      </w:r>
      <w:r w:rsidRPr="00232697">
        <w:rPr>
          <w:rFonts w:ascii="Time New Roman" w:hAnsi="Time New Roman" w:hint="eastAsia"/>
          <w:szCs w:val="21"/>
          <w:lang w:val="fr-CH"/>
        </w:rPr>
        <w:t>采取适当举措</w:t>
      </w:r>
      <w:r>
        <w:rPr>
          <w:rFonts w:ascii="Time New Roman" w:hAnsi="Time New Roman" w:hint="eastAsia"/>
          <w:lang w:val="fr-CH"/>
        </w:rPr>
        <w:t>，</w:t>
      </w:r>
      <w:r w:rsidRPr="00232697">
        <w:rPr>
          <w:rFonts w:ascii="Time New Roman" w:hAnsi="Time New Roman" w:hint="eastAsia"/>
          <w:szCs w:val="21"/>
          <w:lang w:val="fr-CH"/>
        </w:rPr>
        <w:t>避免实施、助长、促成侵犯巴勒斯坦人人权的行为或从中获利</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(c)</w:t>
      </w:r>
      <w:r w:rsidRPr="00232697">
        <w:rPr>
          <w:rFonts w:ascii="Time New Roman" w:hAnsi="Time New Roman" w:hint="eastAsia"/>
          <w:szCs w:val="21"/>
          <w:lang w:val="fr-CH"/>
        </w:rPr>
        <w:tab/>
      </w:r>
      <w:r w:rsidRPr="00232697">
        <w:rPr>
          <w:rFonts w:ascii="Time New Roman" w:hAnsi="Time New Roman" w:hint="eastAsia"/>
          <w:szCs w:val="21"/>
          <w:lang w:val="fr-CH"/>
        </w:rPr>
        <w:t>向个人和企业提供指导</w:t>
      </w:r>
      <w:r>
        <w:rPr>
          <w:rFonts w:ascii="Time New Roman" w:hAnsi="Time New Roman" w:hint="eastAsia"/>
          <w:lang w:val="fr-CH"/>
        </w:rPr>
        <w:t>，</w:t>
      </w:r>
      <w:r w:rsidRPr="00232697">
        <w:rPr>
          <w:rFonts w:ascii="Time New Roman" w:hAnsi="Time New Roman" w:hint="eastAsia"/>
          <w:szCs w:val="21"/>
          <w:lang w:val="fr-CH"/>
        </w:rPr>
        <w:t>让它们了解</w:t>
      </w:r>
      <w:r>
        <w:rPr>
          <w:rFonts w:ascii="Time New Roman" w:hAnsi="Time New Roman" w:hint="eastAsia"/>
          <w:lang w:val="fr-CH"/>
        </w:rPr>
        <w:t>：</w:t>
      </w:r>
      <w:r w:rsidRPr="00232697">
        <w:rPr>
          <w:rFonts w:ascii="Time New Roman" w:hAnsi="Time New Roman" w:hint="eastAsia"/>
          <w:szCs w:val="21"/>
          <w:lang w:val="fr-CH"/>
        </w:rPr>
        <w:t>参与定居点相关活动</w:t>
      </w:r>
      <w:r>
        <w:rPr>
          <w:rFonts w:ascii="Time New Roman" w:hAnsi="Time New Roman" w:hint="eastAsia"/>
          <w:lang w:val="fr-CH"/>
        </w:rPr>
        <w:t>，</w:t>
      </w:r>
      <w:r w:rsidRPr="00232697">
        <w:rPr>
          <w:rFonts w:ascii="Time New Roman" w:hAnsi="Time New Roman" w:hint="eastAsia"/>
          <w:szCs w:val="21"/>
          <w:lang w:val="fr-CH"/>
        </w:rPr>
        <w:t>包括金融交易、投资、采购、贷款和提供服务以及在以色列定居点开展或为使定居点获益而开展的其他经济和金融活动</w:t>
      </w:r>
      <w:r>
        <w:rPr>
          <w:rFonts w:ascii="Time New Roman" w:hAnsi="Time New Roman" w:hint="eastAsia"/>
          <w:lang w:val="fr-CH"/>
        </w:rPr>
        <w:t>，</w:t>
      </w:r>
      <w:r w:rsidRPr="00232697">
        <w:rPr>
          <w:rFonts w:ascii="Time New Roman" w:hAnsi="Time New Roman" w:hint="eastAsia"/>
          <w:szCs w:val="21"/>
          <w:lang w:val="fr-CH"/>
        </w:rPr>
        <w:t>可能带来何种财务、信誉和法律风险</w:t>
      </w:r>
      <w:r>
        <w:rPr>
          <w:rFonts w:ascii="Time New Roman" w:hAnsi="Time New Roman" w:hint="eastAsia"/>
          <w:lang w:val="fr-CH"/>
        </w:rPr>
        <w:t>，</w:t>
      </w:r>
      <w:r w:rsidRPr="00232697">
        <w:rPr>
          <w:rFonts w:ascii="Time New Roman" w:hAnsi="Time New Roman" w:hint="eastAsia"/>
          <w:szCs w:val="21"/>
          <w:lang w:val="fr-CH"/>
        </w:rPr>
        <w:t>包括公司可能会为严重侵犯人权和侵害个人权利行为承担责任</w:t>
      </w:r>
      <w:r>
        <w:rPr>
          <w:rFonts w:ascii="Time New Roman" w:hAnsi="Time New Roman" w:hint="eastAsia"/>
          <w:lang w:val="fr-CH"/>
        </w:rPr>
        <w:t>；</w:t>
      </w:r>
      <w:r w:rsidRPr="00232697">
        <w:rPr>
          <w:rFonts w:ascii="Time New Roman" w:hAnsi="Time New Roman" w:hint="eastAsia"/>
          <w:szCs w:val="21"/>
          <w:lang w:val="fr-CH"/>
        </w:rPr>
        <w:t>在制定实施《工商企业与人权指导原则》的国家行动计划时</w:t>
      </w:r>
      <w:r>
        <w:rPr>
          <w:rFonts w:ascii="Time New Roman" w:hAnsi="Time New Roman" w:hint="eastAsia"/>
          <w:lang w:val="fr-CH"/>
        </w:rPr>
        <w:t>，</w:t>
      </w:r>
      <w:r w:rsidRPr="00232697">
        <w:rPr>
          <w:rFonts w:ascii="Time New Roman" w:hAnsi="Time New Roman" w:hint="eastAsia"/>
          <w:szCs w:val="21"/>
          <w:lang w:val="fr-CH"/>
        </w:rPr>
        <w:t>向企业说明这些风险</w:t>
      </w:r>
      <w:r>
        <w:rPr>
          <w:rFonts w:ascii="Time New Roman" w:hAnsi="Time New Roman" w:hint="eastAsia"/>
          <w:lang w:val="fr-CH"/>
        </w:rPr>
        <w:t>，</w:t>
      </w:r>
      <w:r w:rsidRPr="00232697">
        <w:rPr>
          <w:rFonts w:ascii="Time New Roman" w:hAnsi="Time New Roman" w:hint="eastAsia"/>
          <w:szCs w:val="21"/>
          <w:lang w:val="fr-CH"/>
        </w:rPr>
        <w:t>并确保国家的政</w:t>
      </w:r>
      <w:r w:rsidRPr="00232697">
        <w:rPr>
          <w:rFonts w:ascii="Time New Roman" w:hAnsi="Time New Roman" w:hint="eastAsia"/>
          <w:szCs w:val="21"/>
          <w:lang w:val="fr-CH"/>
        </w:rPr>
        <w:lastRenderedPageBreak/>
        <w:t>策、法律、规章和执行措施能切实应对在包括东耶路撒冷在内的巴勒斯坦被占领土上经营企业所涉及的高风险</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(d)</w:t>
      </w:r>
      <w:r w:rsidRPr="00232697">
        <w:rPr>
          <w:rFonts w:ascii="Time New Roman" w:hAnsi="Time New Roman" w:hint="eastAsia"/>
          <w:szCs w:val="21"/>
          <w:lang w:val="fr-CH"/>
        </w:rPr>
        <w:tab/>
      </w:r>
      <w:r w:rsidRPr="00232697">
        <w:rPr>
          <w:rFonts w:ascii="Time New Roman" w:hAnsi="Time New Roman" w:hint="eastAsia"/>
          <w:szCs w:val="21"/>
          <w:lang w:val="fr-CH"/>
        </w:rPr>
        <w:t>加强对定居者暴力行为的监督</w:t>
      </w:r>
      <w:r>
        <w:rPr>
          <w:rFonts w:ascii="Time New Roman" w:hAnsi="Time New Roman" w:hint="eastAsia"/>
          <w:lang w:val="fr-CH"/>
        </w:rPr>
        <w:t>，</w:t>
      </w:r>
      <w:r w:rsidRPr="00232697">
        <w:rPr>
          <w:rFonts w:ascii="Time New Roman" w:hAnsi="Time New Roman" w:hint="eastAsia"/>
          <w:szCs w:val="21"/>
          <w:lang w:val="fr-CH"/>
        </w:rPr>
        <w:t>以促进追究责任</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13.</w:t>
      </w:r>
      <w:r w:rsidRPr="00232697">
        <w:rPr>
          <w:rFonts w:ascii="Time New Roman" w:hAnsi="Time New Roman" w:hint="eastAsia"/>
          <w:szCs w:val="21"/>
          <w:lang w:val="fr-CH"/>
        </w:rPr>
        <w:tab/>
      </w:r>
      <w:r w:rsidRPr="00CA10F3">
        <w:rPr>
          <w:rFonts w:ascii="Time New Roman" w:eastAsia="楷体" w:hAnsi="Time New Roman" w:hint="eastAsia"/>
          <w:szCs w:val="21"/>
          <w:lang w:val="fr-CH"/>
        </w:rPr>
        <w:t>吁请</w:t>
      </w:r>
      <w:r w:rsidRPr="00232697">
        <w:rPr>
          <w:rFonts w:ascii="Time New Roman" w:hAnsi="Time New Roman" w:hint="eastAsia"/>
          <w:szCs w:val="21"/>
          <w:lang w:val="fr-CH"/>
        </w:rPr>
        <w:t>工商企业采取一切必要措施</w:t>
      </w:r>
      <w:r>
        <w:rPr>
          <w:rFonts w:ascii="Time New Roman" w:hAnsi="Time New Roman" w:hint="eastAsia"/>
          <w:lang w:val="fr-CH"/>
        </w:rPr>
        <w:t>，</w:t>
      </w:r>
      <w:r w:rsidRPr="00232697">
        <w:rPr>
          <w:rFonts w:ascii="Time New Roman" w:hAnsi="Time New Roman" w:hint="eastAsia"/>
          <w:szCs w:val="21"/>
          <w:lang w:val="fr-CH"/>
        </w:rPr>
        <w:t>在包括东耶路撒冷在内的巴勒斯坦被占领土上的以色列定居点和隔离墙内开展活动或在从事相关活动时遵守《工商企业与人权指导原则》及有关国际法和国际标准规定的责任</w:t>
      </w:r>
      <w:r>
        <w:rPr>
          <w:rFonts w:ascii="Time New Roman" w:hAnsi="Time New Roman" w:hint="eastAsia"/>
          <w:lang w:val="fr-CH"/>
        </w:rPr>
        <w:t>，</w:t>
      </w:r>
      <w:r w:rsidRPr="00232697">
        <w:rPr>
          <w:rFonts w:ascii="Time New Roman" w:hAnsi="Time New Roman" w:hint="eastAsia"/>
          <w:szCs w:val="21"/>
          <w:lang w:val="fr-CH"/>
        </w:rPr>
        <w:t>避免此类活动对人权产生不利影响</w:t>
      </w:r>
      <w:r>
        <w:rPr>
          <w:rFonts w:ascii="Time New Roman" w:hAnsi="Time New Roman" w:hint="eastAsia"/>
          <w:lang w:val="fr-CH"/>
        </w:rPr>
        <w:t>，</w:t>
      </w:r>
      <w:r w:rsidRPr="00232697">
        <w:rPr>
          <w:rFonts w:ascii="Time New Roman" w:hAnsi="Time New Roman" w:hint="eastAsia"/>
          <w:szCs w:val="21"/>
          <w:lang w:val="fr-CH"/>
        </w:rPr>
        <w:t>避免协助建立、维持、发展或巩固以色列定居点或协助掠夺巴勒斯坦被占领土的自然资源</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14.</w:t>
      </w:r>
      <w:r w:rsidRPr="00232697">
        <w:rPr>
          <w:rFonts w:ascii="Time New Roman" w:hAnsi="Time New Roman" w:hint="eastAsia"/>
          <w:szCs w:val="21"/>
          <w:lang w:val="fr-CH"/>
        </w:rPr>
        <w:tab/>
      </w:r>
      <w:proofErr w:type="gramStart"/>
      <w:r w:rsidRPr="00CA10F3">
        <w:rPr>
          <w:rFonts w:ascii="Time New Roman" w:eastAsia="楷体" w:hAnsi="Time New Roman" w:hint="eastAsia"/>
          <w:szCs w:val="21"/>
          <w:lang w:val="fr-CH"/>
        </w:rPr>
        <w:t>请</w:t>
      </w:r>
      <w:r w:rsidRPr="00232697">
        <w:rPr>
          <w:rFonts w:ascii="Time New Roman" w:hAnsi="Time New Roman" w:hint="eastAsia"/>
          <w:szCs w:val="21"/>
          <w:lang w:val="fr-CH"/>
        </w:rPr>
        <w:t>包括</w:t>
      </w:r>
      <w:proofErr w:type="gramEnd"/>
      <w:r w:rsidRPr="00232697">
        <w:rPr>
          <w:rFonts w:ascii="Time New Roman" w:hAnsi="Time New Roman" w:hint="eastAsia"/>
          <w:szCs w:val="21"/>
          <w:lang w:val="fr-CH"/>
        </w:rPr>
        <w:t>联合国机构在内的所有相关方面根据各自任务授权执行和确保执行独立国际实况调查团关于调查以色列定居点对包括东耶路撒冷在内的巴勒斯坦被占领土的巴勒斯坦人民公民权利、政治权利、经济、社会及文化权利的影响的报告中提出的并经人权理事会第</w:t>
      </w:r>
      <w:r>
        <w:rPr>
          <w:rFonts w:ascii="Time New Roman" w:hAnsi="Time New Roman" w:hint="eastAsia"/>
          <w:lang w:val="fr-CH"/>
        </w:rPr>
        <w:t>22/29</w:t>
      </w:r>
      <w:r w:rsidRPr="00232697">
        <w:rPr>
          <w:rFonts w:ascii="Time New Roman" w:hAnsi="Time New Roman" w:hint="eastAsia"/>
          <w:szCs w:val="21"/>
          <w:lang w:val="fr-CH"/>
        </w:rPr>
        <w:t>号决议核准的建议</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15.</w:t>
      </w:r>
      <w:r w:rsidRPr="00232697">
        <w:rPr>
          <w:rFonts w:ascii="Time New Roman" w:hAnsi="Time New Roman" w:hint="eastAsia"/>
          <w:szCs w:val="21"/>
          <w:lang w:val="fr-CH"/>
        </w:rPr>
        <w:tab/>
      </w:r>
      <w:r w:rsidRPr="00CA10F3">
        <w:rPr>
          <w:rFonts w:ascii="Time New Roman" w:eastAsia="楷体" w:hAnsi="Time New Roman" w:hint="eastAsia"/>
          <w:szCs w:val="21"/>
          <w:lang w:val="fr-CH"/>
        </w:rPr>
        <w:t>吁请</w:t>
      </w:r>
      <w:r w:rsidRPr="00232697">
        <w:rPr>
          <w:rFonts w:ascii="Time New Roman" w:hAnsi="Time New Roman" w:hint="eastAsia"/>
          <w:szCs w:val="21"/>
          <w:lang w:val="fr-CH"/>
        </w:rPr>
        <w:t>联合国有关机构在其任务授权范围内采取一切必要措施和行动</w:t>
      </w:r>
      <w:r>
        <w:rPr>
          <w:rFonts w:ascii="Time New Roman" w:hAnsi="Time New Roman" w:hint="eastAsia"/>
          <w:lang w:val="fr-CH"/>
        </w:rPr>
        <w:t>，</w:t>
      </w:r>
      <w:r w:rsidRPr="00232697">
        <w:rPr>
          <w:rFonts w:ascii="Time New Roman" w:hAnsi="Time New Roman" w:hint="eastAsia"/>
          <w:szCs w:val="21"/>
          <w:lang w:val="fr-CH"/>
        </w:rPr>
        <w:t>确保充分尊重和遵守人权理事会</w:t>
      </w:r>
      <w:r>
        <w:rPr>
          <w:rFonts w:ascii="Time New Roman" w:hAnsi="Time New Roman" w:hint="eastAsia"/>
          <w:lang w:val="fr-CH"/>
        </w:rPr>
        <w:t>2</w:t>
      </w:r>
      <w:r w:rsidRPr="00232697">
        <w:rPr>
          <w:rFonts w:ascii="Time New Roman" w:hAnsi="Time New Roman" w:hint="eastAsia"/>
          <w:szCs w:val="21"/>
          <w:lang w:val="fr-CH"/>
        </w:rPr>
        <w:t>0</w:t>
      </w:r>
      <w:r>
        <w:rPr>
          <w:rFonts w:ascii="Time New Roman" w:hAnsi="Time New Roman" w:hint="eastAsia"/>
          <w:lang w:val="fr-CH"/>
        </w:rPr>
        <w:t>11</w:t>
      </w:r>
      <w:r w:rsidRPr="00232697">
        <w:rPr>
          <w:rFonts w:ascii="Time New Roman" w:hAnsi="Time New Roman" w:hint="eastAsia"/>
          <w:szCs w:val="21"/>
          <w:lang w:val="fr-CH"/>
        </w:rPr>
        <w:t>年</w:t>
      </w:r>
      <w:r>
        <w:rPr>
          <w:rFonts w:ascii="Time New Roman" w:hAnsi="Time New Roman" w:hint="eastAsia"/>
          <w:lang w:val="fr-CH"/>
        </w:rPr>
        <w:t>6</w:t>
      </w:r>
      <w:r w:rsidRPr="00232697">
        <w:rPr>
          <w:rFonts w:ascii="Time New Roman" w:hAnsi="Time New Roman" w:hint="eastAsia"/>
          <w:szCs w:val="21"/>
          <w:lang w:val="fr-CH"/>
        </w:rPr>
        <w:t>月</w:t>
      </w:r>
      <w:r>
        <w:rPr>
          <w:rFonts w:ascii="Time New Roman" w:hAnsi="Time New Roman" w:hint="eastAsia"/>
          <w:lang w:val="fr-CH"/>
        </w:rPr>
        <w:t>16</w:t>
      </w:r>
      <w:r w:rsidRPr="00232697">
        <w:rPr>
          <w:rFonts w:ascii="Time New Roman" w:hAnsi="Time New Roman" w:hint="eastAsia"/>
          <w:szCs w:val="21"/>
          <w:lang w:val="fr-CH"/>
        </w:rPr>
        <w:t>日关于《工商企业与人权指导原则》的第</w:t>
      </w:r>
      <w:r>
        <w:rPr>
          <w:rFonts w:ascii="Time New Roman" w:hAnsi="Time New Roman" w:hint="eastAsia"/>
          <w:lang w:val="fr-CH"/>
        </w:rPr>
        <w:t>17/4</w:t>
      </w:r>
      <w:r w:rsidRPr="00232697">
        <w:rPr>
          <w:rFonts w:ascii="Time New Roman" w:hAnsi="Time New Roman" w:hint="eastAsia"/>
          <w:szCs w:val="21"/>
          <w:lang w:val="fr-CH"/>
        </w:rPr>
        <w:t>号决议及其他有关国际法和国际标准</w:t>
      </w:r>
      <w:r>
        <w:rPr>
          <w:rFonts w:ascii="Time New Roman" w:hAnsi="Time New Roman" w:hint="eastAsia"/>
          <w:lang w:val="fr-CH"/>
        </w:rPr>
        <w:t>，</w:t>
      </w:r>
      <w:r w:rsidRPr="00232697">
        <w:rPr>
          <w:rFonts w:ascii="Time New Roman" w:hAnsi="Time New Roman" w:hint="eastAsia"/>
          <w:szCs w:val="21"/>
          <w:lang w:val="fr-CH"/>
        </w:rPr>
        <w:t>并确保执行联合国</w:t>
      </w:r>
      <w:r>
        <w:rPr>
          <w:rFonts w:ascii="Time New Roman" w:hAnsi="Time New Roman" w:hint="eastAsia"/>
          <w:lang w:val="fr-CH"/>
        </w:rPr>
        <w:t>“</w:t>
      </w:r>
      <w:r w:rsidRPr="00232697">
        <w:rPr>
          <w:rFonts w:ascii="Time New Roman" w:hAnsi="Time New Roman" w:hint="eastAsia"/>
          <w:szCs w:val="21"/>
          <w:lang w:val="fr-CH"/>
        </w:rPr>
        <w:t>保护、尊重和补救</w:t>
      </w:r>
      <w:r>
        <w:rPr>
          <w:rFonts w:ascii="Time New Roman" w:hAnsi="Time New Roman" w:hint="eastAsia"/>
          <w:lang w:val="fr-CH"/>
        </w:rPr>
        <w:t>”</w:t>
      </w:r>
      <w:r w:rsidRPr="00232697">
        <w:rPr>
          <w:rFonts w:ascii="Time New Roman" w:hAnsi="Time New Roman" w:hint="eastAsia"/>
          <w:szCs w:val="21"/>
          <w:lang w:val="fr-CH"/>
        </w:rPr>
        <w:t>框架</w:t>
      </w:r>
      <w:r>
        <w:rPr>
          <w:rFonts w:ascii="Time New Roman" w:hAnsi="Time New Roman" w:hint="eastAsia"/>
          <w:lang w:val="fr-CH"/>
        </w:rPr>
        <w:t>，</w:t>
      </w:r>
      <w:r w:rsidRPr="00232697">
        <w:rPr>
          <w:rFonts w:ascii="Time New Roman" w:hAnsi="Time New Roman" w:hint="eastAsia"/>
          <w:szCs w:val="21"/>
          <w:lang w:val="fr-CH"/>
        </w:rPr>
        <w:t>这一框架提出了一项全球标准</w:t>
      </w:r>
      <w:r>
        <w:rPr>
          <w:rFonts w:ascii="Time New Roman" w:hAnsi="Time New Roman" w:hint="eastAsia"/>
          <w:lang w:val="fr-CH"/>
        </w:rPr>
        <w:t>，</w:t>
      </w:r>
      <w:r w:rsidRPr="00232697">
        <w:rPr>
          <w:rFonts w:ascii="Time New Roman" w:hAnsi="Time New Roman" w:hint="eastAsia"/>
          <w:szCs w:val="21"/>
          <w:lang w:val="fr-CH"/>
        </w:rPr>
        <w:t>以便与包括东耶路撒冷在内的巴勒斯坦被占领土上的以色列定居点有关的商业活动中维护人权</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szCs w:val="21"/>
          <w:lang w:val="fr-CH"/>
        </w:rPr>
        <w:tab/>
      </w:r>
      <w:r>
        <w:rPr>
          <w:rFonts w:ascii="Time New Roman" w:hAnsi="Time New Roman" w:hint="eastAsia"/>
          <w:lang w:val="fr-CH"/>
        </w:rPr>
        <w:t>16.</w:t>
      </w:r>
      <w:r w:rsidRPr="00232697">
        <w:rPr>
          <w:rFonts w:ascii="Time New Roman" w:hAnsi="Time New Roman" w:hint="eastAsia"/>
          <w:szCs w:val="21"/>
          <w:lang w:val="fr-CH"/>
        </w:rPr>
        <w:tab/>
      </w:r>
      <w:r w:rsidRPr="00CA10F3">
        <w:rPr>
          <w:rFonts w:ascii="Time New Roman" w:eastAsia="楷体" w:hAnsi="Time New Roman" w:hint="eastAsia"/>
          <w:szCs w:val="21"/>
          <w:lang w:val="fr-CH"/>
        </w:rPr>
        <w:t>请</w:t>
      </w:r>
      <w:r w:rsidRPr="00232697">
        <w:rPr>
          <w:rFonts w:ascii="Time New Roman" w:hAnsi="Time New Roman" w:hint="eastAsia"/>
          <w:szCs w:val="21"/>
          <w:lang w:val="fr-CH"/>
        </w:rPr>
        <w:t>联合国人权事务高级专员编写一份报告</w:t>
      </w:r>
      <w:r>
        <w:rPr>
          <w:rFonts w:ascii="Time New Roman" w:hAnsi="Time New Roman" w:hint="eastAsia"/>
          <w:lang w:val="fr-CH"/>
        </w:rPr>
        <w:t>，</w:t>
      </w:r>
      <w:r w:rsidRPr="00232697">
        <w:rPr>
          <w:rFonts w:ascii="Time New Roman" w:hAnsi="Time New Roman" w:hint="eastAsia"/>
          <w:szCs w:val="21"/>
          <w:lang w:val="fr-CH"/>
        </w:rPr>
        <w:t>说明在巴勒斯坦被占领土</w:t>
      </w:r>
      <w:r>
        <w:rPr>
          <w:rFonts w:ascii="Time New Roman" w:hAnsi="Time New Roman" w:hint="eastAsia"/>
          <w:lang w:val="fr-CH"/>
        </w:rPr>
        <w:t>，</w:t>
      </w:r>
      <w:r w:rsidRPr="00232697">
        <w:rPr>
          <w:rFonts w:ascii="Time New Roman" w:hAnsi="Time New Roman" w:hint="eastAsia"/>
          <w:szCs w:val="21"/>
          <w:lang w:val="fr-CH"/>
        </w:rPr>
        <w:t>特别是在东耶路撒冷和所谓的</w:t>
      </w:r>
      <w:r>
        <w:rPr>
          <w:rFonts w:ascii="Time New Roman" w:hAnsi="Time New Roman" w:hint="eastAsia"/>
          <w:lang w:val="fr-CH"/>
        </w:rPr>
        <w:t>E</w:t>
      </w:r>
      <w:r w:rsidRPr="00232697">
        <w:rPr>
          <w:rFonts w:ascii="Time New Roman" w:hAnsi="Time New Roman" w:hint="eastAsia"/>
          <w:szCs w:val="21"/>
          <w:lang w:val="fr-CH"/>
        </w:rPr>
        <w:t>-</w:t>
      </w:r>
      <w:r>
        <w:rPr>
          <w:rFonts w:ascii="Time New Roman" w:hAnsi="Time New Roman" w:hint="eastAsia"/>
          <w:lang w:val="fr-CH"/>
        </w:rPr>
        <w:t>1</w:t>
      </w:r>
      <w:r w:rsidRPr="00232697">
        <w:rPr>
          <w:rFonts w:ascii="Time New Roman" w:hAnsi="Time New Roman" w:hint="eastAsia"/>
          <w:szCs w:val="21"/>
          <w:lang w:val="fr-CH"/>
        </w:rPr>
        <w:t>地区内及其周围加紧定居点活动和其他吞并措施对巴勒斯坦领土毗连性的后果及其对巴勒斯坦人民的公民、政治、经济、社会和文化权利的影响</w:t>
      </w:r>
      <w:r>
        <w:rPr>
          <w:rFonts w:ascii="Time New Roman" w:hAnsi="Time New Roman" w:hint="eastAsia"/>
          <w:lang w:val="fr-CH"/>
        </w:rPr>
        <w:t>，</w:t>
      </w:r>
      <w:r w:rsidRPr="00232697">
        <w:rPr>
          <w:rFonts w:ascii="Time New Roman" w:hAnsi="Time New Roman" w:hint="eastAsia"/>
          <w:szCs w:val="21"/>
          <w:lang w:val="fr-CH"/>
        </w:rPr>
        <w:t>并向人权理事会第四十六届会议提交该报告</w:t>
      </w:r>
      <w:r>
        <w:rPr>
          <w:rFonts w:ascii="Time New Roman" w:hAnsi="Time New Roman" w:hint="eastAsia"/>
          <w:lang w:val="fr-CH"/>
        </w:rPr>
        <w:t>；</w:t>
      </w:r>
    </w:p>
    <w:p w:rsidR="00692AB1" w:rsidRPr="00232697" w:rsidRDefault="00692AB1" w:rsidP="00692AB1">
      <w:pPr>
        <w:pStyle w:val="SingleTxtGC"/>
        <w:rPr>
          <w:rFonts w:ascii="Time New Roman" w:hAnsi="Time New Roman"/>
          <w:szCs w:val="21"/>
          <w:lang w:val="fr-CH"/>
        </w:rPr>
      </w:pPr>
      <w:r w:rsidRPr="00232697">
        <w:rPr>
          <w:rFonts w:ascii="Time New Roman" w:hAnsi="Time New Roman" w:hint="eastAsia"/>
          <w:szCs w:val="21"/>
          <w:lang w:val="fr-CH"/>
        </w:rPr>
        <w:tab/>
      </w:r>
      <w:r>
        <w:rPr>
          <w:rFonts w:ascii="Time New Roman" w:hAnsi="Time New Roman" w:hint="eastAsia"/>
          <w:lang w:val="fr-CH"/>
        </w:rPr>
        <w:t>17.</w:t>
      </w:r>
      <w:r w:rsidRPr="00232697">
        <w:rPr>
          <w:rFonts w:ascii="Time New Roman" w:hAnsi="Time New Roman" w:hint="eastAsia"/>
          <w:szCs w:val="21"/>
          <w:lang w:val="fr-CH"/>
        </w:rPr>
        <w:tab/>
      </w:r>
      <w:r w:rsidRPr="00CA10F3">
        <w:rPr>
          <w:rFonts w:ascii="Time New Roman" w:eastAsia="楷体" w:hAnsi="Time New Roman" w:hint="eastAsia"/>
          <w:szCs w:val="21"/>
          <w:lang w:val="fr-CH"/>
        </w:rPr>
        <w:t>决定</w:t>
      </w:r>
      <w:r w:rsidRPr="00232697">
        <w:rPr>
          <w:rFonts w:ascii="Time New Roman" w:hAnsi="Time New Roman" w:hint="eastAsia"/>
          <w:szCs w:val="21"/>
          <w:lang w:val="fr-CH"/>
        </w:rPr>
        <w:t>继续处理此事。</w:t>
      </w:r>
    </w:p>
    <w:p w:rsidR="00692AB1" w:rsidRPr="002D6A9C" w:rsidRDefault="00692AB1">
      <w:pPr>
        <w:spacing w:before="240"/>
        <w:jc w:val="center"/>
        <w:rPr>
          <w:u w:val="single"/>
        </w:rPr>
      </w:pPr>
      <w:r>
        <w:rPr>
          <w:rFonts w:hint="eastAsia"/>
          <w:u w:val="single"/>
        </w:rPr>
        <w:tab/>
      </w:r>
      <w:r>
        <w:rPr>
          <w:rFonts w:hint="eastAsia"/>
          <w:u w:val="single"/>
        </w:rPr>
        <w:tab/>
      </w:r>
      <w:r>
        <w:rPr>
          <w:rFonts w:hint="eastAsia"/>
          <w:u w:val="single"/>
        </w:rPr>
        <w:tab/>
      </w:r>
      <w:r>
        <w:rPr>
          <w:u w:val="single"/>
        </w:rPr>
        <w:tab/>
      </w:r>
      <w:bookmarkStart w:id="1" w:name="_GoBack"/>
      <w:bookmarkEnd w:id="1"/>
    </w:p>
    <w:sectPr w:rsidR="00692AB1"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AB1" w:rsidRPr="000D319F" w:rsidRDefault="00692AB1" w:rsidP="000D319F">
      <w:pPr>
        <w:pStyle w:val="af0"/>
        <w:spacing w:after="240"/>
        <w:ind w:left="907"/>
        <w:rPr>
          <w:rFonts w:asciiTheme="majorBidi" w:eastAsia="宋体" w:hAnsiTheme="majorBidi" w:cstheme="majorBidi"/>
          <w:sz w:val="21"/>
          <w:szCs w:val="21"/>
          <w:lang w:val="en-US"/>
        </w:rPr>
      </w:pPr>
    </w:p>
    <w:p w:rsidR="00692AB1" w:rsidRPr="000D319F" w:rsidRDefault="00692AB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92AB1" w:rsidRPr="000D319F" w:rsidRDefault="00692AB1" w:rsidP="000D319F">
      <w:pPr>
        <w:pStyle w:val="af0"/>
      </w:pPr>
    </w:p>
  </w:endnote>
  <w:endnote w:type="continuationNotice" w:id="1">
    <w:p w:rsidR="00692AB1" w:rsidRDefault="00692A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B1" w:rsidRPr="00A91584" w:rsidRDefault="00692AB1" w:rsidP="00A9158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91584">
      <w:rPr>
        <w:rStyle w:val="af2"/>
        <w:b w:val="0"/>
        <w:snapToGrid w:val="0"/>
        <w:sz w:val="16"/>
      </w:rPr>
      <w:t>GE.20</w:t>
    </w:r>
    <w:proofErr w:type="spellEnd"/>
    <w:r w:rsidRPr="00A91584">
      <w:rPr>
        <w:rStyle w:val="af2"/>
        <w:b w:val="0"/>
        <w:snapToGrid w:val="0"/>
        <w:sz w:val="16"/>
      </w:rPr>
      <w:t>-07959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B1" w:rsidRPr="00A91584" w:rsidRDefault="00692AB1" w:rsidP="00A91584">
    <w:pPr>
      <w:pStyle w:val="af0"/>
      <w:tabs>
        <w:tab w:val="right" w:pos="9638"/>
      </w:tabs>
      <w:rPr>
        <w:rStyle w:val="af2"/>
      </w:rPr>
    </w:pPr>
    <w:proofErr w:type="spellStart"/>
    <w:r>
      <w:t>GE.20</w:t>
    </w:r>
    <w:proofErr w:type="spellEnd"/>
    <w:r>
      <w:t>-07959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B1" w:rsidRPr="008B4347" w:rsidRDefault="00692AB1"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-07959</w:t>
    </w:r>
    <w:r w:rsidRPr="00EE277A">
      <w:rPr>
        <w:sz w:val="20"/>
        <w:lang w:eastAsia="zh-CN"/>
      </w:rPr>
      <w:t xml:space="preserve"> (C)</w:t>
    </w:r>
    <w:r>
      <w:rPr>
        <w:sz w:val="20"/>
        <w:lang w:eastAsia="zh-CN"/>
      </w:rPr>
      <w:tab/>
    </w:r>
    <w:r w:rsidR="00B30AB1">
      <w:rPr>
        <w:sz w:val="20"/>
        <w:lang w:eastAsia="zh-CN"/>
      </w:rPr>
      <w:t>1706</w:t>
    </w:r>
    <w:r>
      <w:rPr>
        <w:sz w:val="20"/>
        <w:lang w:eastAsia="zh-CN"/>
      </w:rPr>
      <w:t>20</w:t>
    </w:r>
    <w:r>
      <w:rPr>
        <w:sz w:val="20"/>
        <w:lang w:eastAsia="zh-CN"/>
      </w:rPr>
      <w:tab/>
    </w:r>
    <w:r w:rsidR="00B30AB1">
      <w:rPr>
        <w:sz w:val="20"/>
        <w:lang w:eastAsia="zh-CN"/>
      </w:rPr>
      <w:t>1706</w:t>
    </w:r>
    <w:r>
      <w:rPr>
        <w:sz w:val="20"/>
        <w:lang w:eastAsia="zh-CN"/>
      </w:rPr>
      <w:t>20</w:t>
    </w:r>
  </w:p>
  <w:p w:rsidR="00692AB1" w:rsidRPr="00487939" w:rsidRDefault="00692AB1" w:rsidP="00692AB1">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AB1" w:rsidRPr="000157B1" w:rsidRDefault="00692AB1"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692AB1" w:rsidRPr="000157B1" w:rsidRDefault="00692AB1"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692AB1" w:rsidRDefault="00692AB1"/>
  </w:footnote>
  <w:footnote w:id="2">
    <w:p w:rsidR="00692AB1" w:rsidRPr="000B35B6" w:rsidRDefault="00692AB1" w:rsidP="00692AB1">
      <w:pPr>
        <w:pStyle w:val="a6"/>
      </w:pPr>
      <w:r w:rsidRPr="000B35B6">
        <w:rPr>
          <w:rStyle w:val="a8"/>
          <w:vertAlign w:val="baseline"/>
        </w:rPr>
        <w:tab/>
        <w:t>*</w:t>
      </w:r>
      <w:r w:rsidRPr="000B35B6">
        <w:tab/>
      </w:r>
      <w:r>
        <w:rPr>
          <w:rFonts w:hint="eastAsia"/>
        </w:rPr>
        <w:t>非人权理事会成员国。</w:t>
      </w:r>
    </w:p>
  </w:footnote>
  <w:footnote w:id="3">
    <w:p w:rsidR="00692AB1" w:rsidRPr="000B35B6" w:rsidRDefault="00692AB1" w:rsidP="00692AB1">
      <w:pPr>
        <w:pStyle w:val="a6"/>
      </w:pPr>
      <w:r w:rsidRPr="000B35B6">
        <w:rPr>
          <w:rStyle w:val="a8"/>
          <w:vertAlign w:val="baseline"/>
        </w:rPr>
        <w:tab/>
        <w:t>**</w:t>
      </w:r>
      <w:r w:rsidRPr="000B35B6">
        <w:tab/>
      </w:r>
      <w:r>
        <w:rPr>
          <w:rFonts w:hint="eastAsia"/>
        </w:rPr>
        <w:t>代表联合国会员国中属于伊斯兰合作组织的成员国。</w:t>
      </w:r>
    </w:p>
  </w:footnote>
  <w:footnote w:id="4">
    <w:p w:rsidR="00692AB1" w:rsidRDefault="00692AB1" w:rsidP="00692AB1">
      <w:pPr>
        <w:pStyle w:val="a6"/>
      </w:pPr>
      <w:r>
        <w:tab/>
      </w:r>
      <w:r>
        <w:rPr>
          <w:rStyle w:val="a8"/>
        </w:rPr>
        <w:footnoteRef/>
      </w:r>
      <w:r>
        <w:tab/>
      </w:r>
      <w:r w:rsidRPr="00D32CFD">
        <w:rPr>
          <w:rFonts w:hint="eastAsia"/>
        </w:rPr>
        <w:t>A/</w:t>
      </w:r>
      <w:proofErr w:type="spellStart"/>
      <w:r w:rsidRPr="00D32CFD">
        <w:rPr>
          <w:rFonts w:hint="eastAsia"/>
        </w:rPr>
        <w:t>HRC</w:t>
      </w:r>
      <w:proofErr w:type="spellEnd"/>
      <w:r w:rsidRPr="00D32CFD">
        <w:rPr>
          <w:rFonts w:hint="eastAsia"/>
        </w:rPr>
        <w:t>/22/63</w:t>
      </w:r>
      <w:r w:rsidRPr="00D32CFD">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B1" w:rsidRDefault="00692AB1" w:rsidP="00A91584">
    <w:pPr>
      <w:pStyle w:val="af3"/>
    </w:pPr>
    <w:r>
      <w:t>A/</w:t>
    </w:r>
    <w:proofErr w:type="spellStart"/>
    <w:r>
      <w:t>HRC</w:t>
    </w:r>
    <w:proofErr w:type="spellEnd"/>
    <w:r>
      <w:t>/43/</w:t>
    </w:r>
    <w:proofErr w:type="spellStart"/>
    <w:r>
      <w:t>L.37</w:t>
    </w:r>
    <w:proofErr w:type="spellEnd"/>
    <w:r>
      <w:t>/</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B1" w:rsidRPr="00202A30" w:rsidRDefault="00692AB1" w:rsidP="00A91584">
    <w:pPr>
      <w:pStyle w:val="af3"/>
      <w:jc w:val="right"/>
    </w:pPr>
    <w:r>
      <w:t>A/</w:t>
    </w:r>
    <w:proofErr w:type="spellStart"/>
    <w:r>
      <w:t>HRC</w:t>
    </w:r>
    <w:proofErr w:type="spellEnd"/>
    <w:r>
      <w:t>/43/</w:t>
    </w:r>
    <w:proofErr w:type="spellStart"/>
    <w:r>
      <w:t>L.37</w:t>
    </w:r>
    <w:proofErr w:type="spellEnd"/>
    <w:r>
      <w:t>/</w:t>
    </w:r>
    <w:proofErr w:type="spellStart"/>
    <w:r>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3F2B"/>
    <w:rsid w:val="00011483"/>
    <w:rsid w:val="00054E5E"/>
    <w:rsid w:val="000C196B"/>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476EC"/>
    <w:rsid w:val="00250F8D"/>
    <w:rsid w:val="00256232"/>
    <w:rsid w:val="002939D6"/>
    <w:rsid w:val="002B3AC7"/>
    <w:rsid w:val="002C5453"/>
    <w:rsid w:val="002E1C97"/>
    <w:rsid w:val="002F5834"/>
    <w:rsid w:val="00326EBF"/>
    <w:rsid w:val="00327FE4"/>
    <w:rsid w:val="00346D15"/>
    <w:rsid w:val="0037569F"/>
    <w:rsid w:val="003C0C9C"/>
    <w:rsid w:val="00427F63"/>
    <w:rsid w:val="004561C8"/>
    <w:rsid w:val="00474C6B"/>
    <w:rsid w:val="004972E2"/>
    <w:rsid w:val="004C4A0A"/>
    <w:rsid w:val="00557D9A"/>
    <w:rsid w:val="005B61F7"/>
    <w:rsid w:val="005C00B0"/>
    <w:rsid w:val="005E01D9"/>
    <w:rsid w:val="005E3084"/>
    <w:rsid w:val="005E3A08"/>
    <w:rsid w:val="005E403A"/>
    <w:rsid w:val="00623FC4"/>
    <w:rsid w:val="006749CD"/>
    <w:rsid w:val="00680656"/>
    <w:rsid w:val="00692AB1"/>
    <w:rsid w:val="006B1119"/>
    <w:rsid w:val="006B7A8F"/>
    <w:rsid w:val="006C65D8"/>
    <w:rsid w:val="006E3E46"/>
    <w:rsid w:val="006E41E9"/>
    <w:rsid w:val="006E71B1"/>
    <w:rsid w:val="00705D89"/>
    <w:rsid w:val="00731A42"/>
    <w:rsid w:val="00767E69"/>
    <w:rsid w:val="0077079A"/>
    <w:rsid w:val="007803C3"/>
    <w:rsid w:val="007A5599"/>
    <w:rsid w:val="007A7049"/>
    <w:rsid w:val="007C0CAE"/>
    <w:rsid w:val="007E5DAD"/>
    <w:rsid w:val="00811540"/>
    <w:rsid w:val="00833F2B"/>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91584"/>
    <w:rsid w:val="00B16570"/>
    <w:rsid w:val="00B30AB1"/>
    <w:rsid w:val="00B423E7"/>
    <w:rsid w:val="00B53320"/>
    <w:rsid w:val="00BC6522"/>
    <w:rsid w:val="00BF6D17"/>
    <w:rsid w:val="00C121D5"/>
    <w:rsid w:val="00C17349"/>
    <w:rsid w:val="00C351AA"/>
    <w:rsid w:val="00C52236"/>
    <w:rsid w:val="00C7253F"/>
    <w:rsid w:val="00C7577A"/>
    <w:rsid w:val="00C760F9"/>
    <w:rsid w:val="00CA10F3"/>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7D965"/>
  <w15:docId w15:val="{0EA1037F-B4AC-4BD4-B4EE-5E80530E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BA4A-07B2-4764-A6E1-A7003E4B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6621</Words>
  <Characters>6954</Characters>
  <Application>Microsoft Office Word</Application>
  <DocSecurity>0</DocSecurity>
  <Lines>249</Lines>
  <Paragraphs>83</Paragraphs>
  <ScaleCrop>false</ScaleCrop>
  <Company>DCM</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A/HRC/43/L.37/Rev.1</dc:title>
  <dc:subject>2007959</dc:subject>
  <dc:creator>AN</dc:creator>
  <cp:keywords/>
  <dc:description/>
  <cp:lastModifiedBy>Changfeng AN</cp:lastModifiedBy>
  <cp:revision>2</cp:revision>
  <cp:lastPrinted>2014-05-09T11:28:00Z</cp:lastPrinted>
  <dcterms:created xsi:type="dcterms:W3CDTF">2020-06-17T12:33:00Z</dcterms:created>
  <dcterms:modified xsi:type="dcterms:W3CDTF">2020-06-17T12:33:00Z</dcterms:modified>
</cp:coreProperties>
</file>