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0E62A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0E62AA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0E62AA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A73D10" w:rsidRDefault="00E41476" w:rsidP="000E62AA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A</w:t>
            </w:r>
            <w:r w:rsidR="00A73D10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 w:rsidR="00A73D10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44</w:t>
            </w:r>
            <w:r w:rsidR="00A73D10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L</w:t>
            </w:r>
            <w:r w:rsidR="00A73D10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3</w:t>
            </w:r>
            <w:r w:rsidR="00A73D10">
              <w:rPr>
                <w:sz w:val="20"/>
                <w:szCs w:val="21"/>
              </w:rPr>
              <w:t>0</w:t>
            </w:r>
            <w:proofErr w:type="spellEnd"/>
          </w:p>
        </w:tc>
      </w:tr>
      <w:tr w:rsidR="00A1364C" w:rsidRPr="00F124C6" w:rsidTr="000E62A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3B66313" wp14:editId="3703B67B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0E62AA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E41476" w:rsidP="000E62AA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Limited</w:t>
            </w:r>
          </w:p>
          <w:p w:rsidR="00A1364C" w:rsidRPr="00F124C6" w:rsidRDefault="00E41476" w:rsidP="000E62A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15</w:t>
            </w:r>
            <w:r w:rsidR="00BD535A">
              <w:rPr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 w:rsidR="008B434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8B4347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7803C3">
              <w:rPr>
                <w:sz w:val="20"/>
              </w:rPr>
              <w:t>0</w:t>
            </w:r>
          </w:p>
          <w:p w:rsidR="00A1364C" w:rsidRPr="00F124C6" w:rsidRDefault="00E41476" w:rsidP="000E62A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A1364C" w:rsidRPr="00F124C6">
              <w:rPr>
                <w:sz w:val="20"/>
              </w:rPr>
              <w:t xml:space="preserve"> </w:t>
            </w:r>
          </w:p>
          <w:p w:rsidR="00A1364C" w:rsidRPr="00F124C6" w:rsidRDefault="00E41476" w:rsidP="000E62AA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BD535A" w:rsidRDefault="00BD535A" w:rsidP="00C7253F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人权理事会</w:t>
      </w:r>
    </w:p>
    <w:p w:rsidR="00BD535A" w:rsidRPr="00BD535A" w:rsidRDefault="00BD535A" w:rsidP="00BD535A">
      <w:pPr>
        <w:rPr>
          <w:rFonts w:eastAsia="黑体" w:hint="eastAsia"/>
          <w:szCs w:val="21"/>
          <w:lang w:val="fr-CH"/>
        </w:rPr>
      </w:pPr>
      <w:r w:rsidRPr="00BD535A">
        <w:rPr>
          <w:rFonts w:eastAsia="黑体" w:hint="eastAsia"/>
          <w:szCs w:val="21"/>
          <w:lang w:val="fr-CH"/>
        </w:rPr>
        <w:t>第四十四届会议</w:t>
      </w:r>
    </w:p>
    <w:p w:rsidR="00BD535A" w:rsidRPr="00BD535A" w:rsidRDefault="00E41476" w:rsidP="00BD535A">
      <w:pPr>
        <w:rPr>
          <w:rFonts w:ascii="Time New Roman" w:hAnsi="Time New Roman" w:hint="eastAsia"/>
          <w:szCs w:val="21"/>
          <w:lang w:val="fr-CH"/>
        </w:rPr>
      </w:pPr>
      <w:r>
        <w:rPr>
          <w:rFonts w:ascii="Time New Roman" w:hAnsi="Time New Roman" w:hint="eastAsia"/>
          <w:szCs w:val="21"/>
          <w:lang w:val="fr-CH"/>
        </w:rPr>
        <w:t>2</w:t>
      </w:r>
      <w:r w:rsidR="00BD535A" w:rsidRPr="00BD535A">
        <w:rPr>
          <w:rFonts w:ascii="Time New Roman" w:hAnsi="Time New Roman" w:hint="eastAsia"/>
          <w:szCs w:val="21"/>
          <w:lang w:val="fr-CH"/>
        </w:rPr>
        <w:t>0</w:t>
      </w:r>
      <w:r>
        <w:rPr>
          <w:rFonts w:ascii="Time New Roman" w:hAnsi="Time New Roman" w:hint="eastAsia"/>
          <w:szCs w:val="21"/>
          <w:lang w:val="fr-CH"/>
        </w:rPr>
        <w:t>2</w:t>
      </w:r>
      <w:r w:rsidR="00BD535A" w:rsidRPr="00BD535A">
        <w:rPr>
          <w:rFonts w:ascii="Time New Roman" w:hAnsi="Time New Roman" w:hint="eastAsia"/>
          <w:szCs w:val="21"/>
          <w:lang w:val="fr-CH"/>
        </w:rPr>
        <w:t>0</w:t>
      </w:r>
      <w:r w:rsidR="00BD535A" w:rsidRPr="00BD535A">
        <w:rPr>
          <w:rFonts w:ascii="Time New Roman" w:hAnsi="Time New Roman" w:hint="eastAsia"/>
          <w:szCs w:val="21"/>
          <w:lang w:val="fr-CH"/>
        </w:rPr>
        <w:t>年</w:t>
      </w:r>
      <w:r>
        <w:rPr>
          <w:rFonts w:ascii="Time New Roman" w:hAnsi="Time New Roman" w:hint="eastAsia"/>
          <w:szCs w:val="21"/>
          <w:lang w:val="fr-CH"/>
        </w:rPr>
        <w:t>6</w:t>
      </w:r>
      <w:r w:rsidR="00BD535A" w:rsidRPr="00BD535A">
        <w:rPr>
          <w:rFonts w:ascii="Time New Roman" w:hAnsi="Time New Roman" w:hint="eastAsia"/>
          <w:szCs w:val="21"/>
          <w:lang w:val="fr-CH"/>
        </w:rPr>
        <w:t>月</w:t>
      </w:r>
      <w:r>
        <w:rPr>
          <w:rFonts w:ascii="Time New Roman" w:hAnsi="Time New Roman" w:hint="eastAsia"/>
          <w:szCs w:val="21"/>
          <w:lang w:val="fr-CH"/>
        </w:rPr>
        <w:t>3</w:t>
      </w:r>
      <w:r w:rsidR="00BD535A" w:rsidRPr="00BD535A">
        <w:rPr>
          <w:rFonts w:ascii="Time New Roman" w:hAnsi="Time New Roman" w:hint="eastAsia"/>
          <w:szCs w:val="21"/>
          <w:lang w:val="fr-CH"/>
        </w:rPr>
        <w:t>0</w:t>
      </w:r>
      <w:r w:rsidR="00BD535A" w:rsidRPr="00BD535A">
        <w:rPr>
          <w:rFonts w:ascii="Time New Roman" w:hAnsi="Time New Roman" w:hint="eastAsia"/>
          <w:szCs w:val="21"/>
          <w:lang w:val="fr-CH"/>
        </w:rPr>
        <w:t>日至</w:t>
      </w:r>
      <w:r>
        <w:rPr>
          <w:rFonts w:ascii="Time New Roman" w:hAnsi="Time New Roman" w:hint="eastAsia"/>
          <w:szCs w:val="21"/>
          <w:lang w:val="fr-CH"/>
        </w:rPr>
        <w:t>7</w:t>
      </w:r>
      <w:r w:rsidR="00BD535A" w:rsidRPr="00BD535A">
        <w:rPr>
          <w:rFonts w:ascii="Time New Roman" w:hAnsi="Time New Roman" w:hint="eastAsia"/>
          <w:szCs w:val="21"/>
          <w:lang w:val="fr-CH"/>
        </w:rPr>
        <w:t>月</w:t>
      </w:r>
      <w:r>
        <w:rPr>
          <w:rFonts w:ascii="Time New Roman" w:hAnsi="Time New Roman" w:hint="eastAsia"/>
          <w:szCs w:val="21"/>
          <w:lang w:val="fr-CH"/>
        </w:rPr>
        <w:t>17</w:t>
      </w:r>
      <w:r w:rsidR="00BD535A" w:rsidRPr="00BD535A">
        <w:rPr>
          <w:rFonts w:ascii="Time New Roman" w:hAnsi="Time New Roman" w:hint="eastAsia"/>
          <w:szCs w:val="21"/>
          <w:lang w:val="fr-CH"/>
        </w:rPr>
        <w:t>日</w:t>
      </w:r>
    </w:p>
    <w:p w:rsidR="00BD535A" w:rsidRPr="00BD535A" w:rsidRDefault="00BD535A" w:rsidP="00BD535A">
      <w:pPr>
        <w:rPr>
          <w:rFonts w:ascii="Time New Roman" w:hAnsi="Time New Roman" w:hint="eastAsia"/>
          <w:szCs w:val="21"/>
          <w:lang w:val="fr-CH"/>
        </w:rPr>
      </w:pPr>
      <w:r w:rsidRPr="00BD535A">
        <w:rPr>
          <w:rFonts w:ascii="Time New Roman" w:hAnsi="Time New Roman" w:hint="eastAsia"/>
          <w:szCs w:val="21"/>
          <w:lang w:val="fr-CH"/>
        </w:rPr>
        <w:t>议程项目</w:t>
      </w:r>
      <w:r w:rsidR="00E41476">
        <w:rPr>
          <w:rFonts w:ascii="Time New Roman" w:hAnsi="Time New Roman" w:hint="eastAsia"/>
          <w:szCs w:val="21"/>
          <w:lang w:val="fr-CH"/>
        </w:rPr>
        <w:t>3</w:t>
      </w:r>
    </w:p>
    <w:p w:rsidR="00BD535A" w:rsidRPr="00BD535A" w:rsidRDefault="00BD535A" w:rsidP="00BD535A">
      <w:pPr>
        <w:rPr>
          <w:rFonts w:eastAsia="黑体" w:hint="eastAsia"/>
          <w:szCs w:val="21"/>
          <w:lang w:val="fr-CH"/>
        </w:rPr>
      </w:pPr>
      <w:r w:rsidRPr="00BD535A">
        <w:rPr>
          <w:rFonts w:eastAsia="黑体" w:hint="eastAsia"/>
          <w:szCs w:val="21"/>
          <w:lang w:val="fr-CH"/>
        </w:rPr>
        <w:t>促进和保护所有人权</w:t>
      </w:r>
      <w:r w:rsidR="00361029" w:rsidRPr="00361029">
        <w:rPr>
          <w:rFonts w:eastAsia="黑体" w:hint="eastAsia"/>
          <w:spacing w:val="-50"/>
          <w:szCs w:val="21"/>
          <w:lang w:val="fr-CH"/>
        </w:rPr>
        <w:t>―</w:t>
      </w:r>
      <w:r w:rsidR="00361029" w:rsidRPr="00361029">
        <w:rPr>
          <w:rFonts w:eastAsia="黑体" w:hint="eastAsia"/>
          <w:szCs w:val="21"/>
          <w:lang w:val="fr-CH"/>
        </w:rPr>
        <w:t>―</w:t>
      </w:r>
      <w:r w:rsidRPr="00BD535A">
        <w:rPr>
          <w:rFonts w:eastAsia="黑体" w:hint="eastAsia"/>
          <w:szCs w:val="21"/>
          <w:lang w:val="fr-CH"/>
        </w:rPr>
        <w:t>公民权利、政治权利、</w:t>
      </w:r>
    </w:p>
    <w:p w:rsidR="00BD535A" w:rsidRDefault="00BD535A" w:rsidP="00BD535A">
      <w:pPr>
        <w:rPr>
          <w:rFonts w:eastAsia="黑体"/>
          <w:lang w:val="fr-CH"/>
        </w:rPr>
      </w:pPr>
      <w:r w:rsidRPr="00BD535A">
        <w:rPr>
          <w:rFonts w:eastAsia="黑体" w:hint="eastAsia"/>
          <w:szCs w:val="21"/>
          <w:lang w:val="fr-CH"/>
        </w:rPr>
        <w:t>经济、社会及文化权利，包括发展权</w:t>
      </w:r>
    </w:p>
    <w:p w:rsidR="00A73D10" w:rsidRDefault="00A73D10" w:rsidP="00BF6D17">
      <w:pPr>
        <w:rPr>
          <w:lang w:val="fr-CH"/>
        </w:rPr>
      </w:pPr>
    </w:p>
    <w:p w:rsidR="00E41476" w:rsidRPr="00E41476" w:rsidRDefault="00E41476" w:rsidP="00B77C2F">
      <w:pPr>
        <w:pStyle w:val="H23GC"/>
        <w:rPr>
          <w:lang w:val="en-GB"/>
        </w:rPr>
      </w:pPr>
      <w:r w:rsidRPr="00E41476">
        <w:rPr>
          <w:lang w:val="en-GB"/>
        </w:rPr>
        <w:tab/>
      </w:r>
      <w:r w:rsidRPr="00E41476">
        <w:rPr>
          <w:lang w:val="en-GB"/>
        </w:rPr>
        <w:tab/>
      </w:r>
      <w:r w:rsidRPr="00E41476">
        <w:rPr>
          <w:rFonts w:hint="eastAsia"/>
          <w:lang w:val="en-GB"/>
        </w:rPr>
        <w:t>巴基斯坦和俄罗斯联邦</w:t>
      </w:r>
      <w:r w:rsidRPr="00B77C2F">
        <w:rPr>
          <w:lang w:val="en-GB"/>
        </w:rPr>
        <w:footnoteReference w:customMarkFollows="1" w:id="2"/>
        <w:t>*</w:t>
      </w:r>
      <w:r w:rsidRPr="00E41476">
        <w:rPr>
          <w:rFonts w:hint="eastAsia"/>
          <w:lang w:val="en-GB"/>
        </w:rPr>
        <w:t>：对决议草案</w:t>
      </w:r>
      <w:r>
        <w:rPr>
          <w:lang w:val="en-GB"/>
        </w:rPr>
        <w:t>A</w:t>
      </w:r>
      <w:r w:rsidRPr="00E41476">
        <w:rPr>
          <w:lang w:val="en-GB"/>
        </w:rPr>
        <w:t>/</w:t>
      </w:r>
      <w:proofErr w:type="spellStart"/>
      <w:r>
        <w:rPr>
          <w:lang w:val="en-GB"/>
        </w:rPr>
        <w:t>HRC</w:t>
      </w:r>
      <w:proofErr w:type="spellEnd"/>
      <w:r w:rsidRPr="00E41476">
        <w:rPr>
          <w:lang w:val="en-GB"/>
        </w:rPr>
        <w:t>/</w:t>
      </w:r>
      <w:r>
        <w:rPr>
          <w:lang w:val="en-GB"/>
        </w:rPr>
        <w:t>44</w:t>
      </w:r>
      <w:r w:rsidRPr="00E41476">
        <w:rPr>
          <w:lang w:val="en-GB"/>
        </w:rPr>
        <w:t>/</w:t>
      </w:r>
      <w:proofErr w:type="spellStart"/>
      <w:r>
        <w:rPr>
          <w:lang w:val="en-GB"/>
        </w:rPr>
        <w:t>L</w:t>
      </w:r>
      <w:r w:rsidRPr="00E41476">
        <w:rPr>
          <w:lang w:val="en-GB"/>
        </w:rPr>
        <w:t>.</w:t>
      </w:r>
      <w:r>
        <w:rPr>
          <w:lang w:val="en-GB"/>
        </w:rPr>
        <w:t>21</w:t>
      </w:r>
      <w:proofErr w:type="spellEnd"/>
      <w:r w:rsidRPr="00E41476">
        <w:rPr>
          <w:rFonts w:hint="eastAsia"/>
          <w:lang w:val="en-GB"/>
        </w:rPr>
        <w:t>的修正</w:t>
      </w:r>
    </w:p>
    <w:p w:rsidR="00E41476" w:rsidRPr="00E41476" w:rsidRDefault="00E41476" w:rsidP="00B77C2F">
      <w:pPr>
        <w:pStyle w:val="H1GC"/>
        <w:tabs>
          <w:tab w:val="left" w:pos="1920"/>
        </w:tabs>
        <w:rPr>
          <w:bCs/>
          <w:lang w:val="en-GB"/>
        </w:rPr>
      </w:pPr>
      <w:r w:rsidRPr="00E41476">
        <w:rPr>
          <w:lang w:val="en-GB"/>
        </w:rPr>
        <w:tab/>
      </w:r>
      <w:r w:rsidR="00B77C2F">
        <w:rPr>
          <w:lang w:val="en-GB"/>
        </w:rPr>
        <w:tab/>
      </w:r>
      <w:r>
        <w:rPr>
          <w:lang w:val="en-GB"/>
        </w:rPr>
        <w:t>44</w:t>
      </w:r>
      <w:r w:rsidRPr="00E41476">
        <w:rPr>
          <w:lang w:val="en-GB"/>
        </w:rPr>
        <w:t>/…</w:t>
      </w:r>
      <w:r w:rsidR="00B77C2F">
        <w:rPr>
          <w:lang w:val="en-GB"/>
        </w:rPr>
        <w:tab/>
      </w:r>
      <w:r w:rsidRPr="00E41476">
        <w:rPr>
          <w:rFonts w:hint="eastAsia"/>
          <w:lang w:val="fr-CH"/>
        </w:rPr>
        <w:t>消除对妇女和女童一切形式的歧视</w:t>
      </w:r>
    </w:p>
    <w:p w:rsidR="00E41476" w:rsidRPr="00813BBB" w:rsidRDefault="00E41476" w:rsidP="005E3C55">
      <w:pPr>
        <w:pStyle w:val="SingleTxtGC"/>
        <w:numPr>
          <w:ilvl w:val="0"/>
          <w:numId w:val="10"/>
        </w:numPr>
        <w:rPr>
          <w:rFonts w:ascii="Time New Roman" w:eastAsia="黑体" w:hAnsi="Time New Roman"/>
          <w:lang w:val="en-GB"/>
        </w:rPr>
      </w:pPr>
      <w:r w:rsidRPr="00813BBB">
        <w:rPr>
          <w:rFonts w:ascii="Time New Roman" w:eastAsia="黑体" w:hAnsi="Time New Roman" w:hint="eastAsia"/>
          <w:lang w:val="en-GB"/>
        </w:rPr>
        <w:t>序言部分第八段</w:t>
      </w:r>
    </w:p>
    <w:p w:rsidR="00E41476" w:rsidRPr="00E41476" w:rsidRDefault="00E41476" w:rsidP="00E41476">
      <w:pPr>
        <w:pStyle w:val="SingleTxtGC"/>
        <w:rPr>
          <w:lang w:val="en-GB"/>
        </w:rPr>
      </w:pPr>
      <w:r w:rsidRPr="00E41476">
        <w:rPr>
          <w:rFonts w:hint="eastAsia"/>
          <w:lang w:val="en-GB"/>
        </w:rPr>
        <w:t>本段</w:t>
      </w:r>
      <w:r w:rsidRPr="00361029">
        <w:rPr>
          <w:rFonts w:ascii="Time New Roman" w:eastAsia="楷体" w:hAnsi="Time New Roman" w:hint="eastAsia"/>
          <w:lang w:val="en-GB"/>
        </w:rPr>
        <w:t>应改为</w:t>
      </w:r>
    </w:p>
    <w:p w:rsidR="00E41476" w:rsidRPr="00E41476" w:rsidRDefault="00ED6B6C" w:rsidP="00E41476">
      <w:pPr>
        <w:pStyle w:val="SingleTxtGC"/>
        <w:rPr>
          <w:lang w:val="en-GB"/>
        </w:rPr>
      </w:pPr>
      <w:r>
        <w:rPr>
          <w:lang w:val="en-GB"/>
        </w:rPr>
        <w:tab/>
      </w:r>
      <w:r w:rsidR="00E41476" w:rsidRPr="00ED6B6C">
        <w:rPr>
          <w:rFonts w:ascii="Time New Roman" w:eastAsia="楷体" w:hAnsi="Time New Roman" w:hint="eastAsia"/>
          <w:lang w:val="en-GB"/>
        </w:rPr>
        <w:t>表示深为关切</w:t>
      </w:r>
      <w:r w:rsidR="00E41476" w:rsidRPr="00E41476">
        <w:rPr>
          <w:rFonts w:hint="eastAsia"/>
          <w:lang w:val="en-GB"/>
        </w:rPr>
        <w:t>各国、国际和区域组织以及民间社会，包括妇女权利组织、社区组织、女权团体、妇女人权维护者、工会及女童和青年领导的组织，在尊重、保护和实现所有人权方面取得的进展出现倒退；认识到这些倒退与经济危机和不</w:t>
      </w:r>
      <w:r w:rsidR="00E41476" w:rsidRPr="00361029">
        <w:rPr>
          <w:rFonts w:hint="eastAsia"/>
          <w:spacing w:val="2"/>
          <w:lang w:val="en-GB"/>
        </w:rPr>
        <w:t>平等、种族歧视、消极社会规范和性别成见、鼓噪倒退的游说团体、意识形态观</w:t>
      </w:r>
      <w:r w:rsidR="00E41476" w:rsidRPr="00E41476">
        <w:rPr>
          <w:rFonts w:hint="eastAsia"/>
          <w:lang w:val="en-GB"/>
        </w:rPr>
        <w:t>点或滥用文化或宗教反对为妇女和女童争取平等权利息息相关，</w:t>
      </w:r>
    </w:p>
    <w:p w:rsidR="005E3C55" w:rsidRDefault="00813BBB" w:rsidP="00813BBB">
      <w:pPr>
        <w:pStyle w:val="H23GC"/>
        <w:tabs>
          <w:tab w:val="left" w:pos="1560"/>
        </w:tabs>
        <w:rPr>
          <w:rFonts w:hint="eastAsia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E3C55" w:rsidRPr="005E3C55">
        <w:rPr>
          <w:rFonts w:hint="eastAsia"/>
          <w:lang w:val="en-GB"/>
        </w:rPr>
        <w:t>2.</w:t>
      </w:r>
      <w:r w:rsidR="005E3C55" w:rsidRPr="005E3C55">
        <w:rPr>
          <w:rFonts w:hint="eastAsia"/>
          <w:lang w:val="en-GB"/>
        </w:rPr>
        <w:tab/>
      </w:r>
      <w:r w:rsidR="005E3C55" w:rsidRPr="005E3C55">
        <w:rPr>
          <w:rFonts w:hint="eastAsia"/>
          <w:lang w:val="en-GB"/>
        </w:rPr>
        <w:t>第</w:t>
      </w:r>
      <w:r w:rsidR="005E3C55" w:rsidRPr="005E3C55">
        <w:rPr>
          <w:rFonts w:hint="eastAsia"/>
          <w:lang w:val="en-GB"/>
        </w:rPr>
        <w:t>8</w:t>
      </w:r>
      <w:r w:rsidR="005E3C55" w:rsidRPr="005E3C55">
        <w:rPr>
          <w:rFonts w:hint="eastAsia"/>
          <w:lang w:val="en-GB"/>
        </w:rPr>
        <w:t>段</w:t>
      </w:r>
    </w:p>
    <w:p w:rsidR="00E41476" w:rsidRPr="00E41476" w:rsidRDefault="00E41476" w:rsidP="00E41476">
      <w:pPr>
        <w:pStyle w:val="SingleTxtGC"/>
        <w:rPr>
          <w:lang w:val="en-GB"/>
        </w:rPr>
      </w:pPr>
      <w:r w:rsidRPr="00E41476">
        <w:rPr>
          <w:rFonts w:hint="eastAsia"/>
          <w:lang w:val="en-GB"/>
        </w:rPr>
        <w:t>本段</w:t>
      </w:r>
      <w:r w:rsidRPr="00361029">
        <w:rPr>
          <w:rFonts w:ascii="Time New Roman" w:eastAsia="楷体" w:hAnsi="Time New Roman" w:hint="eastAsia"/>
          <w:lang w:val="en-GB"/>
        </w:rPr>
        <w:t>应改为</w:t>
      </w:r>
      <w:bookmarkStart w:id="0" w:name="_GoBack"/>
      <w:bookmarkEnd w:id="0"/>
    </w:p>
    <w:p w:rsidR="00E41476" w:rsidRPr="00E41476" w:rsidRDefault="00ED6B6C" w:rsidP="00E41476">
      <w:pPr>
        <w:pStyle w:val="SingleTxtGC"/>
      </w:pPr>
      <w:r>
        <w:rPr>
          <w:iCs/>
          <w:lang w:val="en-GB"/>
        </w:rPr>
        <w:tab/>
      </w:r>
      <w:r w:rsidR="00E41476">
        <w:rPr>
          <w:iCs/>
          <w:lang w:val="en-GB"/>
        </w:rPr>
        <w:t>8</w:t>
      </w:r>
      <w:r w:rsidR="00E41476" w:rsidRPr="00E41476">
        <w:rPr>
          <w:iCs/>
          <w:lang w:val="en-GB"/>
        </w:rPr>
        <w:t>.</w:t>
      </w:r>
      <w:r w:rsidR="00E41476" w:rsidRPr="00E41476">
        <w:rPr>
          <w:iCs/>
          <w:lang w:val="en-GB"/>
        </w:rPr>
        <w:tab/>
      </w:r>
      <w:r w:rsidR="00E41476" w:rsidRPr="00ED6B6C">
        <w:rPr>
          <w:rFonts w:ascii="Time New Roman" w:eastAsia="楷体" w:hAnsi="Time New Roman" w:hint="eastAsia"/>
          <w:lang w:val="en-GB"/>
        </w:rPr>
        <w:t>又敦促</w:t>
      </w:r>
      <w:r w:rsidR="00E41476" w:rsidRPr="00E41476">
        <w:rPr>
          <w:rFonts w:hint="eastAsia"/>
          <w:lang w:val="en-GB"/>
        </w:rPr>
        <w:t>各国发展、支持和保护一个有利的环境，以便妇女权利组织、女权团体、妇女人权维护者及女童和青年领导的组织等民间社会能够充分、切实、有意义和平等地参与制定、设计、执行和监测与实现实质性性别平等有关的所有立法和政策；</w:t>
      </w:r>
    </w:p>
    <w:p w:rsidR="00BD535A" w:rsidRPr="00E41476" w:rsidRDefault="00E41476" w:rsidP="00E41476">
      <w:pPr>
        <w:spacing w:before="24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BD535A" w:rsidRPr="00E41476" w:rsidSect="00D45C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42C" w:rsidRPr="000D319F" w:rsidRDefault="00C5642C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C5642C" w:rsidRPr="000D319F" w:rsidRDefault="00C5642C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C5642C" w:rsidRPr="000D319F" w:rsidRDefault="00C5642C" w:rsidP="000D319F">
      <w:pPr>
        <w:pStyle w:val="af0"/>
      </w:pPr>
    </w:p>
  </w:endnote>
  <w:endnote w:type="continuationNotice" w:id="1">
    <w:p w:rsidR="00C5642C" w:rsidRDefault="00C564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10" w:rsidRPr="00A73D10" w:rsidRDefault="00A73D10" w:rsidP="00A73D10">
    <w:pPr>
      <w:pStyle w:val="af0"/>
      <w:tabs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A73D10">
      <w:rPr>
        <w:rStyle w:val="af2"/>
        <w:b w:val="0"/>
        <w:snapToGrid w:val="0"/>
        <w:sz w:val="16"/>
      </w:rPr>
      <w:t>GE.20</w:t>
    </w:r>
    <w:proofErr w:type="spellEnd"/>
    <w:r w:rsidRPr="00A73D10">
      <w:rPr>
        <w:rStyle w:val="af2"/>
        <w:b w:val="0"/>
        <w:snapToGrid w:val="0"/>
        <w:sz w:val="16"/>
      </w:rPr>
      <w:t>-09525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10" w:rsidRPr="00A73D10" w:rsidRDefault="00A73D10" w:rsidP="00A73D10">
    <w:pPr>
      <w:pStyle w:val="af0"/>
      <w:tabs>
        <w:tab w:val="right" w:pos="9638"/>
      </w:tabs>
      <w:rPr>
        <w:rStyle w:val="af2"/>
      </w:rPr>
    </w:pPr>
    <w:proofErr w:type="spellStart"/>
    <w:r>
      <w:t>GE.20</w:t>
    </w:r>
    <w:proofErr w:type="spellEnd"/>
    <w:r>
      <w:t>-09525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B4347" w:rsidRDefault="00A73D10" w:rsidP="00F75B02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-09525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4622E5">
      <w:rPr>
        <w:sz w:val="20"/>
        <w:lang w:eastAsia="zh-CN"/>
      </w:rPr>
      <w:t>15</w:t>
    </w:r>
    <w:r w:rsidR="008B4347">
      <w:rPr>
        <w:sz w:val="20"/>
        <w:lang w:eastAsia="zh-CN"/>
      </w:rPr>
      <w:t>0</w:t>
    </w:r>
    <w:r w:rsidR="004622E5">
      <w:rPr>
        <w:sz w:val="20"/>
        <w:lang w:eastAsia="zh-CN"/>
      </w:rPr>
      <w:t>7</w:t>
    </w:r>
    <w:r w:rsidR="007803C3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4622E5">
      <w:rPr>
        <w:sz w:val="20"/>
        <w:lang w:eastAsia="zh-CN"/>
      </w:rPr>
      <w:t>15</w:t>
    </w:r>
    <w:r w:rsidR="00731A42">
      <w:rPr>
        <w:sz w:val="20"/>
        <w:lang w:eastAsia="zh-CN"/>
      </w:rPr>
      <w:t>0</w:t>
    </w:r>
    <w:r w:rsidR="004622E5">
      <w:rPr>
        <w:sz w:val="20"/>
        <w:lang w:eastAsia="zh-CN"/>
      </w:rPr>
      <w:t>7</w:t>
    </w:r>
    <w:r w:rsidR="007803C3">
      <w:rPr>
        <w:sz w:val="20"/>
        <w:lang w:eastAsia="zh-CN"/>
      </w:rPr>
      <w:t>20</w:t>
    </w:r>
  </w:p>
  <w:p w:rsidR="00056632" w:rsidRPr="00487939" w:rsidRDefault="00A73D10" w:rsidP="00487939">
    <w:pPr>
      <w:pStyle w:val="af0"/>
      <w:tabs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val="en-US" w:eastAsia="zh-CN"/>
      </w:rPr>
      <w:drawing>
        <wp:inline distT="0" distB="0" distL="0" distR="0" wp14:anchorId="2109C845" wp14:editId="0F54B970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42C" w:rsidRPr="000157B1" w:rsidRDefault="00C5642C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C5642C" w:rsidRPr="000157B1" w:rsidRDefault="00C5642C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C5642C" w:rsidRDefault="00C5642C"/>
  </w:footnote>
  <w:footnote w:id="2">
    <w:p w:rsidR="00E41476" w:rsidRDefault="00E41476" w:rsidP="00E41476">
      <w:pPr>
        <w:pStyle w:val="a6"/>
        <w:rPr>
          <w:rFonts w:hint="eastAsia"/>
          <w:lang w:val="en-GB" w:eastAsia="en-US"/>
        </w:rPr>
      </w:pPr>
      <w:r w:rsidRPr="00ED6B6C">
        <w:rPr>
          <w:rStyle w:val="a8"/>
          <w:szCs w:val="21"/>
          <w:vertAlign w:val="baseline"/>
        </w:rPr>
        <w:tab/>
        <w:t>*</w:t>
      </w:r>
      <w:r w:rsidRPr="00ED6B6C">
        <w:rPr>
          <w:rStyle w:val="a8"/>
          <w:sz w:val="20"/>
          <w:vertAlign w:val="baseline"/>
        </w:rPr>
        <w:tab/>
      </w:r>
      <w:r>
        <w:rPr>
          <w:rFonts w:hint="eastAsia"/>
        </w:rPr>
        <w:t>非人权理事会成员国。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A73D10" w:rsidP="00A73D10">
    <w:pPr>
      <w:pStyle w:val="af3"/>
    </w:pPr>
    <w:r>
      <w:t>A/</w:t>
    </w:r>
    <w:proofErr w:type="spellStart"/>
    <w:r>
      <w:t>HRC</w:t>
    </w:r>
    <w:proofErr w:type="spellEnd"/>
    <w:r>
      <w:t>/44/</w:t>
    </w:r>
    <w:proofErr w:type="spellStart"/>
    <w:r>
      <w:t>L.30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A73D10" w:rsidP="00A73D10">
    <w:pPr>
      <w:pStyle w:val="af3"/>
      <w:jc w:val="right"/>
    </w:pPr>
    <w:r>
      <w:t>A/</w:t>
    </w:r>
    <w:proofErr w:type="spellStart"/>
    <w:r>
      <w:t>HRC</w:t>
    </w:r>
    <w:proofErr w:type="spellEnd"/>
    <w:r>
      <w:t>/44/</w:t>
    </w:r>
    <w:proofErr w:type="spellStart"/>
    <w:r>
      <w:t>L.30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2A5E5C"/>
    <w:multiLevelType w:val="hybridMultilevel"/>
    <w:tmpl w:val="174E5960"/>
    <w:lvl w:ilvl="0" w:tplc="3EA0E9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41210"/>
    <w:multiLevelType w:val="hybridMultilevel"/>
    <w:tmpl w:val="4CD4F644"/>
    <w:lvl w:ilvl="0" w:tplc="6F7089E2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0" w:hanging="420"/>
      </w:pPr>
    </w:lvl>
    <w:lvl w:ilvl="2" w:tplc="0409001B" w:tentative="1">
      <w:start w:val="1"/>
      <w:numFmt w:val="lowerRoman"/>
      <w:lvlText w:val="%3."/>
      <w:lvlJc w:val="righ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9" w:tentative="1">
      <w:start w:val="1"/>
      <w:numFmt w:val="lowerLetter"/>
      <w:lvlText w:val="%5)"/>
      <w:lvlJc w:val="left"/>
      <w:pPr>
        <w:ind w:left="3230" w:hanging="420"/>
      </w:pPr>
    </w:lvl>
    <w:lvl w:ilvl="5" w:tplc="0409001B" w:tentative="1">
      <w:start w:val="1"/>
      <w:numFmt w:val="lowerRoman"/>
      <w:lvlText w:val="%6."/>
      <w:lvlJc w:val="righ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9" w:tentative="1">
      <w:start w:val="1"/>
      <w:numFmt w:val="lowerLetter"/>
      <w:lvlText w:val="%8)"/>
      <w:lvlJc w:val="left"/>
      <w:pPr>
        <w:ind w:left="4490" w:hanging="420"/>
      </w:pPr>
    </w:lvl>
    <w:lvl w:ilvl="8" w:tplc="0409001B" w:tentative="1">
      <w:start w:val="1"/>
      <w:numFmt w:val="lowerRoman"/>
      <w:lvlText w:val="%9."/>
      <w:lvlJc w:val="right"/>
      <w:pPr>
        <w:ind w:left="4910" w:hanging="420"/>
      </w:pPr>
    </w:lvl>
  </w:abstractNum>
  <w:abstractNum w:abstractNumId="5" w15:restartNumberingAfterBreak="0">
    <w:nsid w:val="439740B5"/>
    <w:multiLevelType w:val="hybridMultilevel"/>
    <w:tmpl w:val="2110C1D4"/>
    <w:lvl w:ilvl="0" w:tplc="39A842E8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642C"/>
    <w:rsid w:val="00011483"/>
    <w:rsid w:val="00054E5E"/>
    <w:rsid w:val="000D319F"/>
    <w:rsid w:val="000D6BBD"/>
    <w:rsid w:val="000E3432"/>
    <w:rsid w:val="000E4D0E"/>
    <w:rsid w:val="000E62AA"/>
    <w:rsid w:val="00104998"/>
    <w:rsid w:val="00144B69"/>
    <w:rsid w:val="00152D5C"/>
    <w:rsid w:val="00153E86"/>
    <w:rsid w:val="00186C47"/>
    <w:rsid w:val="001B16DD"/>
    <w:rsid w:val="001B1BD1"/>
    <w:rsid w:val="001C3EF2"/>
    <w:rsid w:val="001D17F6"/>
    <w:rsid w:val="00204B42"/>
    <w:rsid w:val="0022146A"/>
    <w:rsid w:val="002231C3"/>
    <w:rsid w:val="0024417F"/>
    <w:rsid w:val="00250F8D"/>
    <w:rsid w:val="00256232"/>
    <w:rsid w:val="002939D6"/>
    <w:rsid w:val="002B3AC7"/>
    <w:rsid w:val="002E1C97"/>
    <w:rsid w:val="002F5834"/>
    <w:rsid w:val="00326EBF"/>
    <w:rsid w:val="00327FE4"/>
    <w:rsid w:val="00346D15"/>
    <w:rsid w:val="00361029"/>
    <w:rsid w:val="0037569F"/>
    <w:rsid w:val="003C0C9C"/>
    <w:rsid w:val="00427F63"/>
    <w:rsid w:val="004622E5"/>
    <w:rsid w:val="00474C6B"/>
    <w:rsid w:val="004972E2"/>
    <w:rsid w:val="004A03C3"/>
    <w:rsid w:val="004C4A0A"/>
    <w:rsid w:val="00557D9A"/>
    <w:rsid w:val="005C00B0"/>
    <w:rsid w:val="005E01D9"/>
    <w:rsid w:val="005E3084"/>
    <w:rsid w:val="005E3A08"/>
    <w:rsid w:val="005E3C55"/>
    <w:rsid w:val="005E403A"/>
    <w:rsid w:val="00623FC4"/>
    <w:rsid w:val="006749CD"/>
    <w:rsid w:val="00680656"/>
    <w:rsid w:val="006B1119"/>
    <w:rsid w:val="006B7A8F"/>
    <w:rsid w:val="006C65D8"/>
    <w:rsid w:val="006E3E46"/>
    <w:rsid w:val="006E41E9"/>
    <w:rsid w:val="006E71B1"/>
    <w:rsid w:val="00705D89"/>
    <w:rsid w:val="00731A42"/>
    <w:rsid w:val="00767E69"/>
    <w:rsid w:val="0077079A"/>
    <w:rsid w:val="007803C3"/>
    <w:rsid w:val="007A5599"/>
    <w:rsid w:val="007C0CAE"/>
    <w:rsid w:val="007E5DAD"/>
    <w:rsid w:val="00811540"/>
    <w:rsid w:val="00813BBB"/>
    <w:rsid w:val="00856233"/>
    <w:rsid w:val="00860F27"/>
    <w:rsid w:val="008B0560"/>
    <w:rsid w:val="008B2BFA"/>
    <w:rsid w:val="008B4347"/>
    <w:rsid w:val="008D32CC"/>
    <w:rsid w:val="00923C5A"/>
    <w:rsid w:val="0093206A"/>
    <w:rsid w:val="00936F03"/>
    <w:rsid w:val="00943B69"/>
    <w:rsid w:val="00944CB3"/>
    <w:rsid w:val="00952103"/>
    <w:rsid w:val="009B09D7"/>
    <w:rsid w:val="009D35ED"/>
    <w:rsid w:val="00A03CB6"/>
    <w:rsid w:val="00A1364C"/>
    <w:rsid w:val="00A21076"/>
    <w:rsid w:val="00A3739A"/>
    <w:rsid w:val="00A52DAF"/>
    <w:rsid w:val="00A73D10"/>
    <w:rsid w:val="00A84072"/>
    <w:rsid w:val="00A84DF2"/>
    <w:rsid w:val="00A87B40"/>
    <w:rsid w:val="00B16570"/>
    <w:rsid w:val="00B423E7"/>
    <w:rsid w:val="00B53320"/>
    <w:rsid w:val="00B77C2F"/>
    <w:rsid w:val="00BC6522"/>
    <w:rsid w:val="00BD535A"/>
    <w:rsid w:val="00BF6D17"/>
    <w:rsid w:val="00C121D5"/>
    <w:rsid w:val="00C17349"/>
    <w:rsid w:val="00C351AA"/>
    <w:rsid w:val="00C52236"/>
    <w:rsid w:val="00C5642C"/>
    <w:rsid w:val="00C7253F"/>
    <w:rsid w:val="00C7577A"/>
    <w:rsid w:val="00C760F9"/>
    <w:rsid w:val="00D26A05"/>
    <w:rsid w:val="00D45C65"/>
    <w:rsid w:val="00D67E3B"/>
    <w:rsid w:val="00D85827"/>
    <w:rsid w:val="00D93FA6"/>
    <w:rsid w:val="00D97B98"/>
    <w:rsid w:val="00DC671F"/>
    <w:rsid w:val="00DE4DA7"/>
    <w:rsid w:val="00E33B38"/>
    <w:rsid w:val="00E41476"/>
    <w:rsid w:val="00E47FE5"/>
    <w:rsid w:val="00E574AF"/>
    <w:rsid w:val="00E71878"/>
    <w:rsid w:val="00E845B2"/>
    <w:rsid w:val="00E87F94"/>
    <w:rsid w:val="00ED6B6C"/>
    <w:rsid w:val="00F00D09"/>
    <w:rsid w:val="00F664DD"/>
    <w:rsid w:val="00F714DA"/>
    <w:rsid w:val="00F75B02"/>
    <w:rsid w:val="00FB24E5"/>
    <w:rsid w:val="00FB456B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FFB7E0"/>
  <w15:docId w15:val="{4A14925A-B2F4-4475-970E-13447918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1">
    <w:name w:val="heading 1"/>
    <w:basedOn w:val="a"/>
    <w:next w:val="a"/>
    <w:link w:val="10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2">
    <w:name w:val="heading 2"/>
    <w:basedOn w:val="a"/>
    <w:next w:val="a"/>
    <w:link w:val="20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3">
    <w:name w:val="heading 3"/>
    <w:basedOn w:val="a"/>
    <w:next w:val="a"/>
    <w:link w:val="30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4">
    <w:name w:val="heading 4"/>
    <w:basedOn w:val="a"/>
    <w:next w:val="a"/>
    <w:link w:val="40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3FA6"/>
    <w:pPr>
      <w:spacing w:after="240"/>
      <w:outlineLvl w:val="4"/>
    </w:pPr>
    <w:rPr>
      <w:rFonts w:eastAsia="黑体"/>
      <w:bCs/>
      <w:szCs w:val="36"/>
    </w:rPr>
  </w:style>
  <w:style w:type="paragraph" w:styleId="6">
    <w:name w:val="heading 6"/>
    <w:basedOn w:val="a"/>
    <w:next w:val="a"/>
    <w:link w:val="60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"/>
    <w:next w:val="a"/>
    <w:link w:val="70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0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黑体"/>
      <w:sz w:val="56"/>
    </w:rPr>
  </w:style>
  <w:style w:type="paragraph" w:customStyle="1" w:styleId="SMGC">
    <w:name w:val="__S_M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SSGC">
    <w:name w:val="__S_S_GC"/>
    <w:basedOn w:val="a"/>
    <w:next w:val="a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Bullet1GC">
    <w:name w:val="_Bullet 1_GC"/>
    <w:basedOn w:val="a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a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4">
    <w:name w:val="表中标题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_GB2312"/>
      <w:sz w:val="18"/>
    </w:rPr>
  </w:style>
  <w:style w:type="paragraph" w:customStyle="1" w:styleId="a5">
    <w:name w:val="表中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a6">
    <w:name w:val="footnote text"/>
    <w:basedOn w:val="a"/>
    <w:link w:val="a7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a7">
    <w:name w:val="脚注文本 字符"/>
    <w:basedOn w:val="a0"/>
    <w:link w:val="a6"/>
    <w:rsid w:val="00C52236"/>
    <w:rPr>
      <w:snapToGrid w:val="0"/>
      <w:sz w:val="18"/>
    </w:rPr>
  </w:style>
  <w:style w:type="character" w:styleId="a8">
    <w:name w:val="footnote reference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9">
    <w:name w:val="目录段页次"/>
    <w:basedOn w:val="a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a">
    <w:name w:val="目录页次"/>
    <w:basedOn w:val="a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b">
    <w:name w:val="缩进正文"/>
    <w:basedOn w:val="a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ac">
    <w:name w:val="endnote text"/>
    <w:basedOn w:val="a6"/>
    <w:link w:val="ad"/>
    <w:qFormat/>
    <w:rsid w:val="00923C5A"/>
    <w:pPr>
      <w:spacing w:after="0"/>
    </w:pPr>
  </w:style>
  <w:style w:type="character" w:customStyle="1" w:styleId="ad">
    <w:name w:val="尾注文本 字符"/>
    <w:basedOn w:val="a0"/>
    <w:link w:val="ac"/>
    <w:rsid w:val="00923C5A"/>
    <w:rPr>
      <w:snapToGrid w:val="0"/>
      <w:sz w:val="18"/>
    </w:rPr>
  </w:style>
  <w:style w:type="character" w:styleId="a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f">
    <w:name w:val="悬挂"/>
    <w:basedOn w:val="a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link w:val="af0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af3">
    <w:name w:val="header"/>
    <w:basedOn w:val="a"/>
    <w:link w:val="af4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link w:val="af3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rsid w:val="00D93FA6"/>
    <w:rPr>
      <w:b/>
      <w:snapToGrid w:val="0"/>
      <w:kern w:val="32"/>
      <w:sz w:val="30"/>
    </w:rPr>
  </w:style>
  <w:style w:type="character" w:customStyle="1" w:styleId="20">
    <w:name w:val="标题 2 字符"/>
    <w:basedOn w:val="a0"/>
    <w:link w:val="2"/>
    <w:rsid w:val="00D93FA6"/>
    <w:rPr>
      <w:kern w:val="28"/>
      <w:sz w:val="28"/>
    </w:rPr>
  </w:style>
  <w:style w:type="character" w:customStyle="1" w:styleId="30">
    <w:name w:val="标题 3 字符"/>
    <w:basedOn w:val="a0"/>
    <w:link w:val="3"/>
    <w:rsid w:val="00D93FA6"/>
    <w:rPr>
      <w:kern w:val="28"/>
      <w:sz w:val="21"/>
      <w:u w:val="single"/>
    </w:rPr>
  </w:style>
  <w:style w:type="character" w:customStyle="1" w:styleId="40">
    <w:name w:val="标题 4 字符"/>
    <w:basedOn w:val="a0"/>
    <w:link w:val="4"/>
    <w:rsid w:val="00D93FA6"/>
    <w:rPr>
      <w:kern w:val="2"/>
      <w:sz w:val="21"/>
      <w:u w:val="single"/>
    </w:rPr>
  </w:style>
  <w:style w:type="character" w:customStyle="1" w:styleId="50">
    <w:name w:val="标题 5 字符"/>
    <w:basedOn w:val="a0"/>
    <w:link w:val="5"/>
    <w:rsid w:val="00D93FA6"/>
    <w:rPr>
      <w:rFonts w:eastAsia="黑体"/>
      <w:bCs/>
      <w:kern w:val="2"/>
      <w:sz w:val="21"/>
      <w:szCs w:val="36"/>
    </w:rPr>
  </w:style>
  <w:style w:type="character" w:customStyle="1" w:styleId="60">
    <w:name w:val="标题 6 字符"/>
    <w:basedOn w:val="a0"/>
    <w:link w:val="6"/>
    <w:rsid w:val="00D93FA6"/>
    <w:rPr>
      <w:rFonts w:ascii="Arial" w:eastAsia="黑体" w:hAnsi="Arial"/>
      <w:b/>
      <w:bCs/>
      <w:kern w:val="2"/>
      <w:sz w:val="21"/>
      <w:szCs w:val="24"/>
    </w:rPr>
  </w:style>
  <w:style w:type="character" w:customStyle="1" w:styleId="70">
    <w:name w:val="标题 7 字符"/>
    <w:basedOn w:val="a0"/>
    <w:link w:val="7"/>
    <w:rsid w:val="00D93FA6"/>
    <w:rPr>
      <w:b/>
      <w:bCs/>
      <w:kern w:val="2"/>
      <w:sz w:val="21"/>
      <w:szCs w:val="24"/>
    </w:rPr>
  </w:style>
  <w:style w:type="character" w:customStyle="1" w:styleId="80">
    <w:name w:val="标题 8 字符"/>
    <w:basedOn w:val="a0"/>
    <w:link w:val="8"/>
    <w:rsid w:val="00D93FA6"/>
    <w:rPr>
      <w:rFonts w:ascii="Arial" w:eastAsia="黑体" w:hAnsi="Arial"/>
      <w:kern w:val="2"/>
      <w:sz w:val="21"/>
      <w:szCs w:val="24"/>
    </w:rPr>
  </w:style>
  <w:style w:type="character" w:customStyle="1" w:styleId="90">
    <w:name w:val="标题 9 字符"/>
    <w:basedOn w:val="a0"/>
    <w:link w:val="9"/>
    <w:rsid w:val="00D93FA6"/>
    <w:rPr>
      <w:rFonts w:ascii="Arial" w:eastAsia="黑体" w:hAnsi="Arial"/>
      <w:kern w:val="2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93206A"/>
    <w:rPr>
      <w:snapToGrid w:val="0"/>
      <w:sz w:val="18"/>
      <w:szCs w:val="18"/>
    </w:rPr>
  </w:style>
  <w:style w:type="character" w:styleId="af7">
    <w:name w:val="Hyperlink"/>
    <w:semiHidden/>
    <w:rsid w:val="00D93FA6"/>
    <w:rPr>
      <w:color w:val="0000FF"/>
      <w:u w:val="none"/>
    </w:rPr>
  </w:style>
  <w:style w:type="character" w:styleId="af8">
    <w:name w:val="FollowedHyperlink"/>
    <w:semiHidden/>
    <w:rsid w:val="00D93FA6"/>
    <w:rPr>
      <w:color w:val="0000FF"/>
      <w:u w:val="none"/>
    </w:rPr>
  </w:style>
  <w:style w:type="paragraph" w:styleId="af9">
    <w:name w:val="macro"/>
    <w:link w:val="afa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afa">
    <w:name w:val="宏文本 字符"/>
    <w:basedOn w:val="a0"/>
    <w:link w:val="af9"/>
    <w:semiHidden/>
    <w:rsid w:val="00D93FA6"/>
    <w:rPr>
      <w:kern w:val="24"/>
      <w:sz w:val="24"/>
      <w:szCs w:val="24"/>
    </w:rPr>
  </w:style>
  <w:style w:type="table" w:styleId="afb">
    <w:name w:val="Table Grid"/>
    <w:basedOn w:val="a1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EA48-7538-49BD-95A0-7F11DF36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412</Words>
  <Characters>486</Characters>
  <Application>Microsoft Office Word</Application>
  <DocSecurity>0</DocSecurity>
  <Lines>33</Lines>
  <Paragraphs>21</Paragraphs>
  <ScaleCrop>false</ScaleCrop>
  <Company>DCM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A/HRC/44/L.30</dc:title>
  <dc:subject>2009525</dc:subject>
  <dc:creator>tian</dc:creator>
  <cp:keywords/>
  <dc:description/>
  <cp:lastModifiedBy>Hui Tian</cp:lastModifiedBy>
  <cp:revision>2</cp:revision>
  <cp:lastPrinted>2014-05-09T11:28:00Z</cp:lastPrinted>
  <dcterms:created xsi:type="dcterms:W3CDTF">2020-07-15T09:44:00Z</dcterms:created>
  <dcterms:modified xsi:type="dcterms:W3CDTF">2020-07-15T09:44:00Z</dcterms:modified>
</cp:coreProperties>
</file>