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97EED" w:rsidP="00906904">
            <w:pPr>
              <w:jc w:val="right"/>
            </w:pPr>
            <w:r w:rsidRPr="00E97EED">
              <w:rPr>
                <w:sz w:val="40"/>
              </w:rPr>
              <w:t>A</w:t>
            </w:r>
            <w:r>
              <w:t>/HRC/4</w:t>
            </w:r>
            <w:r w:rsidR="00B53C7A">
              <w:t>4</w:t>
            </w:r>
            <w:r>
              <w:t>/G/</w:t>
            </w:r>
            <w:r w:rsidR="00906904">
              <w:t>16</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80AC5"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1E4C4B" w:rsidP="00E97EED">
            <w:pPr>
              <w:spacing w:line="240" w:lineRule="exact"/>
            </w:pPr>
            <w:r>
              <w:t>20</w:t>
            </w:r>
            <w:r w:rsidR="00827AC4">
              <w:t xml:space="preserve"> </w:t>
            </w:r>
            <w:r w:rsidR="00C57692">
              <w:t>Ju</w:t>
            </w:r>
            <w:r w:rsidR="00906904">
              <w:t>ly</w:t>
            </w:r>
            <w:r w:rsidR="00545C52">
              <w:t xml:space="preserve"> 2020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3A5526" w:rsidP="00E97EED">
      <w:pPr>
        <w:rPr>
          <w:b/>
        </w:rPr>
      </w:pPr>
      <w:r w:rsidRPr="003A5526">
        <w:rPr>
          <w:b/>
        </w:rPr>
        <w:t>Forty-</w:t>
      </w:r>
      <w:r w:rsidR="00C57692">
        <w:rPr>
          <w:b/>
        </w:rPr>
        <w:t>fourth</w:t>
      </w:r>
      <w:r w:rsidRPr="003A5526">
        <w:rPr>
          <w:b/>
        </w:rPr>
        <w:t xml:space="preserve"> session</w:t>
      </w:r>
    </w:p>
    <w:p w:rsidR="00906904" w:rsidRDefault="00906904" w:rsidP="00906904">
      <w:r>
        <w:t>30</w:t>
      </w:r>
      <w:r w:rsidRPr="003A5526">
        <w:t xml:space="preserve"> </w:t>
      </w:r>
      <w:r w:rsidR="00201E21">
        <w:t>June</w:t>
      </w:r>
      <w:r w:rsidRPr="003A5526">
        <w:t>–</w:t>
      </w:r>
      <w:r>
        <w:t>17</w:t>
      </w:r>
      <w:r w:rsidRPr="003A5526">
        <w:t xml:space="preserve"> </w:t>
      </w:r>
      <w:r>
        <w:t>July</w:t>
      </w:r>
      <w:r w:rsidRPr="003A5526">
        <w:t xml:space="preserve"> 2020</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Pr="001D25EA" w:rsidRDefault="00E97EED" w:rsidP="001D25EA">
      <w:pPr>
        <w:pStyle w:val="H1G"/>
      </w:pPr>
      <w:r>
        <w:tab/>
      </w:r>
      <w:r>
        <w:tab/>
      </w:r>
      <w:r w:rsidR="003A5526" w:rsidRPr="001D25EA">
        <w:t xml:space="preserve">Note verbale dated </w:t>
      </w:r>
      <w:r w:rsidR="00C41D26" w:rsidRPr="001D25EA">
        <w:t>1</w:t>
      </w:r>
      <w:r w:rsidR="00906904" w:rsidRPr="001D25EA">
        <w:t>0</w:t>
      </w:r>
      <w:r w:rsidR="00827AC4" w:rsidRPr="001D25EA">
        <w:t xml:space="preserve"> </w:t>
      </w:r>
      <w:r w:rsidR="00C57692" w:rsidRPr="001D25EA">
        <w:t>Ju</w:t>
      </w:r>
      <w:r w:rsidR="00906904" w:rsidRPr="001D25EA">
        <w:t>ly</w:t>
      </w:r>
      <w:r w:rsidR="00545C52" w:rsidRPr="001D25EA">
        <w:t xml:space="preserve"> 2020</w:t>
      </w:r>
      <w:r w:rsidR="003A5526" w:rsidRPr="001D25EA">
        <w:t xml:space="preserve"> from the Permanent Mission of Azerbaijan to the United Nations Office at Geneva addressed to the Office of the United Nations High Commissioner for Human Rights</w:t>
      </w:r>
    </w:p>
    <w:p w:rsidR="00906904" w:rsidRPr="00906904" w:rsidRDefault="00906904" w:rsidP="00906904">
      <w:pPr>
        <w:pStyle w:val="SingleTxtG"/>
        <w:ind w:firstLine="567"/>
        <w:rPr>
          <w:rFonts w:eastAsia="Calibri"/>
          <w:bCs/>
        </w:rPr>
      </w:pPr>
      <w:r w:rsidRPr="00906904">
        <w:rPr>
          <w:rFonts w:eastAsia="Calibri"/>
          <w:bCs/>
        </w:rPr>
        <w:t>The Permanent Mission of the Republic of Azerbaijan to the U</w:t>
      </w:r>
      <w:r w:rsidR="00C04DD9">
        <w:rPr>
          <w:rFonts w:eastAsia="Calibri"/>
          <w:bCs/>
        </w:rPr>
        <w:t xml:space="preserve">nited </w:t>
      </w:r>
      <w:r w:rsidRPr="00906904">
        <w:rPr>
          <w:rFonts w:eastAsia="Calibri"/>
          <w:bCs/>
        </w:rPr>
        <w:t>N</w:t>
      </w:r>
      <w:r w:rsidR="00C04DD9">
        <w:rPr>
          <w:rFonts w:eastAsia="Calibri"/>
          <w:bCs/>
        </w:rPr>
        <w:t>ations</w:t>
      </w:r>
      <w:r w:rsidRPr="00906904">
        <w:rPr>
          <w:rFonts w:eastAsia="Calibri"/>
          <w:bCs/>
        </w:rPr>
        <w:t xml:space="preserve"> Office and other </w:t>
      </w:r>
      <w:r>
        <w:rPr>
          <w:rFonts w:eastAsia="Calibri"/>
          <w:bCs/>
        </w:rPr>
        <w:t>i</w:t>
      </w:r>
      <w:r w:rsidRPr="00906904">
        <w:rPr>
          <w:rFonts w:eastAsia="Calibri"/>
          <w:bCs/>
        </w:rPr>
        <w:t xml:space="preserve">nternational </w:t>
      </w:r>
      <w:r>
        <w:rPr>
          <w:rFonts w:eastAsia="Calibri"/>
          <w:bCs/>
        </w:rPr>
        <w:t>o</w:t>
      </w:r>
      <w:r w:rsidRPr="00906904">
        <w:rPr>
          <w:rFonts w:eastAsia="Calibri"/>
          <w:bCs/>
        </w:rPr>
        <w:t xml:space="preserve">rganizations in Geneva presents its compliments to the Office of the United Nations High Commissioner for Human Rights, and has the honour to draw the attention of the Human Rights Council to the “Report on the international legal responsibilities of Armenia as the belligerent occupier of Azerbaijani territory”, </w:t>
      </w:r>
      <w:r w:rsidR="00C04DD9">
        <w:rPr>
          <w:rFonts w:eastAsia="Calibri"/>
          <w:bCs/>
        </w:rPr>
        <w:t xml:space="preserve">annexed to the letter dated </w:t>
      </w:r>
      <w:r w:rsidR="00C04DD9" w:rsidRPr="00C04DD9">
        <w:rPr>
          <w:rFonts w:eastAsia="Calibri"/>
          <w:bCs/>
        </w:rPr>
        <w:t>4 June 2020 from the Permanent Representative of Azerbaijan to the United Nations addressed to the Secretary-General</w:t>
      </w:r>
      <w:r w:rsidR="00C04DD9">
        <w:rPr>
          <w:rFonts w:eastAsia="Calibri"/>
          <w:bCs/>
        </w:rPr>
        <w:t xml:space="preserve">, </w:t>
      </w:r>
      <w:r w:rsidRPr="00906904">
        <w:rPr>
          <w:rFonts w:eastAsia="Calibri"/>
          <w:bCs/>
        </w:rPr>
        <w:t>which was circulated as a document of the General Assembly and the Security Council (A/74/881–S/2020/503).</w:t>
      </w:r>
    </w:p>
    <w:p w:rsidR="00906904" w:rsidRPr="00906904" w:rsidRDefault="00906904" w:rsidP="00906904">
      <w:pPr>
        <w:pStyle w:val="SingleTxtG"/>
        <w:ind w:firstLine="567"/>
        <w:rPr>
          <w:rFonts w:eastAsia="Calibri"/>
          <w:bCs/>
        </w:rPr>
      </w:pPr>
      <w:r w:rsidRPr="00906904">
        <w:rPr>
          <w:rFonts w:eastAsia="Calibri"/>
          <w:bCs/>
        </w:rPr>
        <w:t>The report</w:t>
      </w:r>
      <w:r w:rsidR="00C04DD9">
        <w:rPr>
          <w:rFonts w:eastAsia="Calibri"/>
          <w:bCs/>
        </w:rPr>
        <w:t>,</w:t>
      </w:r>
      <w:r w:rsidRPr="00906904">
        <w:rPr>
          <w:rFonts w:eastAsia="Calibri"/>
          <w:bCs/>
        </w:rPr>
        <w:t xml:space="preserve"> prepared by Professor Malcolm Shaw QC, describe</w:t>
      </w:r>
      <w:r w:rsidR="00C04DD9">
        <w:rPr>
          <w:rFonts w:eastAsia="Calibri"/>
          <w:bCs/>
        </w:rPr>
        <w:t>d</w:t>
      </w:r>
      <w:r w:rsidRPr="00906904">
        <w:rPr>
          <w:rFonts w:eastAsia="Calibri"/>
          <w:bCs/>
        </w:rPr>
        <w:t xml:space="preserve"> the legal and human rights aspects of the occupation of the territories of the Republic of Azerbaijan by the Republic of Armenia, and examine</w:t>
      </w:r>
      <w:r w:rsidR="00C04DD9">
        <w:rPr>
          <w:rFonts w:eastAsia="Calibri"/>
          <w:bCs/>
        </w:rPr>
        <w:t>d</w:t>
      </w:r>
      <w:r w:rsidRPr="00906904">
        <w:rPr>
          <w:rFonts w:eastAsia="Calibri"/>
          <w:bCs/>
        </w:rPr>
        <w:t xml:space="preserve"> the responsibilities of Armenia resulting from the occupation of th</w:t>
      </w:r>
      <w:r w:rsidR="00C04DD9">
        <w:rPr>
          <w:rFonts w:eastAsia="Calibri"/>
          <w:bCs/>
        </w:rPr>
        <w:t>o</w:t>
      </w:r>
      <w:r w:rsidRPr="00906904">
        <w:rPr>
          <w:rFonts w:eastAsia="Calibri"/>
          <w:bCs/>
        </w:rPr>
        <w:t>se territories. In doing so, it refer</w:t>
      </w:r>
      <w:r w:rsidR="00C04DD9">
        <w:rPr>
          <w:rFonts w:eastAsia="Calibri"/>
          <w:bCs/>
        </w:rPr>
        <w:t>red</w:t>
      </w:r>
      <w:r w:rsidRPr="00906904">
        <w:rPr>
          <w:rFonts w:eastAsia="Calibri"/>
          <w:bCs/>
        </w:rPr>
        <w:t xml:space="preserve"> to a number of international legally binding instruments, international case law, </w:t>
      </w:r>
      <w:r w:rsidR="00C04DD9">
        <w:rPr>
          <w:rFonts w:eastAsia="Calibri"/>
          <w:bCs/>
        </w:rPr>
        <w:t xml:space="preserve">and </w:t>
      </w:r>
      <w:r w:rsidRPr="00906904">
        <w:rPr>
          <w:rFonts w:eastAsia="Calibri"/>
          <w:bCs/>
        </w:rPr>
        <w:t xml:space="preserve">legal doctrine, </w:t>
      </w:r>
      <w:r w:rsidR="00C04DD9">
        <w:rPr>
          <w:rFonts w:eastAsia="Calibri"/>
          <w:bCs/>
        </w:rPr>
        <w:t xml:space="preserve">and also to </w:t>
      </w:r>
      <w:r w:rsidRPr="00906904">
        <w:rPr>
          <w:rFonts w:eastAsia="Calibri"/>
          <w:bCs/>
        </w:rPr>
        <w:t xml:space="preserve">documents adopted by numerous international organizations, as well as information provided by various international </w:t>
      </w:r>
      <w:r w:rsidR="00C04DD9">
        <w:rPr>
          <w:rFonts w:eastAsia="Calibri"/>
          <w:bCs/>
        </w:rPr>
        <w:t>non-governmental organizations</w:t>
      </w:r>
      <w:r w:rsidRPr="00906904">
        <w:rPr>
          <w:rFonts w:eastAsia="Calibri"/>
          <w:bCs/>
        </w:rPr>
        <w:t xml:space="preserve">.  </w:t>
      </w:r>
    </w:p>
    <w:p w:rsidR="00C41D26" w:rsidRDefault="00906904" w:rsidP="00906904">
      <w:pPr>
        <w:pStyle w:val="SingleTxtG"/>
        <w:ind w:firstLine="567"/>
        <w:rPr>
          <w:rFonts w:eastAsia="Calibri"/>
          <w:bCs/>
        </w:rPr>
      </w:pPr>
      <w:r w:rsidRPr="00906904">
        <w:rPr>
          <w:rFonts w:eastAsia="Calibri"/>
          <w:bCs/>
        </w:rPr>
        <w:t xml:space="preserve">The Permanent Mission kindly requests the Office </w:t>
      </w:r>
      <w:r w:rsidR="00C04DD9">
        <w:rPr>
          <w:rFonts w:eastAsia="Calibri"/>
          <w:bCs/>
        </w:rPr>
        <w:t xml:space="preserve">of the High Commissioner </w:t>
      </w:r>
      <w:r w:rsidRPr="00906904">
        <w:rPr>
          <w:rFonts w:eastAsia="Calibri"/>
          <w:bCs/>
        </w:rPr>
        <w:t xml:space="preserve">to circulate the present </w:t>
      </w:r>
      <w:r>
        <w:rPr>
          <w:rFonts w:eastAsia="Calibri"/>
          <w:bCs/>
        </w:rPr>
        <w:t>n</w:t>
      </w:r>
      <w:r w:rsidRPr="00906904">
        <w:rPr>
          <w:rFonts w:eastAsia="Calibri"/>
          <w:bCs/>
        </w:rPr>
        <w:t xml:space="preserve">ote </w:t>
      </w:r>
      <w:r>
        <w:rPr>
          <w:rFonts w:eastAsia="Calibri"/>
          <w:bCs/>
        </w:rPr>
        <w:t>v</w:t>
      </w:r>
      <w:r w:rsidRPr="00906904">
        <w:rPr>
          <w:rFonts w:eastAsia="Calibri"/>
          <w:bCs/>
        </w:rPr>
        <w:t>erbale as a document of the forty-fourth session of the Human Rights Council</w:t>
      </w:r>
      <w:r w:rsidR="00C04DD9">
        <w:rPr>
          <w:rFonts w:eastAsia="Calibri"/>
          <w:bCs/>
        </w:rPr>
        <w:t>,</w:t>
      </w:r>
      <w:r w:rsidRPr="00906904">
        <w:rPr>
          <w:rFonts w:eastAsia="Calibri"/>
          <w:bCs/>
        </w:rPr>
        <w:t xml:space="preserve"> under </w:t>
      </w:r>
      <w:r>
        <w:rPr>
          <w:rFonts w:eastAsia="Calibri"/>
          <w:bCs/>
        </w:rPr>
        <w:t>a</w:t>
      </w:r>
      <w:r w:rsidRPr="00906904">
        <w:rPr>
          <w:rFonts w:eastAsia="Calibri"/>
          <w:bCs/>
        </w:rPr>
        <w:t>genda item 4.</w:t>
      </w:r>
    </w:p>
    <w:p w:rsidR="00906904" w:rsidRPr="00906904" w:rsidRDefault="00906904" w:rsidP="00906904">
      <w:pPr>
        <w:pStyle w:val="SingleTxtG"/>
        <w:spacing w:before="240" w:after="0"/>
        <w:jc w:val="center"/>
        <w:rPr>
          <w:rFonts w:eastAsia="Calibri"/>
          <w:bCs/>
          <w:u w:val="single"/>
        </w:rPr>
      </w:pPr>
      <w:r>
        <w:rPr>
          <w:rFonts w:eastAsia="Calibri"/>
          <w:bCs/>
          <w:u w:val="single"/>
        </w:rPr>
        <w:tab/>
      </w:r>
      <w:r>
        <w:rPr>
          <w:rFonts w:eastAsia="Calibri"/>
          <w:bCs/>
          <w:u w:val="single"/>
        </w:rPr>
        <w:tab/>
      </w:r>
      <w:r>
        <w:rPr>
          <w:rFonts w:eastAsia="Calibri"/>
          <w:bCs/>
          <w:u w:val="single"/>
        </w:rPr>
        <w:tab/>
      </w:r>
      <w:r w:rsidR="00201E21">
        <w:rPr>
          <w:rFonts w:eastAsia="Calibri"/>
          <w:bCs/>
          <w:u w:val="single"/>
        </w:rPr>
        <w:tab/>
      </w:r>
    </w:p>
    <w:sectPr w:rsidR="00906904" w:rsidRPr="00906904"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69" w:rsidRDefault="00254F69"/>
  </w:endnote>
  <w:endnote w:type="continuationSeparator" w:id="0">
    <w:p w:rsidR="00254F69" w:rsidRDefault="00254F69"/>
  </w:endnote>
  <w:endnote w:type="continuationNotice" w:id="1">
    <w:p w:rsidR="00254F69" w:rsidRDefault="00254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C41D26">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57692">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69" w:rsidRPr="000B175B" w:rsidRDefault="00254F69" w:rsidP="000B175B">
      <w:pPr>
        <w:tabs>
          <w:tab w:val="right" w:pos="2155"/>
        </w:tabs>
        <w:spacing w:after="80"/>
        <w:ind w:left="680"/>
        <w:rPr>
          <w:u w:val="single"/>
        </w:rPr>
      </w:pPr>
      <w:r>
        <w:rPr>
          <w:u w:val="single"/>
        </w:rPr>
        <w:tab/>
      </w:r>
    </w:p>
  </w:footnote>
  <w:footnote w:type="continuationSeparator" w:id="0">
    <w:p w:rsidR="00254F69" w:rsidRPr="00FC68B7" w:rsidRDefault="00254F69" w:rsidP="00FC68B7">
      <w:pPr>
        <w:tabs>
          <w:tab w:val="left" w:pos="2155"/>
        </w:tabs>
        <w:spacing w:after="80"/>
        <w:ind w:left="680"/>
        <w:rPr>
          <w:u w:val="single"/>
        </w:rPr>
      </w:pPr>
      <w:r>
        <w:rPr>
          <w:u w:val="single"/>
        </w:rPr>
        <w:tab/>
      </w:r>
    </w:p>
  </w:footnote>
  <w:footnote w:type="continuationNotice" w:id="1">
    <w:p w:rsidR="00254F69" w:rsidRDefault="00254F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C57692">
      <w:t>4</w:t>
    </w:r>
    <w:r>
      <w:t>/G/</w:t>
    </w:r>
    <w:r w:rsidR="00C57692">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A/HRC/43</w:t>
    </w:r>
    <w:r w:rsidR="00247FF9">
      <w:t>/G/</w:t>
    </w:r>
    <w:r w:rsidR="00B92D63">
      <w:t>3</w:t>
    </w:r>
    <w:r w:rsidR="00695BE1">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34CE3"/>
    <w:rsid w:val="000403D1"/>
    <w:rsid w:val="00041D88"/>
    <w:rsid w:val="000449AA"/>
    <w:rsid w:val="00050F6B"/>
    <w:rsid w:val="0005662A"/>
    <w:rsid w:val="00061C5C"/>
    <w:rsid w:val="00072C8C"/>
    <w:rsid w:val="00073E70"/>
    <w:rsid w:val="000743D7"/>
    <w:rsid w:val="0008548D"/>
    <w:rsid w:val="00086832"/>
    <w:rsid w:val="000876EB"/>
    <w:rsid w:val="00091419"/>
    <w:rsid w:val="000931C0"/>
    <w:rsid w:val="000A11F7"/>
    <w:rsid w:val="000B175B"/>
    <w:rsid w:val="000B2851"/>
    <w:rsid w:val="000B3A0F"/>
    <w:rsid w:val="000B4A3B"/>
    <w:rsid w:val="000C289D"/>
    <w:rsid w:val="000C59D8"/>
    <w:rsid w:val="000D1851"/>
    <w:rsid w:val="000E0415"/>
    <w:rsid w:val="000F183A"/>
    <w:rsid w:val="001129EB"/>
    <w:rsid w:val="0012611F"/>
    <w:rsid w:val="00146D32"/>
    <w:rsid w:val="001509BA"/>
    <w:rsid w:val="00167F00"/>
    <w:rsid w:val="001B4B04"/>
    <w:rsid w:val="001C6663"/>
    <w:rsid w:val="001C7895"/>
    <w:rsid w:val="001D25EA"/>
    <w:rsid w:val="001D26DF"/>
    <w:rsid w:val="001D739E"/>
    <w:rsid w:val="001E2790"/>
    <w:rsid w:val="001E4C4B"/>
    <w:rsid w:val="002012C8"/>
    <w:rsid w:val="00201E21"/>
    <w:rsid w:val="002043DB"/>
    <w:rsid w:val="00210DAA"/>
    <w:rsid w:val="00211E0B"/>
    <w:rsid w:val="00211E72"/>
    <w:rsid w:val="00212244"/>
    <w:rsid w:val="00214047"/>
    <w:rsid w:val="0022130F"/>
    <w:rsid w:val="00237785"/>
    <w:rsid w:val="002377F9"/>
    <w:rsid w:val="002410DD"/>
    <w:rsid w:val="002412C5"/>
    <w:rsid w:val="00241466"/>
    <w:rsid w:val="00247FF9"/>
    <w:rsid w:val="00253D58"/>
    <w:rsid w:val="00254F69"/>
    <w:rsid w:val="00262CBC"/>
    <w:rsid w:val="00266930"/>
    <w:rsid w:val="0027725F"/>
    <w:rsid w:val="00286124"/>
    <w:rsid w:val="00293F28"/>
    <w:rsid w:val="002A11CD"/>
    <w:rsid w:val="002A3185"/>
    <w:rsid w:val="002A7BAB"/>
    <w:rsid w:val="002B6A0E"/>
    <w:rsid w:val="002C21F0"/>
    <w:rsid w:val="002E6596"/>
    <w:rsid w:val="003107FA"/>
    <w:rsid w:val="003155DC"/>
    <w:rsid w:val="003229D8"/>
    <w:rsid w:val="00325C39"/>
    <w:rsid w:val="003314D1"/>
    <w:rsid w:val="00335A2F"/>
    <w:rsid w:val="00341937"/>
    <w:rsid w:val="003469B9"/>
    <w:rsid w:val="0035022F"/>
    <w:rsid w:val="003522F7"/>
    <w:rsid w:val="0038445F"/>
    <w:rsid w:val="0039277A"/>
    <w:rsid w:val="003953E7"/>
    <w:rsid w:val="003972E0"/>
    <w:rsid w:val="003975ED"/>
    <w:rsid w:val="003A5526"/>
    <w:rsid w:val="003C2CC4"/>
    <w:rsid w:val="003D4AFF"/>
    <w:rsid w:val="003D4B23"/>
    <w:rsid w:val="003F3192"/>
    <w:rsid w:val="003F5BB5"/>
    <w:rsid w:val="00404F91"/>
    <w:rsid w:val="00424C80"/>
    <w:rsid w:val="004325CB"/>
    <w:rsid w:val="0044503A"/>
    <w:rsid w:val="00446DE4"/>
    <w:rsid w:val="00447761"/>
    <w:rsid w:val="00450BDC"/>
    <w:rsid w:val="00451EC3"/>
    <w:rsid w:val="004606F3"/>
    <w:rsid w:val="004721B1"/>
    <w:rsid w:val="0048212E"/>
    <w:rsid w:val="004855A7"/>
    <w:rsid w:val="004859EC"/>
    <w:rsid w:val="00496A15"/>
    <w:rsid w:val="004B75D2"/>
    <w:rsid w:val="004D1140"/>
    <w:rsid w:val="004F088F"/>
    <w:rsid w:val="004F55ED"/>
    <w:rsid w:val="005066B6"/>
    <w:rsid w:val="0052176C"/>
    <w:rsid w:val="00524700"/>
    <w:rsid w:val="005261E5"/>
    <w:rsid w:val="005420F2"/>
    <w:rsid w:val="00542574"/>
    <w:rsid w:val="005436AB"/>
    <w:rsid w:val="00545C52"/>
    <w:rsid w:val="00546675"/>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679F0"/>
    <w:rsid w:val="00670741"/>
    <w:rsid w:val="006912F7"/>
    <w:rsid w:val="00695BE1"/>
    <w:rsid w:val="00695E86"/>
    <w:rsid w:val="00696BD6"/>
    <w:rsid w:val="006A6B9D"/>
    <w:rsid w:val="006A7392"/>
    <w:rsid w:val="006B3189"/>
    <w:rsid w:val="006B7D65"/>
    <w:rsid w:val="006C0230"/>
    <w:rsid w:val="006D169A"/>
    <w:rsid w:val="006D5504"/>
    <w:rsid w:val="006D6DA6"/>
    <w:rsid w:val="006E564B"/>
    <w:rsid w:val="006F13F0"/>
    <w:rsid w:val="006F5035"/>
    <w:rsid w:val="007065EB"/>
    <w:rsid w:val="00720183"/>
    <w:rsid w:val="00722568"/>
    <w:rsid w:val="00724228"/>
    <w:rsid w:val="0072632A"/>
    <w:rsid w:val="00726A74"/>
    <w:rsid w:val="0074200B"/>
    <w:rsid w:val="00745265"/>
    <w:rsid w:val="007660CB"/>
    <w:rsid w:val="007A6296"/>
    <w:rsid w:val="007A79E4"/>
    <w:rsid w:val="007B6BA5"/>
    <w:rsid w:val="007C1B62"/>
    <w:rsid w:val="007C3390"/>
    <w:rsid w:val="007C4F4B"/>
    <w:rsid w:val="007C504C"/>
    <w:rsid w:val="007D2CDC"/>
    <w:rsid w:val="007D5327"/>
    <w:rsid w:val="007F6611"/>
    <w:rsid w:val="00813A7C"/>
    <w:rsid w:val="008155C3"/>
    <w:rsid w:val="008175E9"/>
    <w:rsid w:val="0082243E"/>
    <w:rsid w:val="008242D7"/>
    <w:rsid w:val="00827AC4"/>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6904"/>
    <w:rsid w:val="00907C3F"/>
    <w:rsid w:val="00910094"/>
    <w:rsid w:val="0092237C"/>
    <w:rsid w:val="0093707B"/>
    <w:rsid w:val="009400EB"/>
    <w:rsid w:val="009427E3"/>
    <w:rsid w:val="00946575"/>
    <w:rsid w:val="00956D9B"/>
    <w:rsid w:val="00963CBA"/>
    <w:rsid w:val="009654B7"/>
    <w:rsid w:val="009852B3"/>
    <w:rsid w:val="00990DA5"/>
    <w:rsid w:val="00991261"/>
    <w:rsid w:val="00993E3B"/>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6245A"/>
    <w:rsid w:val="00A65DA2"/>
    <w:rsid w:val="00A72F22"/>
    <w:rsid w:val="00A73D32"/>
    <w:rsid w:val="00A748A6"/>
    <w:rsid w:val="00A84DBE"/>
    <w:rsid w:val="00A879A4"/>
    <w:rsid w:val="00A87E95"/>
    <w:rsid w:val="00A92E29"/>
    <w:rsid w:val="00AA654D"/>
    <w:rsid w:val="00AC5AE2"/>
    <w:rsid w:val="00AD09E9"/>
    <w:rsid w:val="00AF0069"/>
    <w:rsid w:val="00AF0576"/>
    <w:rsid w:val="00AF3829"/>
    <w:rsid w:val="00B037F0"/>
    <w:rsid w:val="00B124B2"/>
    <w:rsid w:val="00B21A46"/>
    <w:rsid w:val="00B2327D"/>
    <w:rsid w:val="00B2718F"/>
    <w:rsid w:val="00B27A0C"/>
    <w:rsid w:val="00B30179"/>
    <w:rsid w:val="00B3317B"/>
    <w:rsid w:val="00B334DC"/>
    <w:rsid w:val="00B3631A"/>
    <w:rsid w:val="00B44689"/>
    <w:rsid w:val="00B476BE"/>
    <w:rsid w:val="00B53013"/>
    <w:rsid w:val="00B53C7A"/>
    <w:rsid w:val="00B67F5E"/>
    <w:rsid w:val="00B73E65"/>
    <w:rsid w:val="00B81E12"/>
    <w:rsid w:val="00B85D90"/>
    <w:rsid w:val="00B87110"/>
    <w:rsid w:val="00B92D63"/>
    <w:rsid w:val="00B97FA8"/>
    <w:rsid w:val="00BA3546"/>
    <w:rsid w:val="00BA569F"/>
    <w:rsid w:val="00BA5D03"/>
    <w:rsid w:val="00BB00EC"/>
    <w:rsid w:val="00BB3D57"/>
    <w:rsid w:val="00BC1385"/>
    <w:rsid w:val="00BC74E9"/>
    <w:rsid w:val="00BD087E"/>
    <w:rsid w:val="00BE618E"/>
    <w:rsid w:val="00BE655C"/>
    <w:rsid w:val="00C04DD9"/>
    <w:rsid w:val="00C2088B"/>
    <w:rsid w:val="00C217E7"/>
    <w:rsid w:val="00C219FA"/>
    <w:rsid w:val="00C24693"/>
    <w:rsid w:val="00C24983"/>
    <w:rsid w:val="00C27B63"/>
    <w:rsid w:val="00C35F0B"/>
    <w:rsid w:val="00C3655E"/>
    <w:rsid w:val="00C41D26"/>
    <w:rsid w:val="00C463DD"/>
    <w:rsid w:val="00C53BD8"/>
    <w:rsid w:val="00C53ECC"/>
    <w:rsid w:val="00C562B3"/>
    <w:rsid w:val="00C57692"/>
    <w:rsid w:val="00C64458"/>
    <w:rsid w:val="00C745C3"/>
    <w:rsid w:val="00C9594F"/>
    <w:rsid w:val="00C96511"/>
    <w:rsid w:val="00CA2A58"/>
    <w:rsid w:val="00CB1352"/>
    <w:rsid w:val="00CB634E"/>
    <w:rsid w:val="00CC0B55"/>
    <w:rsid w:val="00CD6995"/>
    <w:rsid w:val="00CE4A8F"/>
    <w:rsid w:val="00CF0214"/>
    <w:rsid w:val="00CF36E3"/>
    <w:rsid w:val="00CF586F"/>
    <w:rsid w:val="00CF7D43"/>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18CE"/>
    <w:rsid w:val="00DB5566"/>
    <w:rsid w:val="00DC5600"/>
    <w:rsid w:val="00DE3EC0"/>
    <w:rsid w:val="00DE5B7B"/>
    <w:rsid w:val="00E10BCC"/>
    <w:rsid w:val="00E10D2C"/>
    <w:rsid w:val="00E11593"/>
    <w:rsid w:val="00E12B6B"/>
    <w:rsid w:val="00E130AB"/>
    <w:rsid w:val="00E438D9"/>
    <w:rsid w:val="00E559AB"/>
    <w:rsid w:val="00E5644E"/>
    <w:rsid w:val="00E6025A"/>
    <w:rsid w:val="00E7260F"/>
    <w:rsid w:val="00E806EE"/>
    <w:rsid w:val="00E80AC5"/>
    <w:rsid w:val="00E8211D"/>
    <w:rsid w:val="00E96630"/>
    <w:rsid w:val="00E97EED"/>
    <w:rsid w:val="00EB0FB9"/>
    <w:rsid w:val="00ED0CA9"/>
    <w:rsid w:val="00ED7A2A"/>
    <w:rsid w:val="00EE5B31"/>
    <w:rsid w:val="00EE6B71"/>
    <w:rsid w:val="00EF1D7F"/>
    <w:rsid w:val="00EF5BDB"/>
    <w:rsid w:val="00F02895"/>
    <w:rsid w:val="00F07FD9"/>
    <w:rsid w:val="00F23933"/>
    <w:rsid w:val="00F24119"/>
    <w:rsid w:val="00F40E75"/>
    <w:rsid w:val="00F42CD9"/>
    <w:rsid w:val="00F4568A"/>
    <w:rsid w:val="00F52936"/>
    <w:rsid w:val="00F54083"/>
    <w:rsid w:val="00F677CB"/>
    <w:rsid w:val="00F67B04"/>
    <w:rsid w:val="00F768C1"/>
    <w:rsid w:val="00FA7DF3"/>
    <w:rsid w:val="00FC0640"/>
    <w:rsid w:val="00FC5D9A"/>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D8E0F"/>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NormalWeb">
    <w:name w:val="Normal (Web)"/>
    <w:basedOn w:val="Normal"/>
    <w:semiHidden/>
    <w:unhideWhenUsed/>
    <w:rsid w:val="00C57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17C9-D1AC-4678-9D05-9D13E33F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Pages>
  <Words>281</Words>
  <Characters>1602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2020-08-28T11:14:00Z</dcterms:created>
  <dcterms:modified xsi:type="dcterms:W3CDTF">2020-08-28T11:14:00Z</dcterms:modified>
</cp:coreProperties>
</file>