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C70BF" w:rsidP="001B5691">
            <w:pPr>
              <w:jc w:val="right"/>
            </w:pPr>
            <w:r w:rsidRPr="00EC70BF">
              <w:rPr>
                <w:sz w:val="40"/>
              </w:rPr>
              <w:t>A</w:t>
            </w:r>
            <w:r>
              <w:t>/HRC/4</w:t>
            </w:r>
            <w:r w:rsidR="00A36052">
              <w:t>6</w:t>
            </w:r>
            <w:r>
              <w:t>/G/</w:t>
            </w:r>
            <w:r w:rsidR="00412EC5">
              <w:t>1</w:t>
            </w:r>
            <w:r w:rsidR="001B5691">
              <w:t>3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36DA2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C70BF" w:rsidP="00EC70BF">
            <w:pPr>
              <w:spacing w:before="240" w:line="240" w:lineRule="exact"/>
            </w:pPr>
            <w:r>
              <w:t>Distr.: General</w:t>
            </w:r>
          </w:p>
          <w:p w:rsidR="00EC70BF" w:rsidRDefault="006D45B8" w:rsidP="00EC70BF">
            <w:pPr>
              <w:spacing w:line="240" w:lineRule="exact"/>
            </w:pPr>
            <w:r>
              <w:t>1 March</w:t>
            </w:r>
            <w:r w:rsidR="00EC70BF">
              <w:t xml:space="preserve"> 202</w:t>
            </w:r>
            <w:r w:rsidR="00CA6A1C">
              <w:t>1</w:t>
            </w:r>
          </w:p>
          <w:p w:rsidR="00EC70BF" w:rsidRDefault="00EC70BF" w:rsidP="00EC70BF">
            <w:pPr>
              <w:spacing w:line="240" w:lineRule="exact"/>
            </w:pPr>
          </w:p>
          <w:p w:rsidR="00EC70BF" w:rsidRDefault="00EC70BF" w:rsidP="00EC70BF">
            <w:pPr>
              <w:spacing w:line="240" w:lineRule="exact"/>
            </w:pPr>
            <w:r>
              <w:t>Original: English</w:t>
            </w:r>
          </w:p>
        </w:tc>
      </w:tr>
    </w:tbl>
    <w:p w:rsidR="00EC70BF" w:rsidRPr="0052714B" w:rsidRDefault="00EC70BF" w:rsidP="00EC70BF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A36052" w:rsidRPr="006D0A59" w:rsidRDefault="00A36052" w:rsidP="00A36052">
      <w:pPr>
        <w:rPr>
          <w:b/>
          <w:bCs/>
        </w:rPr>
      </w:pPr>
      <w:r>
        <w:rPr>
          <w:b/>
          <w:bCs/>
        </w:rPr>
        <w:t>Forty-sixth</w:t>
      </w:r>
      <w:r w:rsidRPr="006D0A59">
        <w:rPr>
          <w:b/>
          <w:bCs/>
        </w:rPr>
        <w:t xml:space="preserve"> session</w:t>
      </w:r>
    </w:p>
    <w:p w:rsidR="00A36052" w:rsidRPr="006D0A59" w:rsidRDefault="00E91B0A" w:rsidP="00A36052">
      <w:r>
        <w:t>22 February–</w:t>
      </w:r>
      <w:r w:rsidR="00A36052">
        <w:t>19 March 2021</w:t>
      </w:r>
    </w:p>
    <w:p w:rsidR="00EC70BF" w:rsidRPr="00CC6A0D" w:rsidRDefault="00EC70BF" w:rsidP="00EC70BF">
      <w:r w:rsidRPr="00CC6A0D">
        <w:t>Agenda item 4</w:t>
      </w:r>
    </w:p>
    <w:p w:rsidR="00EC70BF" w:rsidRDefault="00EC70BF" w:rsidP="00EC70BF">
      <w:pPr>
        <w:rPr>
          <w:b/>
        </w:rPr>
      </w:pPr>
      <w:r w:rsidRPr="00CC6A0D">
        <w:rPr>
          <w:b/>
        </w:rPr>
        <w:t xml:space="preserve">Human rights situations that require the Council’s attention </w:t>
      </w:r>
    </w:p>
    <w:p w:rsidR="00EC70BF" w:rsidRDefault="00EC70BF" w:rsidP="00EC70BF">
      <w:pPr>
        <w:pStyle w:val="H1G"/>
        <w:rPr>
          <w:bCs/>
        </w:rPr>
      </w:pPr>
      <w:r>
        <w:tab/>
      </w:r>
      <w:r>
        <w:tab/>
      </w:r>
      <w:r w:rsidR="00D13C4B" w:rsidRPr="00A4304B">
        <w:t xml:space="preserve">Note verbale dated </w:t>
      </w:r>
      <w:r w:rsidR="00D13C4B">
        <w:t>12 February</w:t>
      </w:r>
      <w:r w:rsidR="00D13C4B" w:rsidRPr="00A4304B">
        <w:t xml:space="preserve"> 202</w:t>
      </w:r>
      <w:r w:rsidR="00D13C4B">
        <w:t>1</w:t>
      </w:r>
      <w:r w:rsidR="00D13C4B" w:rsidRPr="00A4304B">
        <w:t xml:space="preserve"> from the Permanent Mission of A</w:t>
      </w:r>
      <w:r w:rsidR="00D13C4B">
        <w:t>rmenia</w:t>
      </w:r>
      <w:r w:rsidR="00D13C4B" w:rsidRPr="00A4304B">
        <w:t xml:space="preserve"> to the United Nations Office at Geneva addressed to the Office of the United Nations High Commissioner for Human Rights</w:t>
      </w:r>
    </w:p>
    <w:p w:rsidR="001B5691" w:rsidRPr="001B5691" w:rsidRDefault="001B5691" w:rsidP="001B5691">
      <w:pPr>
        <w:pStyle w:val="SingleTxtG"/>
        <w:ind w:firstLine="567"/>
        <w:rPr>
          <w:lang w:val="en-US"/>
        </w:rPr>
      </w:pPr>
      <w:r w:rsidRPr="001B5691">
        <w:rPr>
          <w:lang w:val="en-US"/>
        </w:rPr>
        <w:t xml:space="preserve">The Permanent Mission of the Republic of Armenia to the United Nations Office and other </w:t>
      </w:r>
      <w:r>
        <w:rPr>
          <w:lang w:val="en-US"/>
        </w:rPr>
        <w:t>i</w:t>
      </w:r>
      <w:r w:rsidRPr="001B5691">
        <w:rPr>
          <w:lang w:val="en-US"/>
        </w:rPr>
        <w:t xml:space="preserve">nternational </w:t>
      </w:r>
      <w:r>
        <w:rPr>
          <w:lang w:val="en-US"/>
        </w:rPr>
        <w:t>o</w:t>
      </w:r>
      <w:r w:rsidRPr="001B5691">
        <w:rPr>
          <w:lang w:val="en-US"/>
        </w:rPr>
        <w:t xml:space="preserve">rganizations in Geneva </w:t>
      </w:r>
      <w:r w:rsidR="003B4906">
        <w:rPr>
          <w:lang w:val="en-US"/>
        </w:rPr>
        <w:t>hereby</w:t>
      </w:r>
      <w:r w:rsidRPr="001B5691">
        <w:rPr>
          <w:lang w:val="en-US"/>
        </w:rPr>
        <w:t xml:space="preserve"> </w:t>
      </w:r>
      <w:r w:rsidRPr="001B5691">
        <w:rPr>
          <w:bCs/>
          <w:lang w:val="en-US"/>
        </w:rPr>
        <w:t>draw</w:t>
      </w:r>
      <w:r w:rsidR="003B4906">
        <w:rPr>
          <w:bCs/>
          <w:lang w:val="en-US"/>
        </w:rPr>
        <w:t>s</w:t>
      </w:r>
      <w:r w:rsidRPr="001B5691">
        <w:rPr>
          <w:bCs/>
          <w:lang w:val="en-US"/>
        </w:rPr>
        <w:t xml:space="preserve"> the attention of the Human Rights Council to the</w:t>
      </w:r>
      <w:r w:rsidRPr="001B5691">
        <w:rPr>
          <w:lang w:val="en-US"/>
        </w:rPr>
        <w:t xml:space="preserve"> </w:t>
      </w:r>
      <w:r w:rsidR="003B4906">
        <w:rPr>
          <w:lang w:val="en-US"/>
        </w:rPr>
        <w:t>a</w:t>
      </w:r>
      <w:r w:rsidRPr="001B5691">
        <w:rPr>
          <w:lang w:val="en-US"/>
        </w:rPr>
        <w:t xml:space="preserve">d </w:t>
      </w:r>
      <w:r w:rsidR="003B4906">
        <w:rPr>
          <w:lang w:val="en-US"/>
        </w:rPr>
        <w:t>h</w:t>
      </w:r>
      <w:r w:rsidRPr="001B5691">
        <w:rPr>
          <w:lang w:val="en-US"/>
        </w:rPr>
        <w:t xml:space="preserve">oc </w:t>
      </w:r>
      <w:r w:rsidR="003B4906">
        <w:rPr>
          <w:lang w:val="en-US"/>
        </w:rPr>
        <w:t>p</w:t>
      </w:r>
      <w:r w:rsidRPr="001B5691">
        <w:rPr>
          <w:lang w:val="en-US"/>
        </w:rPr>
        <w:t xml:space="preserve">ublic </w:t>
      </w:r>
      <w:r w:rsidR="003B4906">
        <w:rPr>
          <w:lang w:val="en-US"/>
        </w:rPr>
        <w:t>r</w:t>
      </w:r>
      <w:r w:rsidRPr="001B5691">
        <w:rPr>
          <w:lang w:val="en-US"/>
        </w:rPr>
        <w:t xml:space="preserve">eport on Armenian </w:t>
      </w:r>
      <w:r w:rsidR="003B4906">
        <w:rPr>
          <w:lang w:val="en-US"/>
        </w:rPr>
        <w:t>c</w:t>
      </w:r>
      <w:r w:rsidRPr="001B5691">
        <w:rPr>
          <w:lang w:val="en-US"/>
        </w:rPr>
        <w:t xml:space="preserve">ultural </w:t>
      </w:r>
      <w:r w:rsidR="003B4906">
        <w:rPr>
          <w:lang w:val="en-US"/>
        </w:rPr>
        <w:t>h</w:t>
      </w:r>
      <w:r w:rsidRPr="001B5691">
        <w:rPr>
          <w:lang w:val="en-US"/>
        </w:rPr>
        <w:t xml:space="preserve">eritage in Artsakh (Nagorno-Karabakh): Cases of vandalism and at risk of </w:t>
      </w:r>
      <w:r>
        <w:rPr>
          <w:lang w:val="en-US"/>
        </w:rPr>
        <w:t>d</w:t>
      </w:r>
      <w:r w:rsidRPr="001B5691">
        <w:rPr>
          <w:lang w:val="en-US"/>
        </w:rPr>
        <w:t>estruction by Azerbaijan, prepared by the Human Rights Ombudsman of the Republic of Artsakh</w:t>
      </w:r>
      <w:r>
        <w:rPr>
          <w:lang w:val="en-US"/>
        </w:rPr>
        <w:t xml:space="preserve"> </w:t>
      </w:r>
      <w:r w:rsidRPr="001B5691">
        <w:rPr>
          <w:lang w:val="en-US"/>
        </w:rPr>
        <w:t>(https://artsakhombuds.am/en/document/792).</w:t>
      </w:r>
    </w:p>
    <w:p w:rsidR="001B5691" w:rsidRPr="001B5691" w:rsidRDefault="001B5691" w:rsidP="001B5691">
      <w:pPr>
        <w:pStyle w:val="SingleTxtG"/>
        <w:ind w:firstLine="567"/>
      </w:pPr>
      <w:r w:rsidRPr="001B5691">
        <w:t xml:space="preserve">The Permanent Mission kindly requests the Office of the </w:t>
      </w:r>
      <w:r w:rsidR="003B4906">
        <w:t xml:space="preserve">United Nations </w:t>
      </w:r>
      <w:r w:rsidRPr="001B5691">
        <w:t>High Commissioner</w:t>
      </w:r>
      <w:r w:rsidR="003B4906">
        <w:t xml:space="preserve"> for Human Rights</w:t>
      </w:r>
      <w:r w:rsidRPr="001B5691">
        <w:t xml:space="preserve"> to circulate the present </w:t>
      </w:r>
      <w:r>
        <w:t>n</w:t>
      </w:r>
      <w:r w:rsidRPr="001B5691">
        <w:t xml:space="preserve">ote </w:t>
      </w:r>
      <w:r>
        <w:t>v</w:t>
      </w:r>
      <w:r w:rsidRPr="001B5691">
        <w:t>erbale as a document of the Human Rights Council, under agenda item 4.</w:t>
      </w:r>
    </w:p>
    <w:p w:rsidR="00D13C4B" w:rsidRPr="00FE0C0F" w:rsidRDefault="00FE0C0F" w:rsidP="00FE0C0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E91B0A">
        <w:rPr>
          <w:u w:val="single"/>
          <w:lang w:val="en-US"/>
        </w:rPr>
        <w:tab/>
      </w:r>
    </w:p>
    <w:sectPr w:rsidR="00D13C4B" w:rsidRPr="00FE0C0F" w:rsidSect="00EC70BF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0D" w:rsidRDefault="008E410D"/>
  </w:endnote>
  <w:endnote w:type="continuationSeparator" w:id="0">
    <w:p w:rsidR="008E410D" w:rsidRDefault="008E410D"/>
  </w:endnote>
  <w:endnote w:type="continuationNotice" w:id="1">
    <w:p w:rsidR="008E410D" w:rsidRDefault="008E4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F" w:rsidRPr="00EC70BF" w:rsidRDefault="00EC70BF" w:rsidP="00EC70BF">
    <w:pPr>
      <w:pStyle w:val="Footer"/>
      <w:tabs>
        <w:tab w:val="right" w:pos="9638"/>
      </w:tabs>
      <w:rPr>
        <w:sz w:val="18"/>
      </w:rPr>
    </w:pPr>
    <w:r w:rsidRPr="00EC70BF">
      <w:rPr>
        <w:b/>
        <w:sz w:val="18"/>
      </w:rPr>
      <w:fldChar w:fldCharType="begin"/>
    </w:r>
    <w:r w:rsidRPr="00EC70BF">
      <w:rPr>
        <w:b/>
        <w:sz w:val="18"/>
      </w:rPr>
      <w:instrText xml:space="preserve"> PAGE  \* MERGEFORMAT </w:instrText>
    </w:r>
    <w:r w:rsidRPr="00EC70BF">
      <w:rPr>
        <w:b/>
        <w:sz w:val="18"/>
      </w:rPr>
      <w:fldChar w:fldCharType="separate"/>
    </w:r>
    <w:r w:rsidR="00FE0C0F">
      <w:rPr>
        <w:b/>
        <w:noProof/>
        <w:sz w:val="18"/>
      </w:rPr>
      <w:t>2</w:t>
    </w:r>
    <w:r w:rsidRPr="00EC70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F" w:rsidRPr="00EC70BF" w:rsidRDefault="00EC70BF" w:rsidP="00EC70BF">
    <w:pPr>
      <w:pStyle w:val="Footer"/>
      <w:tabs>
        <w:tab w:val="right" w:pos="9638"/>
      </w:tabs>
      <w:rPr>
        <w:b/>
        <w:sz w:val="18"/>
      </w:rPr>
    </w:pPr>
    <w:r>
      <w:tab/>
    </w:r>
    <w:r w:rsidRPr="00EC70BF">
      <w:rPr>
        <w:b/>
        <w:sz w:val="18"/>
      </w:rPr>
      <w:fldChar w:fldCharType="begin"/>
    </w:r>
    <w:r w:rsidRPr="00EC70BF">
      <w:rPr>
        <w:b/>
        <w:sz w:val="18"/>
      </w:rPr>
      <w:instrText xml:space="preserve"> PAGE  \* MERGEFORMAT </w:instrText>
    </w:r>
    <w:r w:rsidRPr="00EC70BF">
      <w:rPr>
        <w:b/>
        <w:sz w:val="18"/>
      </w:rPr>
      <w:fldChar w:fldCharType="separate"/>
    </w:r>
    <w:r w:rsidR="00FE0C0F">
      <w:rPr>
        <w:b/>
        <w:noProof/>
        <w:sz w:val="18"/>
      </w:rPr>
      <w:t>3</w:t>
    </w:r>
    <w:r w:rsidRPr="00EC70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0D" w:rsidRPr="000B175B" w:rsidRDefault="008E41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410D" w:rsidRPr="00FC68B7" w:rsidRDefault="008E41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410D" w:rsidRDefault="008E4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F" w:rsidRPr="00EC70BF" w:rsidRDefault="00A36052">
    <w:pPr>
      <w:pStyle w:val="Header"/>
    </w:pPr>
    <w:r>
      <w:t>A/HRC/46/G/</w:t>
    </w:r>
    <w:r w:rsidR="001A428C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F" w:rsidRPr="00EC70BF" w:rsidRDefault="00E616EB" w:rsidP="00EC70BF">
    <w:pPr>
      <w:pStyle w:val="Header"/>
      <w:jc w:val="right"/>
    </w:pPr>
    <w:r>
      <w:t>A/HRC/46/G/</w:t>
    </w:r>
    <w:r w:rsidR="001A428C">
      <w:t>10</w:t>
    </w:r>
    <w:r w:rsidRPr="00EC70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F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5220F"/>
    <w:rsid w:val="001A428C"/>
    <w:rsid w:val="001B4B04"/>
    <w:rsid w:val="001B5691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61C2D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B4906"/>
    <w:rsid w:val="003C2CC4"/>
    <w:rsid w:val="003D4B23"/>
    <w:rsid w:val="00401A6C"/>
    <w:rsid w:val="00412EC5"/>
    <w:rsid w:val="00424C80"/>
    <w:rsid w:val="004325CB"/>
    <w:rsid w:val="0044503A"/>
    <w:rsid w:val="00446DE4"/>
    <w:rsid w:val="00447761"/>
    <w:rsid w:val="00451EC3"/>
    <w:rsid w:val="004721B1"/>
    <w:rsid w:val="0047235C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5725D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749BB"/>
    <w:rsid w:val="00696BD6"/>
    <w:rsid w:val="006A6B9D"/>
    <w:rsid w:val="006A7392"/>
    <w:rsid w:val="006B3189"/>
    <w:rsid w:val="006B7D65"/>
    <w:rsid w:val="006D45B8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B7CF9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1EDF"/>
    <w:rsid w:val="008A6B25"/>
    <w:rsid w:val="008A6C4F"/>
    <w:rsid w:val="008C1E4D"/>
    <w:rsid w:val="008C2F29"/>
    <w:rsid w:val="008E0E46"/>
    <w:rsid w:val="008E410D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8078D"/>
    <w:rsid w:val="00991261"/>
    <w:rsid w:val="009A0B83"/>
    <w:rsid w:val="009B3800"/>
    <w:rsid w:val="009D22AC"/>
    <w:rsid w:val="009D50DB"/>
    <w:rsid w:val="009E1C4E"/>
    <w:rsid w:val="00A0036A"/>
    <w:rsid w:val="00A015B7"/>
    <w:rsid w:val="00A05E0B"/>
    <w:rsid w:val="00A1427D"/>
    <w:rsid w:val="00A36052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C7D96"/>
    <w:rsid w:val="00BE618E"/>
    <w:rsid w:val="00BE655C"/>
    <w:rsid w:val="00C032AD"/>
    <w:rsid w:val="00C217E7"/>
    <w:rsid w:val="00C24693"/>
    <w:rsid w:val="00C35F0B"/>
    <w:rsid w:val="00C463DD"/>
    <w:rsid w:val="00C64458"/>
    <w:rsid w:val="00C745C3"/>
    <w:rsid w:val="00CA2A58"/>
    <w:rsid w:val="00CA6A1C"/>
    <w:rsid w:val="00CC0B55"/>
    <w:rsid w:val="00CD6995"/>
    <w:rsid w:val="00CE13DE"/>
    <w:rsid w:val="00CE4A8F"/>
    <w:rsid w:val="00CF0214"/>
    <w:rsid w:val="00CF586F"/>
    <w:rsid w:val="00CF7D43"/>
    <w:rsid w:val="00D11129"/>
    <w:rsid w:val="00D13C4B"/>
    <w:rsid w:val="00D2031B"/>
    <w:rsid w:val="00D22332"/>
    <w:rsid w:val="00D25FE2"/>
    <w:rsid w:val="00D36DA2"/>
    <w:rsid w:val="00D43252"/>
    <w:rsid w:val="00D550F9"/>
    <w:rsid w:val="00D5696D"/>
    <w:rsid w:val="00D572B0"/>
    <w:rsid w:val="00D62E90"/>
    <w:rsid w:val="00D66403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219EE"/>
    <w:rsid w:val="00E438D9"/>
    <w:rsid w:val="00E5644E"/>
    <w:rsid w:val="00E616EB"/>
    <w:rsid w:val="00E7260F"/>
    <w:rsid w:val="00E806EE"/>
    <w:rsid w:val="00E91B0A"/>
    <w:rsid w:val="00E96630"/>
    <w:rsid w:val="00EB0FB9"/>
    <w:rsid w:val="00EC70BF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  <w:rsid w:val="00FE0C0F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3F1CF"/>
  <w15:docId w15:val="{6F87050C-21FF-45FC-ADFF-CEBB3AA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NormalWeb">
    <w:name w:val="Normal (Web)"/>
    <w:basedOn w:val="Normal"/>
    <w:semiHidden/>
    <w:unhideWhenUsed/>
    <w:rsid w:val="00EC70BF"/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13C4B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D13C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A/HRC/45/G/24</vt:lpstr>
      <vt:lpstr/>
    </vt:vector>
  </TitlesOfParts>
  <Company>CSD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A/HRC/45/G/24</dc:title>
  <dc:creator>MAZURKIEWICZ Pawel</dc:creator>
  <cp:lastModifiedBy>LANZ Veronique</cp:lastModifiedBy>
  <cp:revision>2</cp:revision>
  <cp:lastPrinted>2008-01-29T08:30:00Z</cp:lastPrinted>
  <dcterms:created xsi:type="dcterms:W3CDTF">2021-03-01T08:09:00Z</dcterms:created>
  <dcterms:modified xsi:type="dcterms:W3CDTF">2021-03-01T08:09:00Z</dcterms:modified>
</cp:coreProperties>
</file>