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14DBDD27" w14:textId="51593FDE"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1BFD0BF" w14:textId="5D21E587" w:rsidR="00446DE4" w:rsidRPr="00DE3EC0" w:rsidRDefault="00B71EE9" w:rsidP="00BF3EE9">
            <w:pPr>
              <w:jc w:val="right"/>
            </w:pPr>
            <w:r w:rsidRPr="00B71EE9">
              <w:rPr>
                <w:sz w:val="40"/>
              </w:rPr>
              <w:t>A</w:t>
            </w:r>
            <w:r>
              <w:t>/HRC/4</w:t>
            </w:r>
            <w:r w:rsidR="009544BD">
              <w:t>7</w:t>
            </w:r>
            <w:r>
              <w:t>/G/</w:t>
            </w:r>
            <w:r w:rsidR="00BF3EE9">
              <w:t>9</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2C86FB0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132C7B68" w:rsidR="003107FA" w:rsidRPr="00B3317B" w:rsidRDefault="00C40B6B"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1C505A2E" w:rsidR="00B71EE9" w:rsidRDefault="00F216FD" w:rsidP="00B71EE9">
            <w:pPr>
              <w:spacing w:line="240" w:lineRule="exact"/>
            </w:pPr>
            <w:r>
              <w:t>1</w:t>
            </w:r>
            <w:r w:rsidR="00405811">
              <w:t>8</w:t>
            </w:r>
            <w:r w:rsidR="0049147C">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2AAE990" w14:textId="63CBE4E1" w:rsidR="00737305" w:rsidRDefault="00737305" w:rsidP="00E54998">
      <w:pPr>
        <w:pStyle w:val="HChG"/>
        <w:rPr>
          <w:bCs/>
        </w:rPr>
      </w:pPr>
      <w:r>
        <w:tab/>
      </w:r>
      <w:r>
        <w:tab/>
      </w:r>
      <w:r w:rsidR="00A4304B" w:rsidRPr="00A4304B">
        <w:t xml:space="preserve">Note </w:t>
      </w:r>
      <w:proofErr w:type="spellStart"/>
      <w:r w:rsidR="00A4304B" w:rsidRPr="00A4304B">
        <w:t>verbale</w:t>
      </w:r>
      <w:proofErr w:type="spellEnd"/>
      <w:r w:rsidR="00A4304B" w:rsidRPr="00A4304B">
        <w:t xml:space="preserve"> dated </w:t>
      </w:r>
      <w:r w:rsidR="0049147C">
        <w:t>8 June</w:t>
      </w:r>
      <w:r w:rsidR="00D31F90">
        <w:t xml:space="preserve"> 2021</w:t>
      </w:r>
      <w:r w:rsidR="00A4304B" w:rsidRPr="00A4304B">
        <w:t xml:space="preserve"> from the Permanent Mission of Azerbaijan to the United Nations Office at Geneva addressed to the Office of the United Nations High Commissioner for Human Rights</w:t>
      </w:r>
    </w:p>
    <w:p w14:paraId="03321DC1" w14:textId="387D8973" w:rsidR="00BF3EE9" w:rsidRPr="00BF3EE9" w:rsidRDefault="00BF3EE9" w:rsidP="00BF3EE9">
      <w:pPr>
        <w:pStyle w:val="SingleTxtG"/>
        <w:ind w:firstLine="567"/>
      </w:pPr>
      <w:r w:rsidRPr="00BF3EE9">
        <w:t>The Permanent Mission of the Republic of Azerbaijan to the United Nations Office and other international organizations in Geneva submit</w:t>
      </w:r>
      <w:r w:rsidR="00BE693C">
        <w:t>s</w:t>
      </w:r>
      <w:r w:rsidRPr="00BF3EE9">
        <w:t xml:space="preserve"> herewith information </w:t>
      </w:r>
      <w:r w:rsidR="00BE693C">
        <w:t>provided by</w:t>
      </w:r>
      <w:r w:rsidRPr="00BF3EE9">
        <w:t xml:space="preserve"> the Press Service Department of the Ministry of Foreign Affairs of the Republic of Azerbaijan on another provocation by Armenia in the direction of</w:t>
      </w:r>
      <w:r w:rsidR="00BE693C">
        <w:t xml:space="preserve"> the</w:t>
      </w:r>
      <w:r w:rsidRPr="00BF3EE9">
        <w:t xml:space="preserve"> </w:t>
      </w:r>
      <w:proofErr w:type="spellStart"/>
      <w:r w:rsidRPr="00BF3EE9">
        <w:t>Kalbajar</w:t>
      </w:r>
      <w:proofErr w:type="spellEnd"/>
      <w:r w:rsidRPr="00BF3EE9">
        <w:t xml:space="preserve"> region of Azerbaijan</w:t>
      </w:r>
      <w:r w:rsidR="00BE693C">
        <w:t xml:space="preserve"> (see annex)</w:t>
      </w:r>
      <w:r w:rsidRPr="00BF3EE9">
        <w:t>.</w:t>
      </w:r>
    </w:p>
    <w:p w14:paraId="0FCECC7B" w14:textId="703CEC43" w:rsidR="00BF3EE9" w:rsidRPr="00BF3EE9" w:rsidRDefault="00BF3EE9" w:rsidP="00BF3EE9">
      <w:pPr>
        <w:pStyle w:val="SingleTxtG"/>
        <w:ind w:firstLine="567"/>
      </w:pPr>
      <w:r w:rsidRPr="00BF3EE9">
        <w:t xml:space="preserve">The Permanent Mission kindly requests the Office of the United Nations High Commissioner for Human Rights to circulate the present note </w:t>
      </w:r>
      <w:proofErr w:type="spellStart"/>
      <w:r w:rsidRPr="00BF3EE9">
        <w:t>verbale</w:t>
      </w:r>
      <w:proofErr w:type="spellEnd"/>
      <w:r w:rsidRPr="00BF3EE9">
        <w:t xml:space="preserve"> and </w:t>
      </w:r>
      <w:r w:rsidR="00BE693C">
        <w:t>the annex thereto</w:t>
      </w:r>
      <w:r w:rsidRPr="00BF3EE9">
        <w:rPr>
          <w:rStyle w:val="FootnoteReference"/>
          <w:rFonts w:eastAsia="Calibri"/>
          <w:sz w:val="20"/>
          <w:vertAlign w:val="baseline"/>
        </w:rPr>
        <w:footnoteReference w:customMarkFollows="1" w:id="2"/>
        <w:t>*</w:t>
      </w:r>
      <w:r w:rsidRPr="00BF3EE9">
        <w:t xml:space="preserve"> as a document of the Human Rights Council under </w:t>
      </w:r>
      <w:r w:rsidR="00BE693C">
        <w:t>a</w:t>
      </w:r>
      <w:r w:rsidRPr="00BF3EE9">
        <w:t>genda item 4</w:t>
      </w:r>
      <w:r w:rsidR="00BE693C">
        <w:t>.</w:t>
      </w:r>
    </w:p>
    <w:p w14:paraId="22682850" w14:textId="6EECFF30" w:rsidR="0013204C" w:rsidRPr="00D571B8" w:rsidRDefault="00612776" w:rsidP="009F0D8C">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w:t>
      </w:r>
      <w:proofErr w:type="spellStart"/>
      <w:r w:rsidR="00E5367C" w:rsidRPr="00D571B8">
        <w:rPr>
          <w:rFonts w:eastAsia="Calibri"/>
        </w:rPr>
        <w:t>verbale</w:t>
      </w:r>
      <w:proofErr w:type="spellEnd"/>
      <w:r w:rsidR="00E5367C" w:rsidRPr="00D571B8">
        <w:rPr>
          <w:rFonts w:eastAsia="Calibri"/>
        </w:rPr>
        <w:t xml:space="preserve"> dated </w:t>
      </w:r>
      <w:r w:rsidR="0049147C">
        <w:rPr>
          <w:rFonts w:eastAsia="Calibri"/>
        </w:rPr>
        <w:t>8 June</w:t>
      </w:r>
      <w:r w:rsidR="00D31F90">
        <w:rPr>
          <w:rFonts w:eastAsia="Calibri"/>
        </w:rPr>
        <w:t xml:space="preserve"> 2021</w:t>
      </w:r>
      <w:r w:rsidR="00E5367C" w:rsidRPr="00D571B8">
        <w:rPr>
          <w:rFonts w:eastAsia="Calibri"/>
        </w:rPr>
        <w:t xml:space="preserve"> from the Permanent Mission of </w:t>
      </w:r>
      <w:r w:rsidR="00190005" w:rsidRPr="00D571B8">
        <w:t>Azerbaijan</w:t>
      </w:r>
      <w:r w:rsidR="00E5367C" w:rsidRPr="00D571B8">
        <w:rPr>
          <w:rFonts w:eastAsia="Calibri"/>
        </w:rPr>
        <w:t xml:space="preserve"> to the United Nations Office at Geneva addressed to the Office of the United Nations High Commissioner for Human Rights</w:t>
      </w:r>
    </w:p>
    <w:p w14:paraId="7E3D3D04" w14:textId="722B0716" w:rsidR="00BF3EE9" w:rsidRDefault="00E5367C" w:rsidP="00BF3EE9">
      <w:pPr>
        <w:pStyle w:val="H1G"/>
      </w:pPr>
      <w:r>
        <w:tab/>
      </w:r>
      <w:r>
        <w:tab/>
      </w:r>
      <w:r w:rsidR="00BF3EE9" w:rsidRPr="00BF3EE9">
        <w:t xml:space="preserve">Information of the Press Service Department of the Ministry of Foreign Affairs of the Republic of Azerbaijan </w:t>
      </w:r>
      <w:r w:rsidR="00BF3EE9">
        <w:t xml:space="preserve">dated 2 June 2021 </w:t>
      </w:r>
      <w:r w:rsidR="00BF3EE9" w:rsidRPr="00BF3EE9">
        <w:t xml:space="preserve">on another provocation by Armenia in the direction of </w:t>
      </w:r>
      <w:proofErr w:type="spellStart"/>
      <w:r w:rsidR="00BF3EE9" w:rsidRPr="00BF3EE9">
        <w:t>Kalbajar</w:t>
      </w:r>
      <w:proofErr w:type="spellEnd"/>
      <w:r w:rsidR="00BF3EE9" w:rsidRPr="00BF3EE9">
        <w:t xml:space="preserve"> region of Azerbaijan</w:t>
      </w:r>
    </w:p>
    <w:p w14:paraId="14CA394F" w14:textId="77777777" w:rsidR="00BF3EE9" w:rsidRPr="00BF3EE9" w:rsidRDefault="00BF3EE9" w:rsidP="00BF3EE9">
      <w:pPr>
        <w:pStyle w:val="SingleTxtG"/>
      </w:pPr>
      <w:r w:rsidRPr="00BF3EE9">
        <w:t xml:space="preserve">According to the information of the Ministry of </w:t>
      </w:r>
      <w:proofErr w:type="spellStart"/>
      <w:r w:rsidRPr="00BF3EE9">
        <w:t>Defense</w:t>
      </w:r>
      <w:proofErr w:type="spellEnd"/>
      <w:r w:rsidRPr="00BF3EE9">
        <w:t xml:space="preserve"> and the State Border Service of the Republic of Azerbaijan, another provocation of the armed forces of Armenia in the direction of </w:t>
      </w:r>
      <w:proofErr w:type="spellStart"/>
      <w:r w:rsidRPr="00BF3EE9">
        <w:t>Armudlu</w:t>
      </w:r>
      <w:proofErr w:type="spellEnd"/>
      <w:r w:rsidRPr="00BF3EE9">
        <w:t xml:space="preserve"> village of the </w:t>
      </w:r>
      <w:proofErr w:type="spellStart"/>
      <w:r w:rsidRPr="00BF3EE9">
        <w:t>Kalbajar</w:t>
      </w:r>
      <w:proofErr w:type="spellEnd"/>
      <w:r w:rsidRPr="00BF3EE9">
        <w:t xml:space="preserve"> region of Azerbaijan on June 1, 2021, was prevented.</w:t>
      </w:r>
    </w:p>
    <w:p w14:paraId="2D0554E8" w14:textId="77777777" w:rsidR="00BF3EE9" w:rsidRPr="00BF3EE9" w:rsidRDefault="00BF3EE9" w:rsidP="00BF3EE9">
      <w:pPr>
        <w:pStyle w:val="SingleTxtG"/>
      </w:pPr>
      <w:r w:rsidRPr="00BF3EE9">
        <w:t>Thus, about 40 servicemen of the armed forces of Armenia that entered the territory of Azerbaijan, were immediately and with no use of weapons withdrawn from the territory of our country as a result of measures taken by the Armed Forces of the Republic of Azerbaijan.</w:t>
      </w:r>
    </w:p>
    <w:p w14:paraId="40970D84" w14:textId="77777777" w:rsidR="00BF3EE9" w:rsidRPr="00BF3EE9" w:rsidRDefault="00BF3EE9" w:rsidP="00BF3EE9">
      <w:pPr>
        <w:pStyle w:val="SingleTxtG"/>
      </w:pPr>
      <w:r w:rsidRPr="00BF3EE9">
        <w:t>Armenia's continued provocations on the border between the two countries demonstrate that the country deliberately aggravates the situation in the region.</w:t>
      </w:r>
    </w:p>
    <w:p w14:paraId="7DEE547F" w14:textId="77777777" w:rsidR="00BF3EE9" w:rsidRPr="00BF3EE9" w:rsidRDefault="00BF3EE9" w:rsidP="00BF3EE9">
      <w:pPr>
        <w:pStyle w:val="SingleTxtG"/>
      </w:pPr>
      <w:r w:rsidRPr="00BF3EE9">
        <w:t>We reiterate the inadmissibility of such provocations and emphasize the importance of resolving differences on the border issue only through negotiations. Azerbaijan supports the process of delimitation and demarcation of the two state borders.</w:t>
      </w:r>
    </w:p>
    <w:p w14:paraId="77BBC702" w14:textId="65AAAF8A" w:rsidR="00BF3EE9" w:rsidRPr="00BF3EE9" w:rsidRDefault="00BF3EE9" w:rsidP="00BF3EE9">
      <w:pPr>
        <w:pStyle w:val="SingleTxtG"/>
      </w:pPr>
      <w:r w:rsidRPr="00BF3EE9">
        <w:t>We call on Armenia to adhere to the principles of international law, to refrain from escalating the tensions and to end provocations at the border.</w:t>
      </w:r>
    </w:p>
    <w:p w14:paraId="39E1723A" w14:textId="643F4A18"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291AA6">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235164" w:rsidRDefault="00235164"/>
  </w:endnote>
  <w:endnote w:type="continuationSeparator" w:id="0">
    <w:p w14:paraId="67E9F47B" w14:textId="77777777" w:rsidR="00235164" w:rsidRDefault="00235164"/>
  </w:endnote>
  <w:endnote w:type="continuationNotice" w:id="1">
    <w:p w14:paraId="7BCAFFBF" w14:textId="77777777" w:rsidR="00235164" w:rsidRDefault="0023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4799AC6D"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C40B6B">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372564E2"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49147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235164" w:rsidRPr="000B175B" w:rsidRDefault="00235164" w:rsidP="000B175B">
      <w:pPr>
        <w:tabs>
          <w:tab w:val="right" w:pos="2155"/>
        </w:tabs>
        <w:spacing w:after="80"/>
        <w:ind w:left="680"/>
        <w:rPr>
          <w:u w:val="single"/>
        </w:rPr>
      </w:pPr>
      <w:r>
        <w:rPr>
          <w:u w:val="single"/>
        </w:rPr>
        <w:tab/>
      </w:r>
    </w:p>
  </w:footnote>
  <w:footnote w:type="continuationSeparator" w:id="0">
    <w:p w14:paraId="516F8C35" w14:textId="77777777" w:rsidR="00235164" w:rsidRPr="00FC68B7" w:rsidRDefault="00235164" w:rsidP="00FC68B7">
      <w:pPr>
        <w:tabs>
          <w:tab w:val="left" w:pos="2155"/>
        </w:tabs>
        <w:spacing w:after="80"/>
        <w:ind w:left="680"/>
        <w:rPr>
          <w:u w:val="single"/>
        </w:rPr>
      </w:pPr>
      <w:r>
        <w:rPr>
          <w:u w:val="single"/>
        </w:rPr>
        <w:tab/>
      </w:r>
    </w:p>
  </w:footnote>
  <w:footnote w:type="continuationNotice" w:id="1">
    <w:p w14:paraId="471E507A" w14:textId="77777777" w:rsidR="00235164" w:rsidRDefault="00235164"/>
  </w:footnote>
  <w:footnote w:id="2">
    <w:p w14:paraId="3D70344B" w14:textId="77777777" w:rsidR="00BF3EE9" w:rsidRPr="0013204C" w:rsidRDefault="00BF3EE9" w:rsidP="00BF3EE9">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0A0722F3" w:rsidR="00B71EE9" w:rsidRPr="00B71EE9" w:rsidRDefault="00A4304B">
    <w:pPr>
      <w:pStyle w:val="Header"/>
    </w:pPr>
    <w:r>
      <w:t>A/HRC/4</w:t>
    </w:r>
    <w:r w:rsidR="009544BD">
      <w:t>7</w:t>
    </w:r>
    <w:r>
      <w:t>/G/</w:t>
    </w:r>
    <w:r w:rsidR="00BF3EE9">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1ED047E5" w:rsidR="00B71EE9" w:rsidRPr="00B71EE9" w:rsidRDefault="00466340" w:rsidP="00B71EE9">
    <w:pPr>
      <w:pStyle w:val="Header"/>
      <w:jc w:val="right"/>
    </w:pPr>
    <w:r>
      <w:t>A/HRC/4</w:t>
    </w:r>
    <w:r w:rsidR="009544BD">
      <w:t>7</w:t>
    </w:r>
    <w:r>
      <w:t>/G/</w:t>
    </w:r>
    <w:r w:rsidR="009544BD">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76EB"/>
    <w:rsid w:val="00091419"/>
    <w:rsid w:val="000931C0"/>
    <w:rsid w:val="000B175B"/>
    <w:rsid w:val="000B2851"/>
    <w:rsid w:val="000B3A0F"/>
    <w:rsid w:val="000B4A3B"/>
    <w:rsid w:val="000C59D8"/>
    <w:rsid w:val="000D1851"/>
    <w:rsid w:val="000E0415"/>
    <w:rsid w:val="00115579"/>
    <w:rsid w:val="0013204C"/>
    <w:rsid w:val="00146D32"/>
    <w:rsid w:val="00150697"/>
    <w:rsid w:val="001509BA"/>
    <w:rsid w:val="00174F96"/>
    <w:rsid w:val="001809EE"/>
    <w:rsid w:val="00190005"/>
    <w:rsid w:val="001B4B04"/>
    <w:rsid w:val="001C6663"/>
    <w:rsid w:val="001C7895"/>
    <w:rsid w:val="001D26DF"/>
    <w:rsid w:val="001E2790"/>
    <w:rsid w:val="00211E0B"/>
    <w:rsid w:val="00211E72"/>
    <w:rsid w:val="00214047"/>
    <w:rsid w:val="00214957"/>
    <w:rsid w:val="0022130F"/>
    <w:rsid w:val="00235164"/>
    <w:rsid w:val="00237785"/>
    <w:rsid w:val="002410DD"/>
    <w:rsid w:val="00241466"/>
    <w:rsid w:val="00253D58"/>
    <w:rsid w:val="00266BDB"/>
    <w:rsid w:val="002709EA"/>
    <w:rsid w:val="0027725F"/>
    <w:rsid w:val="00291AA6"/>
    <w:rsid w:val="002A7BAB"/>
    <w:rsid w:val="002C21F0"/>
    <w:rsid w:val="002C31EA"/>
    <w:rsid w:val="003107FA"/>
    <w:rsid w:val="00321E97"/>
    <w:rsid w:val="003229D8"/>
    <w:rsid w:val="003314D1"/>
    <w:rsid w:val="00335A2F"/>
    <w:rsid w:val="00341937"/>
    <w:rsid w:val="0039277A"/>
    <w:rsid w:val="003972E0"/>
    <w:rsid w:val="003975ED"/>
    <w:rsid w:val="003C2CC4"/>
    <w:rsid w:val="003D46D9"/>
    <w:rsid w:val="003D4B23"/>
    <w:rsid w:val="003D5E5E"/>
    <w:rsid w:val="003D75CF"/>
    <w:rsid w:val="00405811"/>
    <w:rsid w:val="00416E10"/>
    <w:rsid w:val="00424C80"/>
    <w:rsid w:val="004325CB"/>
    <w:rsid w:val="00435F93"/>
    <w:rsid w:val="0044503A"/>
    <w:rsid w:val="00446DE4"/>
    <w:rsid w:val="00447761"/>
    <w:rsid w:val="00451EC3"/>
    <w:rsid w:val="00466340"/>
    <w:rsid w:val="004721B1"/>
    <w:rsid w:val="004859EC"/>
    <w:rsid w:val="0049147C"/>
    <w:rsid w:val="00496A15"/>
    <w:rsid w:val="004B75D2"/>
    <w:rsid w:val="004D0F6E"/>
    <w:rsid w:val="004D1140"/>
    <w:rsid w:val="004F55ED"/>
    <w:rsid w:val="00504308"/>
    <w:rsid w:val="00506BD5"/>
    <w:rsid w:val="0052176C"/>
    <w:rsid w:val="005261E5"/>
    <w:rsid w:val="005420F2"/>
    <w:rsid w:val="00542574"/>
    <w:rsid w:val="005436AB"/>
    <w:rsid w:val="00546924"/>
    <w:rsid w:val="00546DBF"/>
    <w:rsid w:val="00553D76"/>
    <w:rsid w:val="005552B5"/>
    <w:rsid w:val="0056117B"/>
    <w:rsid w:val="00562621"/>
    <w:rsid w:val="00571365"/>
    <w:rsid w:val="0058307B"/>
    <w:rsid w:val="005A0E16"/>
    <w:rsid w:val="005B3DB3"/>
    <w:rsid w:val="005B6E48"/>
    <w:rsid w:val="005D53BE"/>
    <w:rsid w:val="005E1712"/>
    <w:rsid w:val="00611FC4"/>
    <w:rsid w:val="00612776"/>
    <w:rsid w:val="006176FB"/>
    <w:rsid w:val="006325B8"/>
    <w:rsid w:val="00640B26"/>
    <w:rsid w:val="00655B60"/>
    <w:rsid w:val="00670741"/>
    <w:rsid w:val="00696BD6"/>
    <w:rsid w:val="006A6B9D"/>
    <w:rsid w:val="006A7392"/>
    <w:rsid w:val="006B3189"/>
    <w:rsid w:val="006B6C46"/>
    <w:rsid w:val="006B7D65"/>
    <w:rsid w:val="006D6DA6"/>
    <w:rsid w:val="006E564B"/>
    <w:rsid w:val="006F13F0"/>
    <w:rsid w:val="006F5035"/>
    <w:rsid w:val="007065EB"/>
    <w:rsid w:val="00720183"/>
    <w:rsid w:val="0072632A"/>
    <w:rsid w:val="007362CD"/>
    <w:rsid w:val="00737305"/>
    <w:rsid w:val="0074200B"/>
    <w:rsid w:val="00752976"/>
    <w:rsid w:val="007715DC"/>
    <w:rsid w:val="007926A7"/>
    <w:rsid w:val="007A6296"/>
    <w:rsid w:val="007A79E4"/>
    <w:rsid w:val="007B6BA5"/>
    <w:rsid w:val="007C1B62"/>
    <w:rsid w:val="007C3390"/>
    <w:rsid w:val="007C4F4B"/>
    <w:rsid w:val="007C5F31"/>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9F0D8C"/>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05EF"/>
    <w:rsid w:val="00B53013"/>
    <w:rsid w:val="00B67F5E"/>
    <w:rsid w:val="00B71EE9"/>
    <w:rsid w:val="00B73E65"/>
    <w:rsid w:val="00B81E12"/>
    <w:rsid w:val="00B87110"/>
    <w:rsid w:val="00B97FA8"/>
    <w:rsid w:val="00BA5DFF"/>
    <w:rsid w:val="00BA79C7"/>
    <w:rsid w:val="00BC1385"/>
    <w:rsid w:val="00BC74E9"/>
    <w:rsid w:val="00BE618E"/>
    <w:rsid w:val="00BE655C"/>
    <w:rsid w:val="00BE693C"/>
    <w:rsid w:val="00BF3EE9"/>
    <w:rsid w:val="00C217E7"/>
    <w:rsid w:val="00C24693"/>
    <w:rsid w:val="00C35F0B"/>
    <w:rsid w:val="00C40B6B"/>
    <w:rsid w:val="00C463DD"/>
    <w:rsid w:val="00C64458"/>
    <w:rsid w:val="00C745C3"/>
    <w:rsid w:val="00CA2A58"/>
    <w:rsid w:val="00CC0B55"/>
    <w:rsid w:val="00CC6A0D"/>
    <w:rsid w:val="00CD6995"/>
    <w:rsid w:val="00CE4A8F"/>
    <w:rsid w:val="00CF0214"/>
    <w:rsid w:val="00CF586F"/>
    <w:rsid w:val="00CF7D43"/>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978C6"/>
    <w:rsid w:val="00DA67AD"/>
    <w:rsid w:val="00DB18CE"/>
    <w:rsid w:val="00DB5566"/>
    <w:rsid w:val="00DC4D3B"/>
    <w:rsid w:val="00DE3EC0"/>
    <w:rsid w:val="00E11593"/>
    <w:rsid w:val="00E12B6B"/>
    <w:rsid w:val="00E130AB"/>
    <w:rsid w:val="00E438D9"/>
    <w:rsid w:val="00E5367C"/>
    <w:rsid w:val="00E54998"/>
    <w:rsid w:val="00E5644E"/>
    <w:rsid w:val="00E7181D"/>
    <w:rsid w:val="00E7260F"/>
    <w:rsid w:val="00E77ECC"/>
    <w:rsid w:val="00E806EE"/>
    <w:rsid w:val="00E866C8"/>
    <w:rsid w:val="00E90B8E"/>
    <w:rsid w:val="00E92567"/>
    <w:rsid w:val="00E96630"/>
    <w:rsid w:val="00EB0FB9"/>
    <w:rsid w:val="00ED0CA9"/>
    <w:rsid w:val="00ED1F54"/>
    <w:rsid w:val="00ED2DB1"/>
    <w:rsid w:val="00ED7A2A"/>
    <w:rsid w:val="00EF1D7F"/>
    <w:rsid w:val="00EF5BDB"/>
    <w:rsid w:val="00F07FD9"/>
    <w:rsid w:val="00F216FD"/>
    <w:rsid w:val="00F23933"/>
    <w:rsid w:val="00F24119"/>
    <w:rsid w:val="00F40E75"/>
    <w:rsid w:val="00F42CD9"/>
    <w:rsid w:val="00F52936"/>
    <w:rsid w:val="00F54083"/>
    <w:rsid w:val="00F66EB4"/>
    <w:rsid w:val="00F677CB"/>
    <w:rsid w:val="00F67B04"/>
    <w:rsid w:val="00FA7DF3"/>
    <w:rsid w:val="00FB4197"/>
    <w:rsid w:val="00FC44AF"/>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377</Words>
  <Characters>2154</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2021-07-02T15:21:00Z</dcterms:created>
  <dcterms:modified xsi:type="dcterms:W3CDTF">2021-07-02T15:21:00Z</dcterms:modified>
</cp:coreProperties>
</file>