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6B3EB8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6B3EB8">
              <w:t>25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794905" w:rsidP="00EE06CD">
            <w:pPr>
              <w:spacing w:line="240" w:lineRule="exact"/>
            </w:pPr>
            <w:r>
              <w:t>1</w:t>
            </w:r>
            <w:r w:rsidR="00D159EF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bookmarkStart w:id="0" w:name="_GoBack"/>
      <w:r w:rsidRPr="00EE06CD">
        <w:rPr>
          <w:b/>
        </w:rPr>
        <w:t>P</w:t>
      </w:r>
      <w:bookmarkEnd w:id="0"/>
      <w:r w:rsidRPr="00EE06CD">
        <w:rPr>
          <w:b/>
        </w:rPr>
        <w:t>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476CEE">
        <w:rPr>
          <w:b/>
          <w:lang w:val="en"/>
        </w:rPr>
        <w:t>Russian Federation</w:t>
      </w:r>
      <w:r w:rsidRPr="00EE06CD">
        <w:rPr>
          <w:b/>
        </w:rPr>
        <w:t>:</w:t>
      </w:r>
      <w:r w:rsidR="00476CEE" w:rsidRPr="00476CEE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EE06CD">
        <w:rPr>
          <w:b/>
        </w:rPr>
        <w:t xml:space="preserve">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A/HRC/44/L.11</w:t>
      </w:r>
    </w:p>
    <w:p w:rsidR="00EE06CD" w:rsidRDefault="005F4C5D" w:rsidP="00794905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>
        <w:rPr>
          <w:b/>
          <w:sz w:val="24"/>
        </w:rPr>
        <w:t>44</w:t>
      </w:r>
      <w:r w:rsidR="00EE06CD" w:rsidRPr="00EE06CD">
        <w:rPr>
          <w:b/>
          <w:sz w:val="24"/>
        </w:rPr>
        <w:t>/…</w:t>
      </w:r>
      <w:r w:rsidR="00EE06CD" w:rsidRPr="00EE06CD">
        <w:rPr>
          <w:b/>
          <w:sz w:val="24"/>
        </w:rPr>
        <w:tab/>
      </w:r>
      <w:r w:rsidR="00794905" w:rsidRPr="009B4072">
        <w:rPr>
          <w:b/>
          <w:bCs/>
          <w:sz w:val="24"/>
        </w:rPr>
        <w:t>The promotion and protection of human rights in the context of peaceful protests</w:t>
      </w:r>
    </w:p>
    <w:p w:rsidR="004144AA" w:rsidRPr="009F21A9" w:rsidRDefault="004144AA" w:rsidP="004144AA">
      <w:pPr>
        <w:spacing w:after="120"/>
        <w:ind w:left="1134" w:right="1134"/>
        <w:jc w:val="both"/>
      </w:pPr>
      <w:r w:rsidRPr="009F21A9">
        <w:tab/>
      </w:r>
      <w:r>
        <w:t xml:space="preserve">After the </w:t>
      </w:r>
      <w:r w:rsidR="00DF15C0">
        <w:t>thirty-</w:t>
      </w:r>
      <w:r w:rsidR="00DF15C0" w:rsidRPr="00DF15C0">
        <w:t xml:space="preserve">first </w:t>
      </w:r>
      <w:r w:rsidRPr="00DF15C0">
        <w:t>preambular</w:t>
      </w:r>
      <w:r>
        <w:t xml:space="preserve"> paragraph, insert a new paragraph </w:t>
      </w:r>
      <w:r w:rsidRPr="002C71AD">
        <w:rPr>
          <w:i/>
        </w:rPr>
        <w:t>reading</w:t>
      </w:r>
    </w:p>
    <w:p w:rsidR="006B3EB8" w:rsidRPr="00FF63EB" w:rsidRDefault="006B3EB8" w:rsidP="006B3EB8">
      <w:pPr>
        <w:pStyle w:val="SingleTxtG"/>
        <w:ind w:firstLine="567"/>
        <w:rPr>
          <w:u w:color="000000"/>
        </w:rPr>
      </w:pPr>
      <w:r w:rsidRPr="004144AA">
        <w:rPr>
          <w:i/>
          <w:u w:color="000000"/>
        </w:rPr>
        <w:t>Recogniz</w:t>
      </w:r>
      <w:r w:rsidR="004C31DE">
        <w:rPr>
          <w:i/>
          <w:u w:color="000000"/>
        </w:rPr>
        <w:t>ing</w:t>
      </w:r>
      <w:r w:rsidRPr="004144AA">
        <w:rPr>
          <w:u w:color="000000"/>
        </w:rPr>
        <w:t xml:space="preserve"> that organizers and leaders of peaceful assemblies, including peaceful protests, should cooperate </w:t>
      </w:r>
      <w:r w:rsidR="00245058" w:rsidRPr="004144AA">
        <w:rPr>
          <w:u w:color="000000"/>
        </w:rPr>
        <w:t xml:space="preserve">fully </w:t>
      </w:r>
      <w:r w:rsidRPr="004144AA">
        <w:rPr>
          <w:u w:color="000000"/>
        </w:rPr>
        <w:t>with the authorities in order to ensure that participants of the assemblies respect the law and the human rights and fundamental freedoms of others</w:t>
      </w:r>
      <w:r w:rsidR="00245058">
        <w:rPr>
          <w:u w:color="000000"/>
        </w:rPr>
        <w:t>,</w:t>
      </w:r>
    </w:p>
    <w:p w:rsidR="00794905" w:rsidRPr="00794905" w:rsidRDefault="00794905" w:rsidP="00794905">
      <w:pPr>
        <w:pStyle w:val="SingleTxtG"/>
        <w:spacing w:before="240" w:after="0"/>
        <w:jc w:val="center"/>
        <w:rPr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D159EF">
        <w:rPr>
          <w:i/>
          <w:iCs/>
          <w:u w:val="single"/>
        </w:rPr>
        <w:tab/>
      </w:r>
    </w:p>
    <w:sectPr w:rsidR="00794905" w:rsidRPr="00794905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3B" w:rsidRDefault="0066703B"/>
  </w:endnote>
  <w:endnote w:type="continuationSeparator" w:id="0">
    <w:p w:rsidR="0066703B" w:rsidRDefault="0066703B"/>
  </w:endnote>
  <w:endnote w:type="continuationNotice" w:id="1">
    <w:p w:rsidR="0066703B" w:rsidRDefault="00667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4905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16" w:rsidRDefault="00C23616" w:rsidP="00C2361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3616" w:rsidRDefault="00C23616" w:rsidP="00C23616">
    <w:pPr>
      <w:pStyle w:val="Footer"/>
      <w:ind w:right="1134"/>
      <w:rPr>
        <w:sz w:val="20"/>
      </w:rPr>
    </w:pPr>
    <w:r>
      <w:rPr>
        <w:sz w:val="20"/>
      </w:rPr>
      <w:t>GE.20-09454(E)</w:t>
    </w:r>
  </w:p>
  <w:p w:rsidR="00C23616" w:rsidRPr="00C23616" w:rsidRDefault="00C23616" w:rsidP="00C2361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3B" w:rsidRPr="000B175B" w:rsidRDefault="006670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703B" w:rsidRPr="00FC68B7" w:rsidRDefault="006670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703B" w:rsidRDefault="0066703B"/>
  </w:footnote>
  <w:footnote w:id="2">
    <w:p w:rsidR="00476CEE" w:rsidRPr="00476CEE" w:rsidRDefault="00476CEE">
      <w:pPr>
        <w:pStyle w:val="FootnoteText"/>
      </w:pPr>
      <w:r>
        <w:rPr>
          <w:rStyle w:val="FootnoteReference"/>
        </w:rPr>
        <w:tab/>
      </w:r>
      <w:r w:rsidRPr="00476CE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D159EF" w:rsidP="00EE06CD">
    <w:pPr>
      <w:pStyle w:val="Header"/>
      <w:jc w:val="right"/>
    </w:pPr>
    <w:fldSimple w:instr=" TITLE  \* MERGEFORMAT ">
      <w:r w:rsidR="004144AA">
        <w:t>A/HRC/37/L.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22DB5"/>
    <w:rsid w:val="000403D1"/>
    <w:rsid w:val="000449AA"/>
    <w:rsid w:val="00047DBA"/>
    <w:rsid w:val="00050F6B"/>
    <w:rsid w:val="0005662A"/>
    <w:rsid w:val="00072C8C"/>
    <w:rsid w:val="00073E70"/>
    <w:rsid w:val="000876EB"/>
    <w:rsid w:val="000912C2"/>
    <w:rsid w:val="00091419"/>
    <w:rsid w:val="000931C0"/>
    <w:rsid w:val="00095C05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B4B04"/>
    <w:rsid w:val="001C6663"/>
    <w:rsid w:val="001C7895"/>
    <w:rsid w:val="001C7ACB"/>
    <w:rsid w:val="001D0074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45058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144AA"/>
    <w:rsid w:val="00424C80"/>
    <w:rsid w:val="004325CB"/>
    <w:rsid w:val="0044503A"/>
    <w:rsid w:val="00446DE4"/>
    <w:rsid w:val="00447761"/>
    <w:rsid w:val="00451EC3"/>
    <w:rsid w:val="004721B1"/>
    <w:rsid w:val="00476CEE"/>
    <w:rsid w:val="004859EC"/>
    <w:rsid w:val="00496A15"/>
    <w:rsid w:val="004B75D2"/>
    <w:rsid w:val="004C31DE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93855"/>
    <w:rsid w:val="005A0E16"/>
    <w:rsid w:val="005B3DB3"/>
    <w:rsid w:val="005B6E48"/>
    <w:rsid w:val="005D53BE"/>
    <w:rsid w:val="005E1712"/>
    <w:rsid w:val="005F4C5D"/>
    <w:rsid w:val="00611FC4"/>
    <w:rsid w:val="006176FB"/>
    <w:rsid w:val="00625FA2"/>
    <w:rsid w:val="00640B26"/>
    <w:rsid w:val="00655B60"/>
    <w:rsid w:val="0066703B"/>
    <w:rsid w:val="00670741"/>
    <w:rsid w:val="00680637"/>
    <w:rsid w:val="00696BD6"/>
    <w:rsid w:val="006A6B9D"/>
    <w:rsid w:val="006A7392"/>
    <w:rsid w:val="006B3189"/>
    <w:rsid w:val="006B3EB8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B4455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03B3"/>
    <w:rsid w:val="00BC1385"/>
    <w:rsid w:val="00BC74E9"/>
    <w:rsid w:val="00BE618E"/>
    <w:rsid w:val="00BE655C"/>
    <w:rsid w:val="00C06876"/>
    <w:rsid w:val="00C217E7"/>
    <w:rsid w:val="00C23616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159EF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0D0A"/>
    <w:rsid w:val="00DE3EC0"/>
    <w:rsid w:val="00DF15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113</Words>
  <Characters>687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A/HRC/44/L.25</dc:title>
  <dc:subject>2009454</dc:subject>
  <dc:creator>Sumiko IHARA</dc:creator>
  <cp:keywords/>
  <dc:description/>
  <cp:lastModifiedBy>Pauline Anne Escalante</cp:lastModifiedBy>
  <cp:revision>2</cp:revision>
  <cp:lastPrinted>2020-07-14T13:37:00Z</cp:lastPrinted>
  <dcterms:created xsi:type="dcterms:W3CDTF">2020-07-15T07:12:00Z</dcterms:created>
  <dcterms:modified xsi:type="dcterms:W3CDTF">2020-07-15T07:12:00Z</dcterms:modified>
</cp:coreProperties>
</file>