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Tr="0056262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E806EE" w:rsidRDefault="00446DE4" w:rsidP="00562621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56262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E06CD" w:rsidP="00BB52F1">
            <w:pPr>
              <w:jc w:val="right"/>
            </w:pPr>
            <w:r w:rsidRPr="00EE06CD">
              <w:rPr>
                <w:sz w:val="40"/>
              </w:rPr>
              <w:t>A</w:t>
            </w:r>
            <w:r w:rsidR="00C06876">
              <w:t>/HRC/4</w:t>
            </w:r>
            <w:r w:rsidR="005F4C5D">
              <w:t>4</w:t>
            </w:r>
            <w:r>
              <w:t>/L.</w:t>
            </w:r>
            <w:r w:rsidR="006B3EB8">
              <w:t>2</w:t>
            </w:r>
            <w:r w:rsidR="00BB52F1">
              <w:t>9</w:t>
            </w:r>
          </w:p>
        </w:tc>
      </w:tr>
      <w:tr w:rsidR="003107FA" w:rsidTr="0056262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794905" w:rsidP="00562621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0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56262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EE06CD" w:rsidP="00EE06CD">
            <w:pPr>
              <w:spacing w:before="240" w:line="240" w:lineRule="exact"/>
            </w:pPr>
            <w:r>
              <w:t xml:space="preserve">Distr.: </w:t>
            </w:r>
            <w:r w:rsidR="002929B6">
              <w:t>Limited</w:t>
            </w:r>
          </w:p>
          <w:p w:rsidR="00EE06CD" w:rsidRDefault="00794905" w:rsidP="00EE06CD">
            <w:pPr>
              <w:spacing w:line="240" w:lineRule="exact"/>
            </w:pPr>
            <w:r>
              <w:t>1</w:t>
            </w:r>
            <w:r w:rsidR="00626B1C">
              <w:t>6</w:t>
            </w:r>
            <w:r w:rsidR="00EE06CD">
              <w:t xml:space="preserve"> </w:t>
            </w:r>
            <w:r w:rsidR="005F4C5D">
              <w:t>July</w:t>
            </w:r>
            <w:r w:rsidR="00095C05">
              <w:t xml:space="preserve"> 2020</w:t>
            </w:r>
          </w:p>
          <w:p w:rsidR="00EE06CD" w:rsidRDefault="00EE06CD" w:rsidP="00EE06CD">
            <w:pPr>
              <w:spacing w:line="240" w:lineRule="exact"/>
            </w:pPr>
          </w:p>
          <w:p w:rsidR="00EE06CD" w:rsidRDefault="00EE06CD" w:rsidP="00EE06CD">
            <w:pPr>
              <w:spacing w:line="240" w:lineRule="exact"/>
            </w:pPr>
            <w:r>
              <w:t>Original: English</w:t>
            </w:r>
          </w:p>
        </w:tc>
      </w:tr>
    </w:tbl>
    <w:p w:rsidR="00EE06CD" w:rsidRPr="00EE06CD" w:rsidRDefault="00EE06CD" w:rsidP="00EE06CD">
      <w:pPr>
        <w:spacing w:before="120"/>
        <w:rPr>
          <w:b/>
          <w:sz w:val="24"/>
          <w:szCs w:val="24"/>
        </w:rPr>
      </w:pPr>
      <w:r w:rsidRPr="00EE06CD">
        <w:rPr>
          <w:b/>
          <w:sz w:val="24"/>
          <w:szCs w:val="24"/>
        </w:rPr>
        <w:t>Human Rights Council</w:t>
      </w:r>
    </w:p>
    <w:p w:rsidR="00EE06CD" w:rsidRPr="00EE06CD" w:rsidRDefault="001C7ACB" w:rsidP="00EE06CD">
      <w:pPr>
        <w:rPr>
          <w:b/>
        </w:rPr>
      </w:pPr>
      <w:r>
        <w:rPr>
          <w:b/>
        </w:rPr>
        <w:t>Forty-</w:t>
      </w:r>
      <w:r w:rsidR="009B131C">
        <w:rPr>
          <w:b/>
        </w:rPr>
        <w:t>fourth</w:t>
      </w:r>
      <w:r w:rsidR="00C06876">
        <w:rPr>
          <w:b/>
        </w:rPr>
        <w:t xml:space="preserve"> </w:t>
      </w:r>
      <w:r w:rsidR="00EE06CD" w:rsidRPr="00EE06CD">
        <w:rPr>
          <w:b/>
        </w:rPr>
        <w:t>session</w:t>
      </w:r>
    </w:p>
    <w:p w:rsidR="00EE06CD" w:rsidRPr="00EE06CD" w:rsidRDefault="005F4C5D" w:rsidP="00EE06CD">
      <w:r>
        <w:t>30</w:t>
      </w:r>
      <w:r w:rsidR="00095C05">
        <w:t xml:space="preserve"> </w:t>
      </w:r>
      <w:r>
        <w:t>June</w:t>
      </w:r>
      <w:r w:rsidR="00C06876">
        <w:t>–</w:t>
      </w:r>
      <w:r>
        <w:t>17</w:t>
      </w:r>
      <w:r w:rsidR="00C06876">
        <w:t xml:space="preserve"> </w:t>
      </w:r>
      <w:r>
        <w:t>July</w:t>
      </w:r>
      <w:r w:rsidR="008B4455">
        <w:t xml:space="preserve"> 2020</w:t>
      </w:r>
    </w:p>
    <w:p w:rsidR="00EE06CD" w:rsidRPr="00EE06CD" w:rsidRDefault="00EE06CD" w:rsidP="00EE06CD">
      <w:r w:rsidRPr="00EE06CD">
        <w:t>Agenda item 3</w:t>
      </w:r>
    </w:p>
    <w:p w:rsidR="00EE06CD" w:rsidRPr="00EE06CD" w:rsidRDefault="00EE06CD" w:rsidP="00EE06CD">
      <w:pPr>
        <w:rPr>
          <w:b/>
        </w:rPr>
      </w:pPr>
      <w:bookmarkStart w:id="0" w:name="_GoBack"/>
      <w:r w:rsidRPr="00EE06CD">
        <w:rPr>
          <w:b/>
        </w:rPr>
        <w:t>P</w:t>
      </w:r>
      <w:bookmarkEnd w:id="0"/>
      <w:r w:rsidRPr="00EE06CD">
        <w:rPr>
          <w:b/>
        </w:rPr>
        <w:t>romotion and protection of all human rights, civil,</w:t>
      </w:r>
      <w:r w:rsidRPr="00EE06CD">
        <w:rPr>
          <w:b/>
        </w:rPr>
        <w:br/>
        <w:t>political, economic, social and cultural rights,</w:t>
      </w:r>
      <w:r w:rsidRPr="00EE06CD">
        <w:rPr>
          <w:b/>
        </w:rPr>
        <w:br/>
        <w:t>including the right to development</w:t>
      </w:r>
    </w:p>
    <w:p w:rsidR="00EE06CD" w:rsidRPr="00EE06CD" w:rsidRDefault="00EE06CD" w:rsidP="00EE06CD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</w:rPr>
      </w:pPr>
      <w:r w:rsidRPr="00EE06CD">
        <w:rPr>
          <w:b/>
        </w:rPr>
        <w:tab/>
      </w:r>
      <w:r w:rsidRPr="00EE06CD">
        <w:rPr>
          <w:b/>
        </w:rPr>
        <w:tab/>
      </w:r>
      <w:r w:rsidR="002A5721" w:rsidRPr="002A5721">
        <w:rPr>
          <w:b/>
          <w:lang w:val="en"/>
        </w:rPr>
        <w:t>Rus</w:t>
      </w:r>
      <w:r w:rsidR="002A5721">
        <w:rPr>
          <w:b/>
          <w:lang w:val="en"/>
        </w:rPr>
        <w:t>sian Federation</w:t>
      </w:r>
      <w:r w:rsidRPr="00EE06CD">
        <w:rPr>
          <w:b/>
        </w:rPr>
        <w:t>:</w:t>
      </w:r>
      <w:r w:rsidR="002A5721" w:rsidRPr="002A5721">
        <w:rPr>
          <w:rStyle w:val="FootnoteReference"/>
          <w:b/>
          <w:sz w:val="20"/>
          <w:vertAlign w:val="baseline"/>
        </w:rPr>
        <w:footnoteReference w:customMarkFollows="1" w:id="2"/>
        <w:t>*</w:t>
      </w:r>
      <w:r w:rsidRPr="00EE06CD">
        <w:rPr>
          <w:b/>
        </w:rPr>
        <w:t xml:space="preserve"> </w:t>
      </w:r>
      <w:r w:rsidR="00794905">
        <w:rPr>
          <w:b/>
        </w:rPr>
        <w:t xml:space="preserve">amendment to </w:t>
      </w:r>
      <w:r w:rsidRPr="00EE06CD">
        <w:rPr>
          <w:b/>
        </w:rPr>
        <w:t xml:space="preserve">draft </w:t>
      </w:r>
      <w:r w:rsidR="00794905">
        <w:rPr>
          <w:b/>
        </w:rPr>
        <w:t>resolution A/HRC/44/L.1</w:t>
      </w:r>
      <w:r w:rsidR="00094229">
        <w:rPr>
          <w:b/>
        </w:rPr>
        <w:t>8/Rev.1</w:t>
      </w:r>
    </w:p>
    <w:p w:rsidR="00EE06CD" w:rsidRPr="00094229" w:rsidRDefault="005F4C5D" w:rsidP="00794905">
      <w:pPr>
        <w:keepNext/>
        <w:keepLines/>
        <w:spacing w:before="360" w:after="240" w:line="270" w:lineRule="exact"/>
        <w:ind w:left="1843" w:right="1134" w:hanging="709"/>
        <w:rPr>
          <w:b/>
          <w:bCs/>
          <w:sz w:val="24"/>
          <w:lang w:val="en-US"/>
        </w:rPr>
      </w:pPr>
      <w:r>
        <w:rPr>
          <w:b/>
          <w:sz w:val="24"/>
        </w:rPr>
        <w:t>44</w:t>
      </w:r>
      <w:r w:rsidR="00EE06CD" w:rsidRPr="00EE06CD">
        <w:rPr>
          <w:b/>
          <w:sz w:val="24"/>
        </w:rPr>
        <w:t>/…</w:t>
      </w:r>
      <w:r w:rsidR="00EE06CD" w:rsidRPr="00EE06CD">
        <w:rPr>
          <w:b/>
          <w:sz w:val="24"/>
        </w:rPr>
        <w:tab/>
      </w:r>
      <w:r w:rsidR="00094229" w:rsidRPr="00094229">
        <w:rPr>
          <w:b/>
          <w:bCs/>
          <w:sz w:val="24"/>
        </w:rPr>
        <w:t>Fr</w:t>
      </w:r>
      <w:r w:rsidR="00094229">
        <w:rPr>
          <w:b/>
          <w:bCs/>
          <w:sz w:val="24"/>
        </w:rPr>
        <w:t>eedom of opinion and expression</w:t>
      </w:r>
    </w:p>
    <w:p w:rsidR="00BB52F1" w:rsidRPr="006C3DDC" w:rsidRDefault="005D5C97" w:rsidP="007F3187">
      <w:pPr>
        <w:pStyle w:val="a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before="0" w:after="120" w:line="240" w:lineRule="atLeast"/>
        <w:ind w:right="1134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B0E1C">
        <w:rPr>
          <w:rFonts w:ascii="Times New Roman" w:hAnsi="Times New Roman"/>
          <w:sz w:val="20"/>
          <w:szCs w:val="20"/>
        </w:rPr>
        <w:t>P</w:t>
      </w:r>
      <w:r w:rsidR="00BB52F1">
        <w:rPr>
          <w:rFonts w:ascii="Times New Roman" w:hAnsi="Times New Roman"/>
          <w:sz w:val="20"/>
          <w:szCs w:val="20"/>
        </w:rPr>
        <w:t xml:space="preserve">aragraph </w:t>
      </w:r>
      <w:r w:rsidR="00505B3D">
        <w:rPr>
          <w:rFonts w:ascii="Times New Roman" w:hAnsi="Times New Roman"/>
          <w:sz w:val="20"/>
          <w:szCs w:val="20"/>
        </w:rPr>
        <w:t>10</w:t>
      </w:r>
      <w:r w:rsidR="00AB0E1C">
        <w:rPr>
          <w:rFonts w:ascii="Times New Roman" w:hAnsi="Times New Roman"/>
          <w:sz w:val="20"/>
          <w:szCs w:val="20"/>
        </w:rPr>
        <w:t xml:space="preserve"> </w:t>
      </w:r>
      <w:r w:rsidR="00AB0E1C" w:rsidRPr="00AB0E1C">
        <w:rPr>
          <w:rFonts w:ascii="Times New Roman" w:hAnsi="Times New Roman"/>
          <w:i/>
          <w:sz w:val="20"/>
          <w:szCs w:val="20"/>
        </w:rPr>
        <w:t>should read</w:t>
      </w:r>
      <w:r w:rsidR="006C3DDC">
        <w:rPr>
          <w:rFonts w:ascii="Times New Roman" w:hAnsi="Times New Roman"/>
          <w:i/>
          <w:sz w:val="20"/>
          <w:szCs w:val="20"/>
        </w:rPr>
        <w:t xml:space="preserve"> </w:t>
      </w:r>
    </w:p>
    <w:p w:rsidR="00BB52F1" w:rsidRDefault="005D5C97" w:rsidP="00BB52F1">
      <w:pPr>
        <w:pStyle w:val="a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before="0" w:after="120" w:line="240" w:lineRule="atLeast"/>
        <w:ind w:left="1134" w:right="1134" w:firstLine="567"/>
        <w:jc w:val="both"/>
      </w:pPr>
      <w:r>
        <w:rPr>
          <w:rFonts w:ascii="Times New Roman" w:hAnsi="Times New Roman"/>
          <w:iCs/>
          <w:sz w:val="20"/>
          <w:szCs w:val="20"/>
          <w:lang w:val="en-GB"/>
        </w:rPr>
        <w:t>10.</w:t>
      </w:r>
      <w:r>
        <w:rPr>
          <w:rFonts w:ascii="Times New Roman" w:hAnsi="Times New Roman"/>
          <w:iCs/>
          <w:sz w:val="20"/>
          <w:szCs w:val="20"/>
          <w:lang w:val="en-GB"/>
        </w:rPr>
        <w:tab/>
      </w:r>
      <w:r w:rsidR="00AE3D7F" w:rsidRPr="00AE3D7F">
        <w:rPr>
          <w:rFonts w:ascii="Times New Roman" w:hAnsi="Times New Roman"/>
          <w:i/>
          <w:iCs/>
          <w:sz w:val="20"/>
          <w:szCs w:val="20"/>
          <w:lang w:val="en-GB"/>
        </w:rPr>
        <w:t>Stresses</w:t>
      </w:r>
      <w:r w:rsidR="00AE3D7F" w:rsidRPr="00AE3D7F">
        <w:rPr>
          <w:rFonts w:ascii="Times New Roman" w:hAnsi="Times New Roman"/>
          <w:iCs/>
          <w:sz w:val="20"/>
          <w:szCs w:val="20"/>
          <w:lang w:val="en-GB"/>
        </w:rPr>
        <w:t xml:space="preserve"> </w:t>
      </w:r>
      <w:r w:rsidR="00AE3D7F" w:rsidRPr="007F3187">
        <w:rPr>
          <w:rFonts w:ascii="Times New Roman" w:hAnsi="Times New Roman"/>
          <w:iCs/>
          <w:sz w:val="20"/>
          <w:szCs w:val="20"/>
          <w:lang w:val="en-GB"/>
        </w:rPr>
        <w:t>that all forms of violence, hatred, discrimination and hostility, both online and offline, are incompatible with the freedom of opinion and expression</w:t>
      </w:r>
      <w:r w:rsidRPr="007F3187">
        <w:rPr>
          <w:rFonts w:ascii="Times New Roman" w:hAnsi="Times New Roman"/>
          <w:iCs/>
          <w:sz w:val="20"/>
          <w:szCs w:val="20"/>
          <w:lang w:val="en-GB"/>
        </w:rPr>
        <w:t>,</w:t>
      </w:r>
      <w:r w:rsidR="00AE3D7F" w:rsidRPr="007F3187">
        <w:rPr>
          <w:rFonts w:ascii="Times New Roman" w:hAnsi="Times New Roman"/>
          <w:iCs/>
          <w:sz w:val="20"/>
          <w:szCs w:val="20"/>
          <w:lang w:val="en-GB"/>
        </w:rPr>
        <w:t xml:space="preserve"> and </w:t>
      </w:r>
      <w:r>
        <w:rPr>
          <w:rFonts w:ascii="Times New Roman" w:hAnsi="Times New Roman"/>
          <w:iCs/>
          <w:sz w:val="20"/>
          <w:szCs w:val="20"/>
          <w:lang w:val="en-GB"/>
        </w:rPr>
        <w:t xml:space="preserve">also </w:t>
      </w:r>
      <w:r w:rsidR="00AE3D7F" w:rsidRPr="007F3187">
        <w:rPr>
          <w:rFonts w:ascii="Times New Roman" w:hAnsi="Times New Roman"/>
          <w:iCs/>
          <w:sz w:val="20"/>
          <w:szCs w:val="20"/>
          <w:lang w:val="en-GB"/>
        </w:rPr>
        <w:t xml:space="preserve">stresses </w:t>
      </w:r>
      <w:r w:rsidR="00AE3D7F" w:rsidRPr="00AE3D7F">
        <w:rPr>
          <w:rFonts w:ascii="Times New Roman" w:hAnsi="Times New Roman"/>
          <w:iCs/>
          <w:sz w:val="20"/>
          <w:szCs w:val="20"/>
          <w:lang w:val="en-GB"/>
        </w:rPr>
        <w:t>the importance of combating</w:t>
      </w:r>
      <w:r>
        <w:rPr>
          <w:rFonts w:ascii="Times New Roman" w:hAnsi="Times New Roman"/>
          <w:iCs/>
          <w:sz w:val="20"/>
          <w:szCs w:val="20"/>
          <w:lang w:val="en-GB"/>
        </w:rPr>
        <w:t xml:space="preserve"> </w:t>
      </w:r>
      <w:r w:rsidR="00AE3D7F" w:rsidRPr="00AE3D7F">
        <w:rPr>
          <w:rFonts w:ascii="Times New Roman" w:hAnsi="Times New Roman"/>
          <w:iCs/>
          <w:sz w:val="20"/>
          <w:szCs w:val="20"/>
          <w:lang w:val="en-GB"/>
        </w:rPr>
        <w:t>advocacy of</w:t>
      </w:r>
      <w:r w:rsidR="00AE3D7F">
        <w:rPr>
          <w:rFonts w:ascii="Times New Roman" w:hAnsi="Times New Roman"/>
          <w:iCs/>
          <w:sz w:val="20"/>
          <w:szCs w:val="20"/>
          <w:lang w:val="en-GB"/>
        </w:rPr>
        <w:t xml:space="preserve"> </w:t>
      </w:r>
      <w:r w:rsidR="00AE3D7F" w:rsidRPr="007F3187">
        <w:rPr>
          <w:rFonts w:ascii="Times New Roman" w:hAnsi="Times New Roman"/>
          <w:iCs/>
          <w:sz w:val="20"/>
          <w:szCs w:val="20"/>
          <w:lang w:val="en-GB"/>
        </w:rPr>
        <w:t>such acts,</w:t>
      </w:r>
      <w:r w:rsidR="00AE3D7F" w:rsidRPr="00AE3D7F">
        <w:rPr>
          <w:rFonts w:ascii="Times New Roman" w:hAnsi="Times New Roman"/>
          <w:iCs/>
          <w:sz w:val="20"/>
          <w:szCs w:val="20"/>
          <w:lang w:val="en-GB"/>
        </w:rPr>
        <w:t xml:space="preserve"> both online and offline, in accordance with international human rights law, including by promoting tolerance, education and dialogue</w:t>
      </w:r>
      <w:r w:rsidR="00AE3D7F">
        <w:rPr>
          <w:rFonts w:ascii="Times New Roman" w:hAnsi="Times New Roman"/>
          <w:iCs/>
          <w:sz w:val="20"/>
          <w:szCs w:val="20"/>
          <w:lang w:val="en-GB"/>
        </w:rPr>
        <w:t>;</w:t>
      </w:r>
    </w:p>
    <w:p w:rsidR="00094229" w:rsidRPr="006C3DDC" w:rsidRDefault="00094229" w:rsidP="00094229">
      <w:pPr>
        <w:pStyle w:val="SingleTxtG"/>
        <w:spacing w:before="240" w:after="0"/>
        <w:jc w:val="center"/>
        <w:rPr>
          <w:u w:val="single" w:color="000000"/>
        </w:rPr>
      </w:pPr>
      <w:r w:rsidRPr="006C3DDC">
        <w:rPr>
          <w:i/>
          <w:u w:val="single" w:color="000000"/>
        </w:rPr>
        <w:tab/>
      </w:r>
      <w:r w:rsidRPr="006C3DDC">
        <w:rPr>
          <w:i/>
          <w:u w:val="single" w:color="000000"/>
        </w:rPr>
        <w:tab/>
      </w:r>
      <w:r w:rsidRPr="006C3DDC">
        <w:rPr>
          <w:i/>
          <w:u w:val="single" w:color="000000"/>
        </w:rPr>
        <w:tab/>
      </w:r>
      <w:r w:rsidR="00F03E18">
        <w:rPr>
          <w:i/>
          <w:u w:val="single" w:color="000000"/>
        </w:rPr>
        <w:tab/>
      </w:r>
    </w:p>
    <w:sectPr w:rsidR="00094229" w:rsidRPr="006C3DDC" w:rsidSect="00EE06C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BC5" w:rsidRDefault="00C43BC5"/>
  </w:endnote>
  <w:endnote w:type="continuationSeparator" w:id="0">
    <w:p w:rsidR="00C43BC5" w:rsidRDefault="00C43BC5"/>
  </w:endnote>
  <w:endnote w:type="continuationNotice" w:id="1">
    <w:p w:rsidR="00C43BC5" w:rsidRDefault="00C43B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6CD" w:rsidRPr="00EE06CD" w:rsidRDefault="00EE06CD" w:rsidP="00EE06CD">
    <w:pPr>
      <w:pStyle w:val="Footer"/>
      <w:tabs>
        <w:tab w:val="right" w:pos="9638"/>
      </w:tabs>
      <w:rPr>
        <w:sz w:val="18"/>
      </w:rPr>
    </w:pPr>
    <w:r w:rsidRPr="00EE06CD">
      <w:rPr>
        <w:b/>
        <w:sz w:val="18"/>
      </w:rPr>
      <w:fldChar w:fldCharType="begin"/>
    </w:r>
    <w:r w:rsidRPr="00EE06CD">
      <w:rPr>
        <w:b/>
        <w:sz w:val="18"/>
      </w:rPr>
      <w:instrText xml:space="preserve"> PAGE  \* MERGEFORMAT </w:instrText>
    </w:r>
    <w:r w:rsidRPr="00EE06CD">
      <w:rPr>
        <w:b/>
        <w:sz w:val="18"/>
      </w:rPr>
      <w:fldChar w:fldCharType="separate"/>
    </w:r>
    <w:r w:rsidR="00794905">
      <w:rPr>
        <w:b/>
        <w:noProof/>
        <w:sz w:val="18"/>
      </w:rPr>
      <w:t>2</w:t>
    </w:r>
    <w:r w:rsidRPr="00EE06C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6CD" w:rsidRPr="00EE06CD" w:rsidRDefault="00EE06CD" w:rsidP="00EE06CD">
    <w:pPr>
      <w:pStyle w:val="Footer"/>
      <w:tabs>
        <w:tab w:val="right" w:pos="9638"/>
      </w:tabs>
      <w:rPr>
        <w:b/>
        <w:sz w:val="18"/>
      </w:rPr>
    </w:pPr>
    <w:r>
      <w:tab/>
    </w:r>
    <w:r w:rsidRPr="00EE06CD">
      <w:rPr>
        <w:b/>
        <w:sz w:val="18"/>
      </w:rPr>
      <w:fldChar w:fldCharType="begin"/>
    </w:r>
    <w:r w:rsidRPr="00EE06CD">
      <w:rPr>
        <w:b/>
        <w:sz w:val="18"/>
      </w:rPr>
      <w:instrText xml:space="preserve"> PAGE  \* MERGEFORMAT </w:instrText>
    </w:r>
    <w:r w:rsidRPr="00EE06C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E06C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7D5" w:rsidRDefault="001D67D5" w:rsidP="001D67D5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D67D5" w:rsidRDefault="001D67D5" w:rsidP="001D67D5">
    <w:pPr>
      <w:pStyle w:val="Footer"/>
      <w:ind w:right="1134"/>
      <w:rPr>
        <w:sz w:val="20"/>
      </w:rPr>
    </w:pPr>
    <w:r>
      <w:rPr>
        <w:sz w:val="20"/>
      </w:rPr>
      <w:t>GE.20-09532(E)</w:t>
    </w:r>
  </w:p>
  <w:p w:rsidR="001D67D5" w:rsidRPr="001D67D5" w:rsidRDefault="001D67D5" w:rsidP="001D67D5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2" name="Picture 1" descr="https://undocs.org/m2/QRCode.ashx?DS=A/HRC/44/L.29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44/L.29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BC5" w:rsidRPr="000B175B" w:rsidRDefault="00C43BC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43BC5" w:rsidRPr="00FC68B7" w:rsidRDefault="00C43BC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43BC5" w:rsidRDefault="00C43BC5"/>
  </w:footnote>
  <w:footnote w:id="2">
    <w:p w:rsidR="002A5721" w:rsidRPr="002A5721" w:rsidRDefault="002A5721">
      <w:pPr>
        <w:pStyle w:val="FootnoteText"/>
      </w:pPr>
      <w:r>
        <w:rPr>
          <w:rStyle w:val="FootnoteReference"/>
        </w:rPr>
        <w:tab/>
      </w:r>
      <w:r w:rsidRPr="002A572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State not a member of the Human Rights Council.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6CD" w:rsidRPr="00EE06CD" w:rsidRDefault="005F4C5D">
    <w:pPr>
      <w:pStyle w:val="Header"/>
    </w:pPr>
    <w:r>
      <w:t>A/HRC/44</w:t>
    </w:r>
    <w:r w:rsidR="00095C05">
      <w:t>/L.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6CD" w:rsidRPr="00EE06CD" w:rsidRDefault="00626B1C" w:rsidP="00EE06CD">
    <w:pPr>
      <w:pStyle w:val="Header"/>
      <w:jc w:val="right"/>
    </w:pPr>
    <w:fldSimple w:instr=" TITLE  \* MERGEFORMAT ">
      <w:r w:rsidR="00EE06CD">
        <w:t>A/HRC/37/L.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CD"/>
    <w:rsid w:val="00007F7F"/>
    <w:rsid w:val="00016F34"/>
    <w:rsid w:val="00022DB5"/>
    <w:rsid w:val="000403D1"/>
    <w:rsid w:val="000449AA"/>
    <w:rsid w:val="00050F6B"/>
    <w:rsid w:val="0005662A"/>
    <w:rsid w:val="00072C8C"/>
    <w:rsid w:val="00073E70"/>
    <w:rsid w:val="000876EB"/>
    <w:rsid w:val="000912C2"/>
    <w:rsid w:val="00091419"/>
    <w:rsid w:val="000931C0"/>
    <w:rsid w:val="00094229"/>
    <w:rsid w:val="00095C05"/>
    <w:rsid w:val="000B175B"/>
    <w:rsid w:val="000B2851"/>
    <w:rsid w:val="000B3A0F"/>
    <w:rsid w:val="000B4A3B"/>
    <w:rsid w:val="000C59D8"/>
    <w:rsid w:val="000D1851"/>
    <w:rsid w:val="000E0415"/>
    <w:rsid w:val="00137E56"/>
    <w:rsid w:val="00146D32"/>
    <w:rsid w:val="001509BA"/>
    <w:rsid w:val="00151182"/>
    <w:rsid w:val="001B4B04"/>
    <w:rsid w:val="001C6663"/>
    <w:rsid w:val="001C7895"/>
    <w:rsid w:val="001C7ACB"/>
    <w:rsid w:val="001D26DF"/>
    <w:rsid w:val="001D67D5"/>
    <w:rsid w:val="001E2790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929B6"/>
    <w:rsid w:val="002A5721"/>
    <w:rsid w:val="002A7BAB"/>
    <w:rsid w:val="002C21F0"/>
    <w:rsid w:val="003107FA"/>
    <w:rsid w:val="003229D8"/>
    <w:rsid w:val="003314D1"/>
    <w:rsid w:val="00335A2F"/>
    <w:rsid w:val="00341937"/>
    <w:rsid w:val="0039277A"/>
    <w:rsid w:val="003972E0"/>
    <w:rsid w:val="003975ED"/>
    <w:rsid w:val="003C2CC4"/>
    <w:rsid w:val="003D4B23"/>
    <w:rsid w:val="00424C80"/>
    <w:rsid w:val="004325CB"/>
    <w:rsid w:val="0044503A"/>
    <w:rsid w:val="00446DE4"/>
    <w:rsid w:val="00447761"/>
    <w:rsid w:val="00451EC3"/>
    <w:rsid w:val="00452541"/>
    <w:rsid w:val="004721B1"/>
    <w:rsid w:val="004859EC"/>
    <w:rsid w:val="00496A15"/>
    <w:rsid w:val="004B75D2"/>
    <w:rsid w:val="004D1140"/>
    <w:rsid w:val="004F55ED"/>
    <w:rsid w:val="00505B3D"/>
    <w:rsid w:val="0052176C"/>
    <w:rsid w:val="005261E5"/>
    <w:rsid w:val="005420F2"/>
    <w:rsid w:val="00542574"/>
    <w:rsid w:val="005436AB"/>
    <w:rsid w:val="00546924"/>
    <w:rsid w:val="00546DBF"/>
    <w:rsid w:val="00553D76"/>
    <w:rsid w:val="005552B5"/>
    <w:rsid w:val="0056117B"/>
    <w:rsid w:val="00562621"/>
    <w:rsid w:val="00565DF0"/>
    <w:rsid w:val="00571365"/>
    <w:rsid w:val="005A0E16"/>
    <w:rsid w:val="005B3DB3"/>
    <w:rsid w:val="005B6E48"/>
    <w:rsid w:val="005D53BE"/>
    <w:rsid w:val="005D5C97"/>
    <w:rsid w:val="005E1712"/>
    <w:rsid w:val="005F4C5D"/>
    <w:rsid w:val="00611FC4"/>
    <w:rsid w:val="006176FB"/>
    <w:rsid w:val="00625FA2"/>
    <w:rsid w:val="00626B1C"/>
    <w:rsid w:val="00640B26"/>
    <w:rsid w:val="00655B60"/>
    <w:rsid w:val="00670741"/>
    <w:rsid w:val="006966CF"/>
    <w:rsid w:val="00696BD6"/>
    <w:rsid w:val="006A6B9D"/>
    <w:rsid w:val="006A7392"/>
    <w:rsid w:val="006B3189"/>
    <w:rsid w:val="006B3EB8"/>
    <w:rsid w:val="006B7D65"/>
    <w:rsid w:val="006C3DDC"/>
    <w:rsid w:val="006D6DA6"/>
    <w:rsid w:val="006E564B"/>
    <w:rsid w:val="006F13F0"/>
    <w:rsid w:val="006F5035"/>
    <w:rsid w:val="007065EB"/>
    <w:rsid w:val="00720183"/>
    <w:rsid w:val="0072632A"/>
    <w:rsid w:val="007333F5"/>
    <w:rsid w:val="0074200B"/>
    <w:rsid w:val="0075384F"/>
    <w:rsid w:val="00794905"/>
    <w:rsid w:val="007A6296"/>
    <w:rsid w:val="007A79E4"/>
    <w:rsid w:val="007B6BA5"/>
    <w:rsid w:val="007C1B62"/>
    <w:rsid w:val="007C3390"/>
    <w:rsid w:val="007C4F4B"/>
    <w:rsid w:val="007D2CDC"/>
    <w:rsid w:val="007D5327"/>
    <w:rsid w:val="007F3187"/>
    <w:rsid w:val="007F6611"/>
    <w:rsid w:val="008155C3"/>
    <w:rsid w:val="008175E9"/>
    <w:rsid w:val="0082243E"/>
    <w:rsid w:val="008242D7"/>
    <w:rsid w:val="00856CD2"/>
    <w:rsid w:val="00861BC6"/>
    <w:rsid w:val="00871FD5"/>
    <w:rsid w:val="008847BB"/>
    <w:rsid w:val="0088657B"/>
    <w:rsid w:val="008979B1"/>
    <w:rsid w:val="008A6B25"/>
    <w:rsid w:val="008A6C4F"/>
    <w:rsid w:val="008B28E0"/>
    <w:rsid w:val="008B4455"/>
    <w:rsid w:val="008C1E4D"/>
    <w:rsid w:val="008E0E46"/>
    <w:rsid w:val="008F7280"/>
    <w:rsid w:val="00902D3D"/>
    <w:rsid w:val="0090452C"/>
    <w:rsid w:val="00907C3F"/>
    <w:rsid w:val="0092237C"/>
    <w:rsid w:val="0093707B"/>
    <w:rsid w:val="009400EB"/>
    <w:rsid w:val="009427E3"/>
    <w:rsid w:val="00946575"/>
    <w:rsid w:val="00956D9B"/>
    <w:rsid w:val="00963CBA"/>
    <w:rsid w:val="009654B7"/>
    <w:rsid w:val="00991261"/>
    <w:rsid w:val="009A0B83"/>
    <w:rsid w:val="009B131C"/>
    <w:rsid w:val="009B3800"/>
    <w:rsid w:val="009D22AC"/>
    <w:rsid w:val="009D50DB"/>
    <w:rsid w:val="009E1C4E"/>
    <w:rsid w:val="00A0036A"/>
    <w:rsid w:val="00A05E0B"/>
    <w:rsid w:val="00A1427D"/>
    <w:rsid w:val="00A4634F"/>
    <w:rsid w:val="00A51CF3"/>
    <w:rsid w:val="00A72F22"/>
    <w:rsid w:val="00A73D32"/>
    <w:rsid w:val="00A748A6"/>
    <w:rsid w:val="00A879A4"/>
    <w:rsid w:val="00A87E95"/>
    <w:rsid w:val="00A92E29"/>
    <w:rsid w:val="00A958D0"/>
    <w:rsid w:val="00AB0E1C"/>
    <w:rsid w:val="00AC5AE2"/>
    <w:rsid w:val="00AD09E9"/>
    <w:rsid w:val="00AE0F9C"/>
    <w:rsid w:val="00AE3D7F"/>
    <w:rsid w:val="00AF0576"/>
    <w:rsid w:val="00AF3829"/>
    <w:rsid w:val="00B037F0"/>
    <w:rsid w:val="00B2327D"/>
    <w:rsid w:val="00B2718F"/>
    <w:rsid w:val="00B30179"/>
    <w:rsid w:val="00B3317B"/>
    <w:rsid w:val="00B334DC"/>
    <w:rsid w:val="00B3631A"/>
    <w:rsid w:val="00B52A18"/>
    <w:rsid w:val="00B53013"/>
    <w:rsid w:val="00B67F5E"/>
    <w:rsid w:val="00B73E65"/>
    <w:rsid w:val="00B81E12"/>
    <w:rsid w:val="00B87110"/>
    <w:rsid w:val="00B97FA8"/>
    <w:rsid w:val="00BB52F1"/>
    <w:rsid w:val="00BC03B3"/>
    <w:rsid w:val="00BC1385"/>
    <w:rsid w:val="00BC74E9"/>
    <w:rsid w:val="00BE618E"/>
    <w:rsid w:val="00BE655C"/>
    <w:rsid w:val="00C06876"/>
    <w:rsid w:val="00C217E7"/>
    <w:rsid w:val="00C24693"/>
    <w:rsid w:val="00C35F0B"/>
    <w:rsid w:val="00C43BC5"/>
    <w:rsid w:val="00C463DD"/>
    <w:rsid w:val="00C64458"/>
    <w:rsid w:val="00C745C3"/>
    <w:rsid w:val="00C75690"/>
    <w:rsid w:val="00CA2A58"/>
    <w:rsid w:val="00CC0B55"/>
    <w:rsid w:val="00CD6995"/>
    <w:rsid w:val="00CE4A8F"/>
    <w:rsid w:val="00CF0214"/>
    <w:rsid w:val="00CF586F"/>
    <w:rsid w:val="00CF7D43"/>
    <w:rsid w:val="00D11129"/>
    <w:rsid w:val="00D2031B"/>
    <w:rsid w:val="00D22332"/>
    <w:rsid w:val="00D25FE2"/>
    <w:rsid w:val="00D43252"/>
    <w:rsid w:val="00D550F9"/>
    <w:rsid w:val="00D572B0"/>
    <w:rsid w:val="00D62E90"/>
    <w:rsid w:val="00D76BE5"/>
    <w:rsid w:val="00D978C6"/>
    <w:rsid w:val="00DA67AD"/>
    <w:rsid w:val="00DB18CE"/>
    <w:rsid w:val="00DB5566"/>
    <w:rsid w:val="00DE3EC0"/>
    <w:rsid w:val="00E11593"/>
    <w:rsid w:val="00E12B6B"/>
    <w:rsid w:val="00E130AB"/>
    <w:rsid w:val="00E438D9"/>
    <w:rsid w:val="00E5644E"/>
    <w:rsid w:val="00E7260F"/>
    <w:rsid w:val="00E806EE"/>
    <w:rsid w:val="00E96630"/>
    <w:rsid w:val="00EB0FB9"/>
    <w:rsid w:val="00EB203D"/>
    <w:rsid w:val="00ED0CA9"/>
    <w:rsid w:val="00ED7A2A"/>
    <w:rsid w:val="00EE06CD"/>
    <w:rsid w:val="00EF1D7F"/>
    <w:rsid w:val="00EF5BDB"/>
    <w:rsid w:val="00F03E18"/>
    <w:rsid w:val="00F07FD9"/>
    <w:rsid w:val="00F23933"/>
    <w:rsid w:val="00F24119"/>
    <w:rsid w:val="00F40E75"/>
    <w:rsid w:val="00F42CD9"/>
    <w:rsid w:val="00F52936"/>
    <w:rsid w:val="00F54083"/>
    <w:rsid w:val="00F677CB"/>
    <w:rsid w:val="00F67B04"/>
    <w:rsid w:val="00FA7DF3"/>
    <w:rsid w:val="00FC0B10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5:docId w15:val="{8083656D-A401-4D22-AB5C-69B7FB27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692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qFormat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qFormat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qFormat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CF0214"/>
  </w:style>
  <w:style w:type="character" w:styleId="PageNumber">
    <w:name w:val="page number"/>
    <w:aliases w:val="7_G"/>
    <w:qFormat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semiHidden/>
    <w:rsid w:val="00946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46575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5A0E16"/>
    <w:pPr>
      <w:numPr>
        <w:numId w:val="8"/>
      </w:numPr>
      <w:kinsoku w:val="0"/>
      <w:overflowPunct w:val="0"/>
      <w:autoSpaceDE w:val="0"/>
      <w:autoSpaceDN w:val="0"/>
      <w:adjustRightInd w:val="0"/>
      <w:snapToGrid w:val="0"/>
    </w:pPr>
  </w:style>
  <w:style w:type="paragraph" w:customStyle="1" w:styleId="a">
    <w:name w:val="Основной текст"/>
    <w:rsid w:val="006B3E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a0">
    <w:name w:val="По умолчанию"/>
    <w:rsid w:val="0075384F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A\A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01E8A-5678-4723-A8FC-2DFF498B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0</TotalTime>
  <Pages>1</Pages>
  <Words>114</Words>
  <Characters>697</Characters>
  <Application>Microsoft Office Word</Application>
  <DocSecurity>0</DocSecurity>
  <Lines>25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A/HRC/37/L.</vt:lpstr>
      <vt:lpstr/>
    </vt:vector>
  </TitlesOfParts>
  <Company>CSD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A/HRC/44/L.29</dc:title>
  <dc:subject>2009532</dc:subject>
  <dc:creator>Sumiko IHARA</dc:creator>
  <cp:keywords/>
  <dc:description/>
  <cp:lastModifiedBy>Pauline Anne Escalante</cp:lastModifiedBy>
  <cp:revision>2</cp:revision>
  <cp:lastPrinted>2008-01-29T08:30:00Z</cp:lastPrinted>
  <dcterms:created xsi:type="dcterms:W3CDTF">2020-07-15T15:18:00Z</dcterms:created>
  <dcterms:modified xsi:type="dcterms:W3CDTF">2020-07-15T15:18:00Z</dcterms:modified>
</cp:coreProperties>
</file>