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7FAD8E8" w14:textId="77777777" w:rsidTr="0040017C">
        <w:trPr>
          <w:trHeight w:val="851"/>
        </w:trPr>
        <w:tc>
          <w:tcPr>
            <w:tcW w:w="1259" w:type="dxa"/>
            <w:tcBorders>
              <w:top w:val="nil"/>
              <w:left w:val="nil"/>
              <w:bottom w:val="single" w:sz="4" w:space="0" w:color="auto"/>
              <w:right w:val="nil"/>
            </w:tcBorders>
          </w:tcPr>
          <w:p w14:paraId="6BB6EEC0" w14:textId="77777777" w:rsidR="00E52109" w:rsidRPr="002A32CB" w:rsidRDefault="00E52109" w:rsidP="005C4F37">
            <w:pPr>
              <w:pStyle w:val="HMG"/>
            </w:pPr>
          </w:p>
        </w:tc>
        <w:tc>
          <w:tcPr>
            <w:tcW w:w="2236" w:type="dxa"/>
            <w:tcBorders>
              <w:top w:val="nil"/>
              <w:left w:val="nil"/>
              <w:bottom w:val="single" w:sz="4" w:space="0" w:color="auto"/>
              <w:right w:val="nil"/>
            </w:tcBorders>
            <w:vAlign w:val="bottom"/>
          </w:tcPr>
          <w:p w14:paraId="63F22A6B" w14:textId="4C2C3CFC"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5C522FA6" w14:textId="0EBF6D29" w:rsidR="00E52109" w:rsidRPr="00FE6F33" w:rsidRDefault="00150C8B" w:rsidP="00150C8B">
            <w:pPr>
              <w:suppressAutoHyphens w:val="0"/>
              <w:spacing w:after="20"/>
              <w:jc w:val="right"/>
            </w:pPr>
            <w:r w:rsidRPr="00150C8B">
              <w:rPr>
                <w:sz w:val="40"/>
              </w:rPr>
              <w:t>A</w:t>
            </w:r>
            <w:r>
              <w:t>/HRC/</w:t>
            </w:r>
            <w:r w:rsidR="00FE6F33">
              <w:t>46</w:t>
            </w:r>
            <w:r>
              <w:t>/NI/</w:t>
            </w:r>
            <w:r w:rsidR="005C688B">
              <w:t>12</w:t>
            </w:r>
          </w:p>
        </w:tc>
      </w:tr>
      <w:tr w:rsidR="00E52109" w14:paraId="023AC993" w14:textId="77777777" w:rsidTr="0040017C">
        <w:trPr>
          <w:trHeight w:val="2835"/>
        </w:trPr>
        <w:tc>
          <w:tcPr>
            <w:tcW w:w="1259" w:type="dxa"/>
            <w:tcBorders>
              <w:top w:val="single" w:sz="4" w:space="0" w:color="auto"/>
              <w:left w:val="nil"/>
              <w:bottom w:val="single" w:sz="12" w:space="0" w:color="auto"/>
              <w:right w:val="nil"/>
            </w:tcBorders>
          </w:tcPr>
          <w:p w14:paraId="4D6021CF" w14:textId="272ADBA3"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7BFDE0C1" w14:textId="0184380D" w:rsidR="00E52109" w:rsidRDefault="002F62CA" w:rsidP="0040017C">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14:paraId="55A45528" w14:textId="77777777" w:rsidR="00E52109" w:rsidRDefault="00150C8B" w:rsidP="00150C8B">
            <w:pPr>
              <w:spacing w:before="240"/>
            </w:pPr>
            <w:r>
              <w:t>Distr.: General</w:t>
            </w:r>
          </w:p>
          <w:p w14:paraId="1C63C1EA" w14:textId="4069FB7E" w:rsidR="00150C8B" w:rsidRPr="00A02CBE" w:rsidRDefault="00634C26" w:rsidP="00150C8B">
            <w:pPr>
              <w:suppressAutoHyphens w:val="0"/>
            </w:pPr>
            <w:r>
              <w:t>1 March</w:t>
            </w:r>
            <w:r w:rsidR="00A02CBE" w:rsidRPr="00A02CBE">
              <w:t xml:space="preserve"> 202</w:t>
            </w:r>
            <w:r w:rsidR="00A02CBE">
              <w:t>1</w:t>
            </w:r>
          </w:p>
          <w:p w14:paraId="3A12F471" w14:textId="77777777" w:rsidR="00150C8B" w:rsidRDefault="00150C8B" w:rsidP="00150C8B">
            <w:pPr>
              <w:suppressAutoHyphens w:val="0"/>
            </w:pPr>
          </w:p>
          <w:p w14:paraId="04386301" w14:textId="7E5D56A0" w:rsidR="00150C8B" w:rsidRDefault="00150C8B" w:rsidP="00150C8B">
            <w:pPr>
              <w:suppressAutoHyphens w:val="0"/>
            </w:pPr>
            <w:r>
              <w:t xml:space="preserve">Original: </w:t>
            </w:r>
            <w:r w:rsidR="00A02CBE" w:rsidRPr="00A02CBE">
              <w:t>English</w:t>
            </w:r>
          </w:p>
        </w:tc>
      </w:tr>
    </w:tbl>
    <w:p w14:paraId="035C124D" w14:textId="77777777" w:rsidR="00150C8B" w:rsidRPr="00AC5D9B" w:rsidRDefault="00150C8B" w:rsidP="00150C8B">
      <w:pPr>
        <w:spacing w:before="120"/>
        <w:rPr>
          <w:b/>
          <w:sz w:val="24"/>
          <w:szCs w:val="24"/>
        </w:rPr>
      </w:pPr>
      <w:r>
        <w:rPr>
          <w:b/>
          <w:sz w:val="24"/>
          <w:szCs w:val="24"/>
        </w:rPr>
        <w:t>Human Rights Council</w:t>
      </w:r>
    </w:p>
    <w:p w14:paraId="7E36B7C9" w14:textId="2A49F23E" w:rsidR="00150C8B" w:rsidRPr="001820EE" w:rsidRDefault="001D5770" w:rsidP="00150C8B">
      <w:pPr>
        <w:rPr>
          <w:b/>
        </w:rPr>
      </w:pPr>
      <w:r w:rsidRPr="001D5770">
        <w:rPr>
          <w:b/>
        </w:rPr>
        <w:t>Forty-</w:t>
      </w:r>
      <w:r>
        <w:rPr>
          <w:b/>
        </w:rPr>
        <w:t>sixth</w:t>
      </w:r>
      <w:r w:rsidRPr="001D5770">
        <w:rPr>
          <w:b/>
        </w:rPr>
        <w:t xml:space="preserve"> </w:t>
      </w:r>
      <w:r w:rsidR="00150C8B" w:rsidRPr="001820EE">
        <w:rPr>
          <w:b/>
        </w:rPr>
        <w:t>session</w:t>
      </w:r>
    </w:p>
    <w:p w14:paraId="1435937B" w14:textId="01219835" w:rsidR="00150C8B" w:rsidRPr="0016350D" w:rsidRDefault="001D5770" w:rsidP="00150C8B">
      <w:r w:rsidRPr="001D5770">
        <w:t>2</w:t>
      </w:r>
      <w:r>
        <w:t>2</w:t>
      </w:r>
      <w:r w:rsidR="00067764">
        <w:t xml:space="preserve"> February–</w:t>
      </w:r>
      <w:r>
        <w:t>19</w:t>
      </w:r>
      <w:r w:rsidRPr="001D5770">
        <w:t xml:space="preserve"> March 202</w:t>
      </w:r>
      <w:r>
        <w:t>1</w:t>
      </w:r>
    </w:p>
    <w:p w14:paraId="66679A17" w14:textId="1E9101FC" w:rsidR="00150C8B" w:rsidRPr="0016350D" w:rsidRDefault="00150C8B" w:rsidP="00150C8B">
      <w:r w:rsidRPr="0016350D">
        <w:t xml:space="preserve">Agenda item </w:t>
      </w:r>
      <w:r w:rsidR="005C688B">
        <w:t>3</w:t>
      </w:r>
    </w:p>
    <w:p w14:paraId="5710CA94" w14:textId="58855B37" w:rsidR="005C688B" w:rsidRPr="001820EE" w:rsidRDefault="005C688B" w:rsidP="005C688B">
      <w:pPr>
        <w:rPr>
          <w:b/>
        </w:rPr>
      </w:pPr>
      <w:r w:rsidRPr="001820EE">
        <w:rPr>
          <w:b/>
        </w:rPr>
        <w:t xml:space="preserve">Promotion and protection of all human rights, civil, </w:t>
      </w:r>
      <w:r>
        <w:rPr>
          <w:b/>
        </w:rPr>
        <w:br/>
      </w:r>
      <w:r w:rsidRPr="001820EE">
        <w:rPr>
          <w:b/>
        </w:rPr>
        <w:t xml:space="preserve">political, economic, social and cultural rights, </w:t>
      </w:r>
      <w:r>
        <w:rPr>
          <w:b/>
        </w:rPr>
        <w:br/>
      </w:r>
      <w:r w:rsidRPr="001820EE">
        <w:rPr>
          <w:b/>
        </w:rPr>
        <w:t>including the right to development</w:t>
      </w:r>
    </w:p>
    <w:p w14:paraId="4EA8E990" w14:textId="5BDDF18F" w:rsidR="00150C8B" w:rsidRPr="0016350D" w:rsidRDefault="00150C8B" w:rsidP="00150C8B">
      <w:pPr>
        <w:pStyle w:val="HChG"/>
      </w:pPr>
      <w:r w:rsidRPr="0016350D">
        <w:tab/>
      </w:r>
      <w:r w:rsidRPr="0016350D">
        <w:tab/>
        <w:t xml:space="preserve">Written submission by the </w:t>
      </w:r>
      <w:r w:rsidR="00C6163B" w:rsidRPr="00C6163B">
        <w:t>Office of the Human Rights Defender</w:t>
      </w:r>
      <w:r w:rsidR="00726529" w:rsidRPr="00726529">
        <w:rPr>
          <w:rStyle w:val="FootnoteReference"/>
          <w:b w:val="0"/>
          <w:bCs/>
          <w:sz w:val="20"/>
          <w:vertAlign w:val="baseline"/>
        </w:rPr>
        <w:footnoteReference w:customMarkFollows="1" w:id="2"/>
        <w:t>*</w:t>
      </w:r>
      <w:r w:rsidRPr="0016350D">
        <w:t xml:space="preserve"> of </w:t>
      </w:r>
      <w:r w:rsidR="00C6163B">
        <w:t>Armenia</w:t>
      </w:r>
    </w:p>
    <w:p w14:paraId="41151CD1" w14:textId="77777777" w:rsidR="00150C8B" w:rsidRPr="0016350D" w:rsidRDefault="00150C8B" w:rsidP="00290262">
      <w:pPr>
        <w:pStyle w:val="H1G"/>
      </w:pPr>
      <w:r w:rsidRPr="0016350D">
        <w:tab/>
      </w:r>
      <w:r w:rsidRPr="0016350D">
        <w:tab/>
        <w:t>Note by the Secretariat</w:t>
      </w:r>
    </w:p>
    <w:p w14:paraId="61FF6028" w14:textId="720B55C4" w:rsidR="00150C8B" w:rsidRPr="0016350D" w:rsidRDefault="00150C8B" w:rsidP="00726529">
      <w:pPr>
        <w:pStyle w:val="SingleTxtG"/>
      </w:pPr>
      <w:r>
        <w:tab/>
      </w:r>
      <w:r w:rsidRPr="0016350D">
        <w:t xml:space="preserve">The Secretariat has the honour to transmit to the Human Rights Council the written submission by the </w:t>
      </w:r>
      <w:r w:rsidR="00C6163B" w:rsidRPr="00C6163B">
        <w:t>Office of the Human Rights Defender</w:t>
      </w:r>
      <w:r w:rsidR="00C6163B">
        <w:t xml:space="preserve"> of Armenia</w:t>
      </w:r>
      <w:r w:rsidRPr="0016350D">
        <w:t>,</w:t>
      </w:r>
      <w:r w:rsidR="00726529" w:rsidRPr="00726529">
        <w:rPr>
          <w:rStyle w:val="FootnoteReference"/>
          <w:sz w:val="20"/>
          <w:vertAlign w:val="baseline"/>
        </w:rPr>
        <w:footnoteReference w:customMarkFollows="1" w:id="3"/>
        <w:t>**</w:t>
      </w:r>
      <w:r w:rsidRPr="0016350D">
        <w:t xml:space="preserve"> which is being circulated in accordance with rule 7 (b) of the rules of procedure</w:t>
      </w:r>
      <w:r>
        <w:t xml:space="preserve"> of the Council (see resolution </w:t>
      </w:r>
      <w:r w:rsidRPr="0016350D">
        <w:t>5/1, annex) and with the arrangements and practices agreed upon by the Commission on Human Rights in its resolution 2005/74.</w:t>
      </w:r>
    </w:p>
    <w:p w14:paraId="59267D84" w14:textId="78FF0882" w:rsidR="00067764" w:rsidRDefault="00067764" w:rsidP="00C721E3">
      <w:pPr>
        <w:ind w:right="1134"/>
      </w:pPr>
      <w:r>
        <w:br w:type="page"/>
      </w:r>
    </w:p>
    <w:p w14:paraId="472BDCAE" w14:textId="190410AB" w:rsidR="005F102F" w:rsidRDefault="005F102F" w:rsidP="005C688B">
      <w:pPr>
        <w:pStyle w:val="HChG"/>
      </w:pPr>
      <w:r w:rsidRPr="00062BCE">
        <w:lastRenderedPageBreak/>
        <w:tab/>
      </w:r>
      <w:r w:rsidRPr="00062BCE">
        <w:tab/>
      </w:r>
      <w:r w:rsidR="00CA3748">
        <w:t>R</w:t>
      </w:r>
      <w:r w:rsidR="005C688B">
        <w:t>eport of the Human Rights Defender of Armenia on the Treatment of Armenian Prisoners of War and Civilian Captives in Azerbaijan (With Focus on Their Questionings)</w:t>
      </w:r>
    </w:p>
    <w:p w14:paraId="2C3CF08C" w14:textId="63727424" w:rsidR="004640E4" w:rsidRPr="004640E4" w:rsidRDefault="004640E4" w:rsidP="00634C26">
      <w:pPr>
        <w:spacing w:after="240"/>
        <w:ind w:left="1134"/>
        <w:rPr>
          <w:sz w:val="24"/>
          <w:szCs w:val="24"/>
        </w:rPr>
      </w:pPr>
      <w:r w:rsidRPr="004640E4">
        <w:rPr>
          <w:sz w:val="24"/>
          <w:szCs w:val="24"/>
        </w:rPr>
        <w:t>INTRODUCTION</w:t>
      </w:r>
    </w:p>
    <w:p w14:paraId="26B833D6" w14:textId="312E6BCA" w:rsidR="005F102F" w:rsidRPr="00062BCE" w:rsidRDefault="006C4DF7" w:rsidP="00067764">
      <w:pPr>
        <w:pStyle w:val="NoSpacing"/>
        <w:spacing w:after="120" w:line="240" w:lineRule="atLeast"/>
        <w:ind w:left="1134" w:right="1134"/>
        <w:jc w:val="both"/>
        <w:rPr>
          <w:rFonts w:ascii="Times New Roman" w:hAnsi="Times New Roman"/>
          <w:sz w:val="20"/>
          <w:szCs w:val="20"/>
        </w:rPr>
      </w:pPr>
      <w:r w:rsidRPr="006C4DF7">
        <w:rPr>
          <w:rFonts w:ascii="Times New Roman" w:hAnsi="Times New Roman"/>
          <w:sz w:val="20"/>
          <w:szCs w:val="20"/>
        </w:rPr>
        <w:t>In the early morning hours of 27 September 2020, during the Coronavirus (COVID-19) global pandemic, armed forces of Azerbaijan, with the direct participation of Turkey and the deployment of mercenaries, launched a large-scale attack against Artsakh (Nagorno Karabakh) at the entire length of the contact line. This has turned into a full-scale war, producing war captives</w:t>
      </w:r>
      <w:r w:rsidR="007B6254" w:rsidRPr="007B6254">
        <w:rPr>
          <w:rFonts w:ascii="Times New Roman" w:hAnsi="Times New Roman"/>
          <w:sz w:val="20"/>
          <w:szCs w:val="20"/>
        </w:rPr>
        <w:t>.</w:t>
      </w:r>
    </w:p>
    <w:p w14:paraId="12FFF972" w14:textId="317BDA18" w:rsidR="005F102F" w:rsidRPr="00062BCE" w:rsidRDefault="006C4DF7" w:rsidP="00067764">
      <w:pPr>
        <w:pStyle w:val="NoSpacing"/>
        <w:spacing w:after="120" w:line="240" w:lineRule="atLeast"/>
        <w:ind w:left="1134" w:right="1134"/>
        <w:jc w:val="both"/>
        <w:rPr>
          <w:rFonts w:ascii="Times New Roman" w:hAnsi="Times New Roman"/>
          <w:sz w:val="20"/>
          <w:szCs w:val="20"/>
        </w:rPr>
      </w:pPr>
      <w:r w:rsidRPr="006C4DF7">
        <w:rPr>
          <w:rFonts w:ascii="Times New Roman" w:hAnsi="Times New Roman"/>
          <w:sz w:val="20"/>
          <w:szCs w:val="20"/>
        </w:rPr>
        <w:t>As of 7 January 2021, 58 Armenian captives were repatriated to Armenia (25 civilians and 33 prisoners of war). Currently, the Human Rights Defender of Armenia has gathered irrefutable evidence on facts of Armenians’ captivity in Azerbaijan. Despite the fact that Azerbaijani authorities has been hiding the real number or has been showing obvious reluctance in confirming cases of captivities, the total number of Armenians believed to have been taken prisoners in Azerbaijan is much more, than even is formally confirmed (including, the period when 44 captives were returned to Armenia</w:t>
      </w:r>
      <w:r w:rsidR="004640E4">
        <w:rPr>
          <w:rFonts w:ascii="Times New Roman" w:hAnsi="Times New Roman"/>
          <w:sz w:val="20"/>
          <w:szCs w:val="20"/>
        </w:rPr>
        <w:t>.</w:t>
      </w:r>
    </w:p>
    <w:p w14:paraId="10D2FF39" w14:textId="7D2FE797" w:rsidR="005F102F" w:rsidRPr="00062BCE" w:rsidRDefault="006C4DF7" w:rsidP="00067764">
      <w:pPr>
        <w:pStyle w:val="NoSpacing"/>
        <w:spacing w:after="120" w:line="240" w:lineRule="atLeast"/>
        <w:ind w:left="1134" w:right="1134"/>
        <w:jc w:val="both"/>
        <w:rPr>
          <w:rFonts w:ascii="Times New Roman" w:hAnsi="Times New Roman"/>
          <w:sz w:val="20"/>
          <w:szCs w:val="20"/>
        </w:rPr>
      </w:pPr>
      <w:r w:rsidRPr="006C4DF7">
        <w:rPr>
          <w:rFonts w:ascii="Times New Roman" w:hAnsi="Times New Roman"/>
          <w:sz w:val="20"/>
          <w:szCs w:val="20"/>
        </w:rPr>
        <w:t>With the contributions of OSCE Minsk Group Co-Chairs, ceasefires for humanitarian purposes for the exchange of prisoners of war and other detained persons and bodies of the dead through the mediation of the International Committee of the Red Cross have been agreed on for three times on 10, 17 and 24 October 2020</w:t>
      </w:r>
      <w:r w:rsidR="004640E4">
        <w:rPr>
          <w:rFonts w:ascii="Times New Roman" w:hAnsi="Times New Roman"/>
          <w:sz w:val="20"/>
          <w:szCs w:val="20"/>
        </w:rPr>
        <w:t>.</w:t>
      </w:r>
    </w:p>
    <w:p w14:paraId="57065893" w14:textId="2B722A2F" w:rsidR="005F102F" w:rsidRPr="00062BCE" w:rsidRDefault="006C4DF7" w:rsidP="00067764">
      <w:pPr>
        <w:pStyle w:val="NoSpacing"/>
        <w:spacing w:after="120" w:line="240" w:lineRule="atLeast"/>
        <w:ind w:left="1134" w:right="1134"/>
        <w:jc w:val="both"/>
        <w:rPr>
          <w:rFonts w:ascii="Times New Roman" w:hAnsi="Times New Roman"/>
          <w:sz w:val="20"/>
          <w:szCs w:val="20"/>
        </w:rPr>
      </w:pPr>
      <w:r w:rsidRPr="006C4DF7">
        <w:rPr>
          <w:rFonts w:ascii="Times New Roman" w:hAnsi="Times New Roman"/>
          <w:sz w:val="20"/>
          <w:szCs w:val="20"/>
        </w:rPr>
        <w:t>On 10 October a trilateral agreement was reached in Moscow, which declared a complete ceasefire and termination of all hostilities in the area of the Nagorno-Karabakh conflict. It also stipulated the undertaking of Azerbaijan and Armenia to exchange prisoners of war, hostages and other detained persons, and dead bodies. This undertaking is not fully met. Meanwhile, several dozen people, including civilians, have been taken prisoners by the Azerbaijani armed forces after the ceasefire</w:t>
      </w:r>
      <w:r w:rsidR="004640E4">
        <w:rPr>
          <w:rFonts w:ascii="Times New Roman" w:hAnsi="Times New Roman"/>
          <w:sz w:val="20"/>
          <w:szCs w:val="20"/>
        </w:rPr>
        <w:t>.</w:t>
      </w:r>
    </w:p>
    <w:p w14:paraId="4E338BA5" w14:textId="14597853" w:rsidR="005F102F" w:rsidRPr="00062BCE" w:rsidRDefault="006C4DF7" w:rsidP="00067764">
      <w:pPr>
        <w:pStyle w:val="NoSpacing"/>
        <w:spacing w:after="120" w:line="240" w:lineRule="atLeast"/>
        <w:ind w:left="1134" w:right="1134"/>
        <w:jc w:val="both"/>
        <w:rPr>
          <w:rFonts w:ascii="Times New Roman" w:hAnsi="Times New Roman"/>
          <w:sz w:val="20"/>
          <w:szCs w:val="20"/>
        </w:rPr>
      </w:pPr>
      <w:r w:rsidRPr="006C4DF7">
        <w:rPr>
          <w:rFonts w:ascii="Times New Roman" w:hAnsi="Times New Roman"/>
          <w:sz w:val="20"/>
          <w:szCs w:val="20"/>
        </w:rPr>
        <w:t>This ad hoc report presents the international rules pertaining to the treatment and questioning of prisoners of war and civilian captives, the standards for their interrogations, provides for a factual information on the treatment since capture, with focus on the interrogations, and makes conclusions thereof</w:t>
      </w:r>
      <w:r w:rsidR="004640E4">
        <w:rPr>
          <w:rFonts w:ascii="Times New Roman" w:hAnsi="Times New Roman"/>
          <w:sz w:val="20"/>
          <w:szCs w:val="20"/>
        </w:rPr>
        <w:t>.</w:t>
      </w:r>
    </w:p>
    <w:p w14:paraId="3327E66F" w14:textId="7C5E8F03" w:rsidR="005F102F" w:rsidRDefault="006C4DF7" w:rsidP="00067764">
      <w:pPr>
        <w:pStyle w:val="NoSpacing"/>
        <w:spacing w:after="120" w:line="240" w:lineRule="atLeast"/>
        <w:ind w:left="1134" w:right="1134"/>
        <w:jc w:val="both"/>
        <w:rPr>
          <w:rFonts w:ascii="Times New Roman" w:hAnsi="Times New Roman"/>
          <w:sz w:val="20"/>
          <w:szCs w:val="20"/>
        </w:rPr>
      </w:pPr>
      <w:r w:rsidRPr="006C4DF7">
        <w:rPr>
          <w:rFonts w:ascii="Times New Roman" w:hAnsi="Times New Roman"/>
          <w:sz w:val="20"/>
          <w:szCs w:val="20"/>
        </w:rPr>
        <w:t xml:space="preserve">For the purpose of preparation of this report, fact-finding activities were commissioned, interviews were conducted, </w:t>
      </w:r>
      <w:proofErr w:type="gramStart"/>
      <w:r w:rsidRPr="006C4DF7">
        <w:rPr>
          <w:rFonts w:ascii="Times New Roman" w:hAnsi="Times New Roman"/>
          <w:sz w:val="20"/>
          <w:szCs w:val="20"/>
        </w:rPr>
        <w:t>audio</w:t>
      </w:r>
      <w:proofErr w:type="gramEnd"/>
      <w:r w:rsidRPr="006C4DF7">
        <w:rPr>
          <w:rFonts w:ascii="Times New Roman" w:hAnsi="Times New Roman"/>
          <w:sz w:val="20"/>
          <w:szCs w:val="20"/>
        </w:rPr>
        <w:t xml:space="preserve">-video materials were studied and </w:t>
      </w:r>
      <w:proofErr w:type="spellStart"/>
      <w:r w:rsidRPr="006C4DF7">
        <w:rPr>
          <w:rFonts w:ascii="Times New Roman" w:hAnsi="Times New Roman"/>
          <w:sz w:val="20"/>
          <w:szCs w:val="20"/>
        </w:rPr>
        <w:t>analyzed</w:t>
      </w:r>
      <w:proofErr w:type="spellEnd"/>
      <w:r w:rsidRPr="006C4DF7">
        <w:rPr>
          <w:rFonts w:ascii="Times New Roman" w:hAnsi="Times New Roman"/>
          <w:sz w:val="20"/>
          <w:szCs w:val="20"/>
        </w:rPr>
        <w:t xml:space="preserve"> together with media publications. At the time of drafting the report, interviews with the returned captives were not accomplished. Therefore, issues, identified through the interviews with the returned prisoners, are out of the scope of this report and will be presented separately. Similarly, the practice of </w:t>
      </w:r>
      <w:proofErr w:type="spellStart"/>
      <w:r w:rsidRPr="006C4DF7">
        <w:rPr>
          <w:rFonts w:ascii="Times New Roman" w:hAnsi="Times New Roman"/>
          <w:sz w:val="20"/>
          <w:szCs w:val="20"/>
        </w:rPr>
        <w:t>willful</w:t>
      </w:r>
      <w:proofErr w:type="spellEnd"/>
      <w:r w:rsidRPr="006C4DF7">
        <w:rPr>
          <w:rFonts w:ascii="Times New Roman" w:hAnsi="Times New Roman"/>
          <w:sz w:val="20"/>
          <w:szCs w:val="20"/>
        </w:rPr>
        <w:t xml:space="preserve"> killings of protection persons, including the </w:t>
      </w:r>
      <w:proofErr w:type="spellStart"/>
      <w:r w:rsidRPr="006C4DF7">
        <w:rPr>
          <w:rFonts w:ascii="Times New Roman" w:hAnsi="Times New Roman"/>
          <w:sz w:val="20"/>
          <w:szCs w:val="20"/>
        </w:rPr>
        <w:t>PoWs</w:t>
      </w:r>
      <w:proofErr w:type="spellEnd"/>
      <w:r w:rsidRPr="006C4DF7">
        <w:rPr>
          <w:rFonts w:ascii="Times New Roman" w:hAnsi="Times New Roman"/>
          <w:sz w:val="20"/>
          <w:szCs w:val="20"/>
        </w:rPr>
        <w:t>, is not covered in this report</w:t>
      </w:r>
      <w:r w:rsidR="004640E4">
        <w:rPr>
          <w:rFonts w:ascii="Times New Roman" w:hAnsi="Times New Roman"/>
          <w:sz w:val="20"/>
          <w:szCs w:val="20"/>
        </w:rPr>
        <w:t>.</w:t>
      </w:r>
    </w:p>
    <w:p w14:paraId="090CE891" w14:textId="420CE226" w:rsidR="006C4DF7" w:rsidRPr="004640E4" w:rsidRDefault="006C4DF7" w:rsidP="00634C26">
      <w:pPr>
        <w:spacing w:before="120" w:after="240"/>
        <w:ind w:left="1134" w:right="1134"/>
        <w:jc w:val="both"/>
        <w:rPr>
          <w:sz w:val="24"/>
          <w:szCs w:val="24"/>
        </w:rPr>
      </w:pPr>
      <w:r w:rsidRPr="006C4DF7">
        <w:rPr>
          <w:sz w:val="24"/>
          <w:szCs w:val="24"/>
        </w:rPr>
        <w:t>INTERNATIONAL RULES PERTAINING TO QUESTIONING OF PRISONERS OF WAR</w:t>
      </w:r>
    </w:p>
    <w:p w14:paraId="0E7AFD1F" w14:textId="329B0176" w:rsidR="005F102F" w:rsidRPr="00062BCE" w:rsidRDefault="006C4DF7" w:rsidP="006C4DF7">
      <w:pPr>
        <w:pStyle w:val="NoSpacing"/>
        <w:spacing w:after="120"/>
        <w:ind w:left="1134" w:right="1134"/>
        <w:jc w:val="both"/>
        <w:rPr>
          <w:rFonts w:ascii="Times New Roman" w:hAnsi="Times New Roman"/>
          <w:sz w:val="20"/>
          <w:szCs w:val="20"/>
        </w:rPr>
      </w:pPr>
      <w:r w:rsidRPr="006C4DF7">
        <w:rPr>
          <w:rFonts w:ascii="Times New Roman" w:hAnsi="Times New Roman"/>
          <w:sz w:val="20"/>
          <w:szCs w:val="20"/>
        </w:rPr>
        <w:lastRenderedPageBreak/>
        <w:t>Provisions concerning the treatment of prisoners of war (</w:t>
      </w:r>
      <w:proofErr w:type="spellStart"/>
      <w:proofErr w:type="gramStart"/>
      <w:r w:rsidRPr="006C4DF7">
        <w:rPr>
          <w:rFonts w:ascii="Times New Roman" w:hAnsi="Times New Roman"/>
          <w:sz w:val="20"/>
          <w:szCs w:val="20"/>
        </w:rPr>
        <w:t>PoWs</w:t>
      </w:r>
      <w:proofErr w:type="spellEnd"/>
      <w:proofErr w:type="gramEnd"/>
      <w:r w:rsidRPr="006C4DF7">
        <w:rPr>
          <w:rFonts w:ascii="Times New Roman" w:hAnsi="Times New Roman"/>
          <w:sz w:val="20"/>
          <w:szCs w:val="20"/>
        </w:rPr>
        <w:t xml:space="preserve">) are contained in The Hague Regulations of 1899 and 1907. In the course of World War I, they revealed several deficiencies as well as a lack of precision, which were partly overcome by agreements made between belligerents in Berne in 1917 and 1918. Later, the rules protecting </w:t>
      </w:r>
      <w:proofErr w:type="spellStart"/>
      <w:r w:rsidRPr="006C4DF7">
        <w:rPr>
          <w:rFonts w:ascii="Times New Roman" w:hAnsi="Times New Roman"/>
          <w:sz w:val="20"/>
          <w:szCs w:val="20"/>
        </w:rPr>
        <w:t>PoWs</w:t>
      </w:r>
      <w:proofErr w:type="spellEnd"/>
      <w:r w:rsidRPr="006C4DF7">
        <w:rPr>
          <w:rFonts w:ascii="Times New Roman" w:hAnsi="Times New Roman"/>
          <w:sz w:val="20"/>
          <w:szCs w:val="20"/>
        </w:rPr>
        <w:t xml:space="preserve"> were detailed in the 1929 Convention relative to the Treatment of Prisoners of War. The most important aspects covered included the prohibition of reprisals and collective penalties, protection from public curiosity. Particularly, according to Article 2 of the 1929 Geneva Convention, prisoners of war shall at all times be humanely treated and protected, particularly against acts of violence, from insults and from public curiosity. According to Article 5, no pressure shall be exercised on prisoners to obtain information regarding the situation in their armed forces or their country. Prisoners who refuse to reply may not be threatened, insulted, or exposed to unpleasantness or disadvantages of any kind whatsoever</w:t>
      </w:r>
      <w:r>
        <w:rPr>
          <w:rFonts w:ascii="Times New Roman" w:hAnsi="Times New Roman"/>
          <w:sz w:val="20"/>
          <w:szCs w:val="20"/>
        </w:rPr>
        <w:t>.</w:t>
      </w:r>
    </w:p>
    <w:p w14:paraId="74A8A142" w14:textId="79A7D952" w:rsidR="005F102F" w:rsidRPr="00062BCE" w:rsidRDefault="006C4DF7" w:rsidP="00067764">
      <w:pPr>
        <w:pStyle w:val="NoSpacing"/>
        <w:spacing w:after="120" w:line="240" w:lineRule="atLeast"/>
        <w:ind w:left="1134" w:right="1134"/>
        <w:jc w:val="both"/>
        <w:rPr>
          <w:rFonts w:ascii="Times New Roman" w:hAnsi="Times New Roman"/>
          <w:sz w:val="20"/>
          <w:szCs w:val="20"/>
        </w:rPr>
      </w:pPr>
      <w:r w:rsidRPr="006C4DF7">
        <w:rPr>
          <w:rFonts w:ascii="Times New Roman" w:hAnsi="Times New Roman"/>
          <w:sz w:val="20"/>
          <w:szCs w:val="20"/>
        </w:rPr>
        <w:t xml:space="preserve">The 1929 Geneva Convention was replaced by the third Geneva Convention of 12 August 1949 (hereinafter the 1949 Geneva Convention), following the lessons of World War II. Provisions were stipulated in Additional Protocol I of 1977 (not ratified by Azerbaijan).  At the same time, the state practice establishes the rules pertaining to questioning of the </w:t>
      </w:r>
      <w:proofErr w:type="spellStart"/>
      <w:r w:rsidRPr="006C4DF7">
        <w:rPr>
          <w:rFonts w:ascii="Times New Roman" w:hAnsi="Times New Roman"/>
          <w:sz w:val="20"/>
          <w:szCs w:val="20"/>
        </w:rPr>
        <w:t>PoWs</w:t>
      </w:r>
      <w:proofErr w:type="spellEnd"/>
      <w:r w:rsidRPr="006C4DF7">
        <w:rPr>
          <w:rFonts w:ascii="Times New Roman" w:hAnsi="Times New Roman"/>
          <w:sz w:val="20"/>
          <w:szCs w:val="20"/>
        </w:rPr>
        <w:t xml:space="preserve"> as a norm of customary international law</w:t>
      </w:r>
      <w:r w:rsidR="004640E4">
        <w:rPr>
          <w:rFonts w:ascii="Times New Roman" w:hAnsi="Times New Roman"/>
          <w:sz w:val="20"/>
          <w:szCs w:val="20"/>
        </w:rPr>
        <w:t>.</w:t>
      </w:r>
    </w:p>
    <w:p w14:paraId="3BD4873E" w14:textId="3FF0BAB5" w:rsidR="005F102F" w:rsidRPr="00062BCE" w:rsidRDefault="006C4DF7" w:rsidP="00067764">
      <w:pPr>
        <w:pStyle w:val="NoSpacing"/>
        <w:spacing w:after="120" w:line="240" w:lineRule="atLeast"/>
        <w:ind w:left="1134" w:right="1134"/>
        <w:jc w:val="both"/>
        <w:rPr>
          <w:rFonts w:ascii="Times New Roman" w:hAnsi="Times New Roman"/>
          <w:sz w:val="20"/>
          <w:szCs w:val="20"/>
        </w:rPr>
      </w:pPr>
      <w:r w:rsidRPr="006C4DF7">
        <w:rPr>
          <w:rFonts w:ascii="Times New Roman" w:hAnsi="Times New Roman"/>
          <w:sz w:val="20"/>
          <w:szCs w:val="20"/>
        </w:rPr>
        <w:t>According to Article 17 of the 1949 Geneva Convention,</w:t>
      </w:r>
    </w:p>
    <w:p w14:paraId="0CDB913D" w14:textId="5BEE820E" w:rsidR="00067764" w:rsidRPr="006C4DF7" w:rsidRDefault="006C4DF7" w:rsidP="00FC3E16">
      <w:pPr>
        <w:pStyle w:val="ListParagraph"/>
        <w:numPr>
          <w:ilvl w:val="0"/>
          <w:numId w:val="13"/>
        </w:numPr>
        <w:spacing w:after="120"/>
        <w:ind w:left="1134" w:right="1134" w:firstLine="567"/>
        <w:contextualSpacing w:val="0"/>
        <w:jc w:val="both"/>
      </w:pPr>
      <w:r w:rsidRPr="006C4DF7">
        <w:rPr>
          <w:rFonts w:eastAsia="Calibri"/>
        </w:rPr>
        <w:t>Every prisoner of war, when questioned on the subject, is bound to give only his surname, first names and rank, date of birth, and army, regimental, personal or serial number, or failing this, equivalent information</w:t>
      </w:r>
      <w:r>
        <w:rPr>
          <w:rFonts w:eastAsia="Calibri"/>
        </w:rPr>
        <w:t>.</w:t>
      </w:r>
    </w:p>
    <w:p w14:paraId="6800352A" w14:textId="32636F4E" w:rsidR="006C4DF7" w:rsidRDefault="006C4DF7" w:rsidP="006C4DF7">
      <w:pPr>
        <w:spacing w:after="120"/>
        <w:ind w:left="1134" w:right="1134"/>
        <w:jc w:val="both"/>
      </w:pPr>
      <w:r>
        <w:t>…</w:t>
      </w:r>
    </w:p>
    <w:p w14:paraId="2BB1C221" w14:textId="7972043C" w:rsidR="006C4DF7" w:rsidRPr="006C4DF7" w:rsidRDefault="00BA387D" w:rsidP="00BA387D">
      <w:pPr>
        <w:pStyle w:val="ListParagraph"/>
        <w:numPr>
          <w:ilvl w:val="0"/>
          <w:numId w:val="18"/>
        </w:numPr>
        <w:spacing w:after="120"/>
        <w:ind w:left="1134" w:right="1134" w:firstLine="567"/>
        <w:jc w:val="both"/>
      </w:pPr>
      <w:r w:rsidRPr="00BA387D">
        <w:rPr>
          <w:rFonts w:eastAsia="Calibri"/>
        </w:rPr>
        <w:t>No physical or mental torture, nor any other form of coercion, may be inflicted on prisoners of war to secure from them information of any kind whatsoever. Prisoners of war who refuse to answer may not be threatened, insulted, or exposed to any unpleasant or disadvantageous treatment of any kind</w:t>
      </w:r>
      <w:r>
        <w:rPr>
          <w:rFonts w:eastAsia="Calibri"/>
        </w:rPr>
        <w:t>.</w:t>
      </w:r>
    </w:p>
    <w:p w14:paraId="0CDBC4B2" w14:textId="090C4A7A" w:rsidR="00067764" w:rsidRPr="00BA387D" w:rsidRDefault="00BA387D" w:rsidP="00BA387D">
      <w:pPr>
        <w:pStyle w:val="NoSpacing"/>
        <w:spacing w:after="120" w:line="240" w:lineRule="atLeast"/>
        <w:ind w:left="1134" w:right="1134" w:firstLine="567"/>
        <w:jc w:val="both"/>
        <w:rPr>
          <w:rFonts w:ascii="Times New Roman" w:hAnsi="Times New Roman"/>
          <w:sz w:val="20"/>
          <w:szCs w:val="20"/>
        </w:rPr>
      </w:pPr>
      <w:r w:rsidRPr="00BA387D">
        <w:rPr>
          <w:rFonts w:ascii="Times New Roman" w:hAnsi="Times New Roman"/>
          <w:sz w:val="20"/>
          <w:szCs w:val="20"/>
        </w:rPr>
        <w:t>5)</w:t>
      </w:r>
      <w:r w:rsidRPr="00BA387D">
        <w:rPr>
          <w:rFonts w:ascii="Times New Roman" w:hAnsi="Times New Roman"/>
          <w:sz w:val="20"/>
          <w:szCs w:val="20"/>
        </w:rPr>
        <w:tab/>
        <w:t>Prisoners of war who, owing to their physical or mental condition, are unable to state their identity, shall be handed over to the medical service. The identity of such prisoners shall be established by all possible means, subject to the provisions of the preceding paragraph.</w:t>
      </w:r>
    </w:p>
    <w:p w14:paraId="33926902" w14:textId="0716F50D" w:rsidR="00D928F0" w:rsidRPr="004640E4" w:rsidRDefault="00BA387D" w:rsidP="00BA387D">
      <w:pPr>
        <w:pStyle w:val="NoSpacing"/>
        <w:spacing w:after="120" w:line="240" w:lineRule="atLeast"/>
        <w:ind w:left="1134" w:right="1134" w:firstLine="567"/>
        <w:jc w:val="both"/>
        <w:rPr>
          <w:rFonts w:ascii="Times New Roman" w:hAnsi="Times New Roman"/>
          <w:b/>
          <w:bCs/>
          <w:sz w:val="20"/>
          <w:szCs w:val="20"/>
        </w:rPr>
      </w:pPr>
      <w:r>
        <w:rPr>
          <w:rFonts w:ascii="Times New Roman" w:hAnsi="Times New Roman"/>
          <w:sz w:val="20"/>
          <w:szCs w:val="20"/>
        </w:rPr>
        <w:t>6</w:t>
      </w:r>
      <w:r w:rsidRPr="00BA387D">
        <w:rPr>
          <w:rFonts w:ascii="Times New Roman" w:hAnsi="Times New Roman"/>
          <w:sz w:val="20"/>
          <w:szCs w:val="20"/>
        </w:rPr>
        <w:t>)</w:t>
      </w:r>
      <w:r w:rsidRPr="00BA387D">
        <w:rPr>
          <w:rFonts w:ascii="Times New Roman" w:hAnsi="Times New Roman"/>
          <w:sz w:val="20"/>
          <w:szCs w:val="20"/>
        </w:rPr>
        <w:tab/>
        <w:t>The questioning of prisoners of war shall be carried out in a language which they understand.</w:t>
      </w:r>
    </w:p>
    <w:p w14:paraId="45E7DF69" w14:textId="1614FC6F" w:rsidR="00960C55" w:rsidRDefault="00BA387D" w:rsidP="00067764">
      <w:pPr>
        <w:pStyle w:val="NoSpacing"/>
        <w:spacing w:after="120" w:line="240" w:lineRule="atLeast"/>
        <w:ind w:left="1134" w:right="1134"/>
        <w:jc w:val="both"/>
        <w:rPr>
          <w:rFonts w:ascii="Times New Roman" w:hAnsi="Times New Roman"/>
          <w:sz w:val="20"/>
          <w:szCs w:val="20"/>
        </w:rPr>
      </w:pPr>
      <w:r w:rsidRPr="00BA387D">
        <w:rPr>
          <w:rFonts w:ascii="Times New Roman" w:hAnsi="Times New Roman"/>
          <w:sz w:val="20"/>
          <w:szCs w:val="20"/>
        </w:rPr>
        <w:t>A specific application of this rule can be found in Article 99(2), which prohibits using moral or physical coercion to induce a prisoner of war to admit guilt of the act of which he is accused</w:t>
      </w:r>
      <w:r>
        <w:rPr>
          <w:rFonts w:ascii="Times New Roman" w:hAnsi="Times New Roman"/>
          <w:sz w:val="20"/>
          <w:szCs w:val="20"/>
        </w:rPr>
        <w:t>.</w:t>
      </w:r>
    </w:p>
    <w:p w14:paraId="3E24EEFD" w14:textId="51384B9D" w:rsidR="00BA387D" w:rsidRDefault="00BA387D" w:rsidP="00067764">
      <w:pPr>
        <w:pStyle w:val="NoSpacing"/>
        <w:spacing w:after="120" w:line="240" w:lineRule="atLeast"/>
        <w:ind w:left="1134" w:right="1134"/>
        <w:jc w:val="both"/>
        <w:rPr>
          <w:rFonts w:ascii="Times New Roman" w:hAnsi="Times New Roman"/>
          <w:sz w:val="20"/>
          <w:szCs w:val="20"/>
        </w:rPr>
      </w:pPr>
      <w:r w:rsidRPr="00BA387D">
        <w:rPr>
          <w:rFonts w:ascii="Times New Roman" w:hAnsi="Times New Roman"/>
          <w:sz w:val="20"/>
          <w:szCs w:val="20"/>
        </w:rPr>
        <w:t xml:space="preserve">Article 17(4) of the 1949 Geneva Convention reflects the general prohibition of torture under international law and prohibits the infliction of physical or mental torture or any other form of coercion on prisoners of war to secure from them ‘information of any kind whatsoever’. The language of this provision was replaced 1) to expand the provision to cover “information of any kind whatever” 2) to explicitly prohibit not only “physical or mental torture”, but also other form of “coercion”, as methods to elicit information of any kind whatsoever. This provision applies </w:t>
      </w:r>
      <w:r w:rsidRPr="00BA387D">
        <w:rPr>
          <w:rFonts w:ascii="Times New Roman" w:hAnsi="Times New Roman"/>
          <w:sz w:val="20"/>
          <w:szCs w:val="20"/>
        </w:rPr>
        <w:lastRenderedPageBreak/>
        <w:t>not only to questioning in order to identify a person, but also to any subsequent interrogation</w:t>
      </w:r>
      <w:r>
        <w:rPr>
          <w:rFonts w:ascii="Times New Roman" w:hAnsi="Times New Roman"/>
          <w:sz w:val="20"/>
          <w:szCs w:val="20"/>
        </w:rPr>
        <w:t>.</w:t>
      </w:r>
    </w:p>
    <w:p w14:paraId="59BBF04A" w14:textId="77B9A3C4" w:rsidR="00BA387D" w:rsidRDefault="00BA387D" w:rsidP="00067764">
      <w:pPr>
        <w:pStyle w:val="NoSpacing"/>
        <w:spacing w:after="120" w:line="240" w:lineRule="atLeast"/>
        <w:ind w:left="1134" w:right="1134"/>
        <w:jc w:val="both"/>
        <w:rPr>
          <w:rFonts w:ascii="Times New Roman" w:hAnsi="Times New Roman"/>
          <w:sz w:val="20"/>
          <w:szCs w:val="20"/>
        </w:rPr>
      </w:pPr>
      <w:r w:rsidRPr="00BA387D">
        <w:rPr>
          <w:rFonts w:ascii="Times New Roman" w:hAnsi="Times New Roman"/>
          <w:sz w:val="20"/>
          <w:szCs w:val="20"/>
        </w:rPr>
        <w:t>Torture is defined as the intentional infliction of severe pain or suffering, whether physical or mental, for such purposes as to obtain information or a confession, to punish, intimidate or coerce the victim or a third person, or to discriminate, on any ground, against the victim or a third person. The purpose of torture (to secure from information of any kind whatsoever) is one of the prohibited purposes of the general definition of torture. The prohibition is thus encompassed within</w:t>
      </w:r>
      <w:r>
        <w:rPr>
          <w:rFonts w:ascii="Times New Roman" w:hAnsi="Times New Roman"/>
          <w:sz w:val="20"/>
          <w:szCs w:val="20"/>
        </w:rPr>
        <w:t>.</w:t>
      </w:r>
    </w:p>
    <w:p w14:paraId="34E4BAC5" w14:textId="050A6DA1" w:rsidR="00BA387D" w:rsidRDefault="00BA387D" w:rsidP="00067764">
      <w:pPr>
        <w:pStyle w:val="NoSpacing"/>
        <w:spacing w:after="120" w:line="240" w:lineRule="atLeast"/>
        <w:ind w:left="1134" w:right="1134"/>
        <w:jc w:val="both"/>
        <w:rPr>
          <w:rFonts w:ascii="Times New Roman" w:hAnsi="Times New Roman"/>
          <w:sz w:val="20"/>
          <w:szCs w:val="20"/>
        </w:rPr>
      </w:pPr>
      <w:r w:rsidRPr="00BA387D">
        <w:rPr>
          <w:rFonts w:ascii="Times New Roman" w:hAnsi="Times New Roman"/>
          <w:sz w:val="20"/>
          <w:szCs w:val="20"/>
        </w:rPr>
        <w:t>The 1949 Geneva Convention prohibits any other form of coercion. “Coerce” means to persuade (an unwilling person) to do something by using force or threats. Thus any methods of compulsion (any direct or indirect physical or psychological pressure) are wholly unacceptable. In this sense interrogation under duress is also covered, as duress involves a situation, where the threat of imminent danger to life, limb, and freedom is so great as to overbear the will of a prisoner of war</w:t>
      </w:r>
      <w:r>
        <w:rPr>
          <w:rFonts w:ascii="Times New Roman" w:hAnsi="Times New Roman"/>
          <w:sz w:val="20"/>
          <w:szCs w:val="20"/>
        </w:rPr>
        <w:t>.</w:t>
      </w:r>
    </w:p>
    <w:p w14:paraId="13D40B16" w14:textId="40F4BA1B" w:rsidR="00BA387D" w:rsidRDefault="00BA387D" w:rsidP="00067764">
      <w:pPr>
        <w:pStyle w:val="NoSpacing"/>
        <w:spacing w:after="120" w:line="240" w:lineRule="atLeast"/>
        <w:ind w:left="1134" w:right="1134"/>
        <w:jc w:val="both"/>
        <w:rPr>
          <w:rFonts w:ascii="Times New Roman" w:hAnsi="Times New Roman"/>
          <w:sz w:val="20"/>
          <w:szCs w:val="20"/>
        </w:rPr>
      </w:pPr>
      <w:r w:rsidRPr="00BA387D">
        <w:rPr>
          <w:rFonts w:ascii="Times New Roman" w:hAnsi="Times New Roman"/>
          <w:sz w:val="20"/>
          <w:szCs w:val="20"/>
        </w:rPr>
        <w:t>The decisive factor in determining whether coercion has occurred or is occurring is whether the method used deprives or impairs the prisoner of the exercise of free will and autonomy. Coercion need not cause physical harm, but could be aimed at breaking a prisoner’s mental resistance</w:t>
      </w:r>
      <w:r>
        <w:rPr>
          <w:rFonts w:ascii="Times New Roman" w:hAnsi="Times New Roman"/>
          <w:sz w:val="20"/>
          <w:szCs w:val="20"/>
        </w:rPr>
        <w:t>.</w:t>
      </w:r>
    </w:p>
    <w:p w14:paraId="1AD0162E" w14:textId="60A1B4C0" w:rsidR="00BA387D" w:rsidRDefault="00BA387D" w:rsidP="00067764">
      <w:pPr>
        <w:pStyle w:val="NoSpacing"/>
        <w:spacing w:after="120" w:line="240" w:lineRule="atLeast"/>
        <w:ind w:left="1134" w:right="1134"/>
        <w:jc w:val="both"/>
        <w:rPr>
          <w:rFonts w:ascii="Times New Roman" w:hAnsi="Times New Roman"/>
          <w:sz w:val="20"/>
          <w:szCs w:val="20"/>
        </w:rPr>
      </w:pPr>
      <w:r w:rsidRPr="00BA387D">
        <w:rPr>
          <w:rFonts w:ascii="Times New Roman" w:hAnsi="Times New Roman"/>
          <w:sz w:val="20"/>
          <w:szCs w:val="20"/>
        </w:rPr>
        <w:t>In general, the interrogation tactics that seem to be common practice, in a time of war are all illegal. The third Geneva Convention outlaws everything beyond the simple asking of a question. In assessing whether an interrogation method is lawful, it is important to take into account the following considerations</w:t>
      </w:r>
      <w:r>
        <w:rPr>
          <w:rFonts w:ascii="Times New Roman" w:hAnsi="Times New Roman"/>
          <w:sz w:val="20"/>
          <w:szCs w:val="20"/>
        </w:rPr>
        <w:t>:</w:t>
      </w:r>
    </w:p>
    <w:p w14:paraId="54E17E89" w14:textId="3929E102" w:rsidR="00BA387D" w:rsidRPr="006C4DF7" w:rsidRDefault="00BA387D" w:rsidP="00BA387D">
      <w:pPr>
        <w:pStyle w:val="ListParagraph"/>
        <w:numPr>
          <w:ilvl w:val="0"/>
          <w:numId w:val="19"/>
        </w:numPr>
        <w:spacing w:after="120"/>
        <w:ind w:left="1134" w:right="1134" w:firstLine="567"/>
        <w:jc w:val="both"/>
      </w:pPr>
      <w:r w:rsidRPr="00BA387D">
        <w:rPr>
          <w:rFonts w:eastAsia="Calibri"/>
        </w:rPr>
        <w:t>Interrogations must be conducted only by qualified personnel and be subject to strong control mechanisms and oversight to ensure that it does not violate the prohibitions of torture, cruel, inhuman and degrading treatment and any form of coercion</w:t>
      </w:r>
      <w:r w:rsidR="00C367E0">
        <w:rPr>
          <w:rFonts w:eastAsia="Calibri"/>
        </w:rPr>
        <w:t>.</w:t>
      </w:r>
    </w:p>
    <w:p w14:paraId="42DA7676" w14:textId="0A955101" w:rsidR="00BA387D" w:rsidRPr="00BA387D" w:rsidRDefault="00BA387D" w:rsidP="00BA387D">
      <w:pPr>
        <w:pStyle w:val="NoSpacing"/>
        <w:spacing w:after="120" w:line="240" w:lineRule="atLeast"/>
        <w:ind w:left="1134" w:right="1134" w:firstLine="567"/>
        <w:jc w:val="both"/>
        <w:rPr>
          <w:rFonts w:ascii="Times New Roman" w:hAnsi="Times New Roman"/>
          <w:sz w:val="20"/>
          <w:szCs w:val="20"/>
        </w:rPr>
      </w:pPr>
      <w:r>
        <w:rPr>
          <w:rFonts w:ascii="Times New Roman" w:hAnsi="Times New Roman"/>
          <w:sz w:val="20"/>
          <w:szCs w:val="20"/>
        </w:rPr>
        <w:t>2</w:t>
      </w:r>
      <w:r w:rsidRPr="00BA387D">
        <w:rPr>
          <w:rFonts w:ascii="Times New Roman" w:hAnsi="Times New Roman"/>
          <w:sz w:val="20"/>
          <w:szCs w:val="20"/>
        </w:rPr>
        <w:t>)</w:t>
      </w:r>
      <w:r w:rsidRPr="00BA387D">
        <w:rPr>
          <w:rFonts w:ascii="Times New Roman" w:hAnsi="Times New Roman"/>
          <w:sz w:val="20"/>
          <w:szCs w:val="20"/>
        </w:rPr>
        <w:tab/>
        <w:t>A definitive list of prohibited interrogation techniques is not established, while all possible coercive techniques are prohibited</w:t>
      </w:r>
      <w:r w:rsidR="00C367E0">
        <w:rPr>
          <w:rFonts w:ascii="Times New Roman" w:hAnsi="Times New Roman"/>
          <w:sz w:val="20"/>
          <w:szCs w:val="20"/>
        </w:rPr>
        <w:t>.</w:t>
      </w:r>
    </w:p>
    <w:p w14:paraId="37A26AAD" w14:textId="51905DDB" w:rsidR="00BA387D" w:rsidRPr="00BA387D" w:rsidRDefault="00BA387D" w:rsidP="00BA387D">
      <w:pPr>
        <w:pStyle w:val="NoSpacing"/>
        <w:spacing w:after="120" w:line="240" w:lineRule="atLeast"/>
        <w:ind w:left="1134" w:right="1134" w:firstLine="567"/>
        <w:jc w:val="both"/>
        <w:rPr>
          <w:rFonts w:ascii="Times New Roman" w:hAnsi="Times New Roman"/>
          <w:sz w:val="20"/>
          <w:szCs w:val="20"/>
        </w:rPr>
      </w:pPr>
      <w:r>
        <w:rPr>
          <w:rFonts w:ascii="Times New Roman" w:hAnsi="Times New Roman"/>
          <w:sz w:val="20"/>
          <w:szCs w:val="20"/>
        </w:rPr>
        <w:t>3</w:t>
      </w:r>
      <w:r w:rsidRPr="00BA387D">
        <w:rPr>
          <w:rFonts w:ascii="Times New Roman" w:hAnsi="Times New Roman"/>
          <w:sz w:val="20"/>
          <w:szCs w:val="20"/>
        </w:rPr>
        <w:t>)</w:t>
      </w:r>
      <w:r w:rsidRPr="00BA387D">
        <w:rPr>
          <w:rFonts w:ascii="Times New Roman" w:hAnsi="Times New Roman"/>
          <w:sz w:val="20"/>
          <w:szCs w:val="20"/>
        </w:rPr>
        <w:tab/>
        <w:t>Individual circumstances of the prisoners of war, including the environment, physical or mental condition of the prisoner, cultural beliefs and sensitivity, gender, age, social, cultural, religious or political background, or past experiences must be taken into account</w:t>
      </w:r>
      <w:r w:rsidR="00C367E0">
        <w:rPr>
          <w:rFonts w:ascii="Times New Roman" w:hAnsi="Times New Roman"/>
          <w:sz w:val="20"/>
          <w:szCs w:val="20"/>
        </w:rPr>
        <w:t>.</w:t>
      </w:r>
    </w:p>
    <w:p w14:paraId="65C480FB" w14:textId="444DDC45" w:rsidR="00BA387D" w:rsidRPr="00BA387D" w:rsidRDefault="00BA387D" w:rsidP="00BA387D">
      <w:pPr>
        <w:pStyle w:val="NoSpacing"/>
        <w:spacing w:after="120" w:line="240" w:lineRule="atLeast"/>
        <w:ind w:left="1134" w:right="1134" w:firstLine="567"/>
        <w:jc w:val="both"/>
        <w:rPr>
          <w:rFonts w:ascii="Times New Roman" w:hAnsi="Times New Roman"/>
          <w:sz w:val="20"/>
          <w:szCs w:val="20"/>
        </w:rPr>
      </w:pPr>
      <w:r>
        <w:rPr>
          <w:rFonts w:ascii="Times New Roman" w:hAnsi="Times New Roman"/>
          <w:sz w:val="20"/>
          <w:szCs w:val="20"/>
        </w:rPr>
        <w:t>4</w:t>
      </w:r>
      <w:r w:rsidRPr="00BA387D">
        <w:rPr>
          <w:rFonts w:ascii="Times New Roman" w:hAnsi="Times New Roman"/>
          <w:sz w:val="20"/>
          <w:szCs w:val="20"/>
        </w:rPr>
        <w:t>)</w:t>
      </w:r>
      <w:r w:rsidRPr="00BA387D">
        <w:rPr>
          <w:rFonts w:ascii="Times New Roman" w:hAnsi="Times New Roman"/>
          <w:sz w:val="20"/>
          <w:szCs w:val="20"/>
        </w:rPr>
        <w:tab/>
        <w:t>The totality of treatment since capture must be taken into account, but not only the parameters for interrogation regime or the treatment of the prisoners during the interrogations</w:t>
      </w:r>
      <w:r w:rsidR="00C367E0">
        <w:rPr>
          <w:rFonts w:ascii="Times New Roman" w:hAnsi="Times New Roman"/>
          <w:sz w:val="20"/>
          <w:szCs w:val="20"/>
        </w:rPr>
        <w:t>.</w:t>
      </w:r>
    </w:p>
    <w:p w14:paraId="3E94FB5E" w14:textId="69197686" w:rsidR="00BA387D" w:rsidRPr="00BA387D" w:rsidRDefault="00BA387D" w:rsidP="00BA387D">
      <w:pPr>
        <w:pStyle w:val="NoSpacing"/>
        <w:spacing w:after="120" w:line="240" w:lineRule="atLeast"/>
        <w:ind w:left="1134" w:right="1134" w:firstLine="567"/>
        <w:jc w:val="both"/>
        <w:rPr>
          <w:rFonts w:ascii="Times New Roman" w:hAnsi="Times New Roman"/>
          <w:sz w:val="20"/>
          <w:szCs w:val="20"/>
        </w:rPr>
      </w:pPr>
      <w:r>
        <w:rPr>
          <w:rFonts w:ascii="Times New Roman" w:hAnsi="Times New Roman"/>
          <w:sz w:val="20"/>
          <w:szCs w:val="20"/>
        </w:rPr>
        <w:t>5</w:t>
      </w:r>
      <w:r w:rsidRPr="00BA387D">
        <w:rPr>
          <w:rFonts w:ascii="Times New Roman" w:hAnsi="Times New Roman"/>
          <w:sz w:val="20"/>
          <w:szCs w:val="20"/>
        </w:rPr>
        <w:t>)</w:t>
      </w:r>
      <w:r w:rsidRPr="00BA387D">
        <w:rPr>
          <w:rFonts w:ascii="Times New Roman" w:hAnsi="Times New Roman"/>
          <w:sz w:val="20"/>
          <w:szCs w:val="20"/>
        </w:rPr>
        <w:tab/>
      </w:r>
      <w:r>
        <w:rPr>
          <w:rFonts w:ascii="Times New Roman" w:hAnsi="Times New Roman"/>
          <w:sz w:val="20"/>
          <w:szCs w:val="20"/>
        </w:rPr>
        <w:t>W</w:t>
      </w:r>
      <w:r w:rsidRPr="00BA387D">
        <w:rPr>
          <w:rFonts w:ascii="Times New Roman" w:hAnsi="Times New Roman"/>
          <w:sz w:val="20"/>
          <w:szCs w:val="20"/>
        </w:rPr>
        <w:t>ounded or sick prisoners of war may only be interrogated with the approval of medical staff and such interrogation must not interfere with required medical treatment and must respect applicable standards of medical ethics (attempts to gain information from a prisoner of war through the deliberate denial or protraction of required medical treatment)</w:t>
      </w:r>
      <w:r w:rsidR="00C367E0">
        <w:rPr>
          <w:rFonts w:ascii="Times New Roman" w:hAnsi="Times New Roman"/>
          <w:sz w:val="20"/>
          <w:szCs w:val="20"/>
        </w:rPr>
        <w:t>.</w:t>
      </w:r>
    </w:p>
    <w:p w14:paraId="747C2B59" w14:textId="23FC2572" w:rsidR="00BA387D" w:rsidRPr="00BA387D" w:rsidRDefault="00BA387D" w:rsidP="00BA387D">
      <w:pPr>
        <w:pStyle w:val="NoSpacing"/>
        <w:spacing w:after="120" w:line="240" w:lineRule="atLeast"/>
        <w:ind w:left="1134" w:right="1134" w:firstLine="567"/>
        <w:jc w:val="both"/>
        <w:rPr>
          <w:rFonts w:ascii="Times New Roman" w:hAnsi="Times New Roman"/>
          <w:sz w:val="20"/>
          <w:szCs w:val="20"/>
        </w:rPr>
      </w:pPr>
      <w:r>
        <w:rPr>
          <w:rFonts w:ascii="Times New Roman" w:hAnsi="Times New Roman"/>
          <w:sz w:val="20"/>
          <w:szCs w:val="20"/>
        </w:rPr>
        <w:t>6</w:t>
      </w:r>
      <w:r w:rsidRPr="00BA387D">
        <w:rPr>
          <w:rFonts w:ascii="Times New Roman" w:hAnsi="Times New Roman"/>
          <w:sz w:val="20"/>
          <w:szCs w:val="20"/>
        </w:rPr>
        <w:t>)</w:t>
      </w:r>
      <w:r w:rsidRPr="00BA387D">
        <w:rPr>
          <w:rFonts w:ascii="Times New Roman" w:hAnsi="Times New Roman"/>
          <w:sz w:val="20"/>
          <w:szCs w:val="20"/>
        </w:rPr>
        <w:tab/>
        <w:t>Interrogation sessions should not take place unless recording methods (audio and/or video) are in operation</w:t>
      </w:r>
      <w:r w:rsidR="00C367E0">
        <w:rPr>
          <w:rFonts w:ascii="Times New Roman" w:hAnsi="Times New Roman"/>
          <w:sz w:val="20"/>
          <w:szCs w:val="20"/>
        </w:rPr>
        <w:t>.</w:t>
      </w:r>
    </w:p>
    <w:p w14:paraId="0551F2DA" w14:textId="404A80F5" w:rsidR="00BA387D" w:rsidRDefault="00BA387D" w:rsidP="00BA387D">
      <w:pPr>
        <w:pStyle w:val="NoSpacing"/>
        <w:spacing w:after="120" w:line="240" w:lineRule="atLeast"/>
        <w:ind w:left="1134" w:right="1134" w:firstLine="567"/>
        <w:jc w:val="both"/>
        <w:rPr>
          <w:rFonts w:ascii="Times New Roman" w:hAnsi="Times New Roman"/>
          <w:sz w:val="20"/>
          <w:szCs w:val="20"/>
        </w:rPr>
      </w:pPr>
      <w:r>
        <w:rPr>
          <w:rFonts w:ascii="Times New Roman" w:hAnsi="Times New Roman"/>
          <w:sz w:val="20"/>
          <w:szCs w:val="20"/>
        </w:rPr>
        <w:t>7</w:t>
      </w:r>
      <w:r w:rsidRPr="00BA387D">
        <w:rPr>
          <w:rFonts w:ascii="Times New Roman" w:hAnsi="Times New Roman"/>
          <w:sz w:val="20"/>
          <w:szCs w:val="20"/>
        </w:rPr>
        <w:t>)</w:t>
      </w:r>
      <w:r w:rsidRPr="00BA387D">
        <w:rPr>
          <w:rFonts w:ascii="Times New Roman" w:hAnsi="Times New Roman"/>
          <w:sz w:val="20"/>
          <w:szCs w:val="20"/>
        </w:rPr>
        <w:tab/>
      </w:r>
      <w:r>
        <w:rPr>
          <w:rFonts w:ascii="Times New Roman" w:hAnsi="Times New Roman"/>
          <w:sz w:val="20"/>
          <w:szCs w:val="20"/>
        </w:rPr>
        <w:t>Pr</w:t>
      </w:r>
      <w:r w:rsidRPr="00BA387D">
        <w:rPr>
          <w:rFonts w:ascii="Times New Roman" w:hAnsi="Times New Roman"/>
          <w:sz w:val="20"/>
          <w:szCs w:val="20"/>
        </w:rPr>
        <w:t xml:space="preserve">olonged “incommunicado” in undisclosed locations without access to legal representation or independent mechanisms is prohibited, </w:t>
      </w:r>
      <w:r w:rsidRPr="00BA387D">
        <w:rPr>
          <w:rFonts w:ascii="Times New Roman" w:hAnsi="Times New Roman"/>
          <w:sz w:val="20"/>
          <w:szCs w:val="20"/>
        </w:rPr>
        <w:lastRenderedPageBreak/>
        <w:t>as it facilitates the perpetration of torture and other cruel, inhuman or degrading treatment or punishment and in itself constitutes a form of such treatment</w:t>
      </w:r>
      <w:r>
        <w:rPr>
          <w:rFonts w:ascii="Times New Roman" w:hAnsi="Times New Roman"/>
          <w:sz w:val="20"/>
          <w:szCs w:val="20"/>
        </w:rPr>
        <w:t>.</w:t>
      </w:r>
    </w:p>
    <w:p w14:paraId="43889AD2" w14:textId="083553FC" w:rsidR="00BA387D" w:rsidRDefault="00BA387D" w:rsidP="00067764">
      <w:pPr>
        <w:pStyle w:val="NoSpacing"/>
        <w:spacing w:after="120" w:line="240" w:lineRule="atLeast"/>
        <w:ind w:left="1134" w:right="1134"/>
        <w:jc w:val="both"/>
        <w:rPr>
          <w:rFonts w:ascii="Times New Roman" w:hAnsi="Times New Roman"/>
          <w:sz w:val="20"/>
          <w:szCs w:val="20"/>
        </w:rPr>
      </w:pPr>
      <w:r w:rsidRPr="00BA387D">
        <w:rPr>
          <w:rFonts w:ascii="Times New Roman" w:hAnsi="Times New Roman"/>
          <w:sz w:val="20"/>
          <w:szCs w:val="20"/>
        </w:rPr>
        <w:t xml:space="preserve">Other interlinked articles that apply at all times during captivity are also relevant. Particularly, Article 13 provides, that </w:t>
      </w:r>
      <w:proofErr w:type="spellStart"/>
      <w:proofErr w:type="gramStart"/>
      <w:r w:rsidRPr="00BA387D">
        <w:rPr>
          <w:rFonts w:ascii="Times New Roman" w:hAnsi="Times New Roman"/>
          <w:sz w:val="20"/>
          <w:szCs w:val="20"/>
        </w:rPr>
        <w:t>PoWs</w:t>
      </w:r>
      <w:proofErr w:type="spellEnd"/>
      <w:proofErr w:type="gramEnd"/>
      <w:r w:rsidRPr="00BA387D">
        <w:rPr>
          <w:rFonts w:ascii="Times New Roman" w:hAnsi="Times New Roman"/>
          <w:sz w:val="20"/>
          <w:szCs w:val="20"/>
        </w:rPr>
        <w:t xml:space="preserve"> must at all times be humanely treated; </w:t>
      </w:r>
      <w:proofErr w:type="spellStart"/>
      <w:r w:rsidRPr="00BA387D">
        <w:rPr>
          <w:rFonts w:ascii="Times New Roman" w:hAnsi="Times New Roman"/>
          <w:sz w:val="20"/>
          <w:szCs w:val="20"/>
        </w:rPr>
        <w:t>PoWs</w:t>
      </w:r>
      <w:proofErr w:type="spellEnd"/>
      <w:r w:rsidRPr="00BA387D">
        <w:rPr>
          <w:rFonts w:ascii="Times New Roman" w:hAnsi="Times New Roman"/>
          <w:sz w:val="20"/>
          <w:szCs w:val="20"/>
        </w:rPr>
        <w:t xml:space="preserve"> must at all times be protected, particularly against acts of violence or intimidation and against insults and public curiosity. This provision prohibits the forced participation of prisoners of war in demonstrations and thus exposing prisoners of war to public curiosity</w:t>
      </w:r>
      <w:r>
        <w:rPr>
          <w:rFonts w:ascii="Times New Roman" w:hAnsi="Times New Roman"/>
          <w:sz w:val="20"/>
          <w:szCs w:val="20"/>
        </w:rPr>
        <w:t>.</w:t>
      </w:r>
    </w:p>
    <w:p w14:paraId="32609A18" w14:textId="56F7D85C" w:rsidR="00BA387D" w:rsidRDefault="00BA387D" w:rsidP="00067764">
      <w:pPr>
        <w:pStyle w:val="NoSpacing"/>
        <w:spacing w:after="120" w:line="240" w:lineRule="atLeast"/>
        <w:ind w:left="1134" w:right="1134"/>
        <w:jc w:val="both"/>
        <w:rPr>
          <w:rFonts w:ascii="Times New Roman" w:hAnsi="Times New Roman"/>
          <w:sz w:val="20"/>
          <w:szCs w:val="20"/>
        </w:rPr>
      </w:pPr>
      <w:r w:rsidRPr="00BA387D">
        <w:rPr>
          <w:rFonts w:ascii="Times New Roman" w:hAnsi="Times New Roman"/>
          <w:sz w:val="20"/>
          <w:szCs w:val="20"/>
        </w:rPr>
        <w:t xml:space="preserve">Article 14 imposes an obligation to ensure that prisoners of war in their custody are treated in a way that is respectful of their persons and their </w:t>
      </w:r>
      <w:proofErr w:type="spellStart"/>
      <w:r w:rsidRPr="00BA387D">
        <w:rPr>
          <w:rFonts w:ascii="Times New Roman" w:hAnsi="Times New Roman"/>
          <w:sz w:val="20"/>
          <w:szCs w:val="20"/>
        </w:rPr>
        <w:t>honor</w:t>
      </w:r>
      <w:proofErr w:type="spellEnd"/>
      <w:r w:rsidRPr="00BA387D">
        <w:rPr>
          <w:rFonts w:ascii="Times New Roman" w:hAnsi="Times New Roman"/>
          <w:sz w:val="20"/>
          <w:szCs w:val="20"/>
        </w:rPr>
        <w:t>. In line with this, respect for the person demands the dignified treatment of all prisoners of war that is mindful of their sense of self-value, for example in relation to clothing. Article 14 precludes any treatment during detention that humiliates prisoners, for example scornful language or sexual or other harassment. This might involve, for instance, forcing prisoners to engage in tasks that amount to humiliating or degrading treatment, demanding they act against their belief systems or threatening harm or humiliation to someone close to them</w:t>
      </w:r>
      <w:r>
        <w:rPr>
          <w:rFonts w:ascii="Times New Roman" w:hAnsi="Times New Roman"/>
          <w:sz w:val="20"/>
          <w:szCs w:val="20"/>
        </w:rPr>
        <w:t>.</w:t>
      </w:r>
    </w:p>
    <w:p w14:paraId="46B508A0" w14:textId="76F44E43" w:rsidR="00BA387D" w:rsidRDefault="00BA387D" w:rsidP="00067764">
      <w:pPr>
        <w:pStyle w:val="NoSpacing"/>
        <w:spacing w:after="120" w:line="240" w:lineRule="atLeast"/>
        <w:ind w:left="1134" w:right="1134"/>
        <w:jc w:val="both"/>
        <w:rPr>
          <w:rFonts w:ascii="Times New Roman" w:hAnsi="Times New Roman"/>
          <w:sz w:val="20"/>
          <w:szCs w:val="20"/>
        </w:rPr>
      </w:pPr>
      <w:r w:rsidRPr="00BA387D">
        <w:rPr>
          <w:rFonts w:ascii="Times New Roman" w:hAnsi="Times New Roman"/>
          <w:sz w:val="20"/>
          <w:szCs w:val="20"/>
        </w:rPr>
        <w:t xml:space="preserve">Respect for a person’s moral integrity precludes forcing the prisoners of war to behave in a manner that is offensive to the national or religious sentiments of the prisoners or expression slogans against the power on which they depended. Respect for </w:t>
      </w:r>
      <w:proofErr w:type="spellStart"/>
      <w:r w:rsidRPr="00BA387D">
        <w:rPr>
          <w:rFonts w:ascii="Times New Roman" w:hAnsi="Times New Roman"/>
          <w:sz w:val="20"/>
          <w:szCs w:val="20"/>
        </w:rPr>
        <w:t>honor</w:t>
      </w:r>
      <w:proofErr w:type="spellEnd"/>
      <w:r w:rsidRPr="00BA387D">
        <w:rPr>
          <w:rFonts w:ascii="Times New Roman" w:hAnsi="Times New Roman"/>
          <w:sz w:val="20"/>
          <w:szCs w:val="20"/>
        </w:rPr>
        <w:t xml:space="preserve"> requires the protection of prisoners from “libel, slander, insult and any violation of secrets of a personal nature”, as well as humiliating circumstances</w:t>
      </w:r>
      <w:r>
        <w:rPr>
          <w:rFonts w:ascii="Times New Roman" w:hAnsi="Times New Roman"/>
          <w:sz w:val="20"/>
          <w:szCs w:val="20"/>
        </w:rPr>
        <w:t>.</w:t>
      </w:r>
    </w:p>
    <w:p w14:paraId="7A367DAE" w14:textId="7DEB7455" w:rsidR="00BA387D" w:rsidRPr="004640E4" w:rsidRDefault="00BA387D" w:rsidP="00634C26">
      <w:pPr>
        <w:spacing w:before="120" w:after="240"/>
        <w:ind w:left="1134" w:right="1134"/>
        <w:jc w:val="both"/>
        <w:rPr>
          <w:sz w:val="24"/>
          <w:szCs w:val="24"/>
        </w:rPr>
      </w:pPr>
      <w:r>
        <w:rPr>
          <w:sz w:val="24"/>
          <w:szCs w:val="24"/>
        </w:rPr>
        <w:t xml:space="preserve">THE </w:t>
      </w:r>
      <w:r w:rsidRPr="00BA387D">
        <w:rPr>
          <w:sz w:val="24"/>
          <w:szCs w:val="24"/>
        </w:rPr>
        <w:t>TOTALITY OF TREATMENT OF ARMENIAN PRISONERS IN AZERBAIJAN AND THE PRACTICE OF THEIR QUESTIONINGS</w:t>
      </w:r>
    </w:p>
    <w:p w14:paraId="7E939A40" w14:textId="0FA0DB90" w:rsidR="00BA387D" w:rsidRDefault="00123158" w:rsidP="00BA387D">
      <w:pPr>
        <w:pStyle w:val="NoSpacing"/>
        <w:spacing w:after="120" w:line="240" w:lineRule="atLeast"/>
        <w:ind w:left="1134" w:right="1134"/>
        <w:jc w:val="both"/>
        <w:rPr>
          <w:rFonts w:ascii="Times New Roman" w:hAnsi="Times New Roman"/>
          <w:sz w:val="20"/>
          <w:szCs w:val="20"/>
        </w:rPr>
      </w:pPr>
      <w:r>
        <w:rPr>
          <w:rFonts w:ascii="Times New Roman" w:hAnsi="Times New Roman"/>
          <w:sz w:val="20"/>
          <w:szCs w:val="20"/>
        </w:rPr>
        <w:t xml:space="preserve">The </w:t>
      </w:r>
      <w:r w:rsidRPr="00123158">
        <w:rPr>
          <w:rFonts w:ascii="Times New Roman" w:hAnsi="Times New Roman"/>
          <w:sz w:val="20"/>
          <w:szCs w:val="20"/>
        </w:rPr>
        <w:t xml:space="preserve">treatment of Armenian prisoners of war and civilians in Azerbaijan during the questionings has reflected the peculiarities of Azerbaijani character towards the Armenians. The following factors have been detected as influencing the </w:t>
      </w:r>
      <w:proofErr w:type="spellStart"/>
      <w:r w:rsidRPr="00123158">
        <w:rPr>
          <w:rFonts w:ascii="Times New Roman" w:hAnsi="Times New Roman"/>
          <w:sz w:val="20"/>
          <w:szCs w:val="20"/>
        </w:rPr>
        <w:t>behavior</w:t>
      </w:r>
      <w:proofErr w:type="spellEnd"/>
      <w:r w:rsidRPr="00123158">
        <w:rPr>
          <w:rFonts w:ascii="Times New Roman" w:hAnsi="Times New Roman"/>
          <w:sz w:val="20"/>
          <w:szCs w:val="20"/>
        </w:rPr>
        <w:t xml:space="preserve"> of </w:t>
      </w:r>
      <w:proofErr w:type="spellStart"/>
      <w:r w:rsidRPr="00123158">
        <w:rPr>
          <w:rFonts w:ascii="Times New Roman" w:hAnsi="Times New Roman"/>
          <w:sz w:val="20"/>
          <w:szCs w:val="20"/>
        </w:rPr>
        <w:t>Azeris</w:t>
      </w:r>
      <w:proofErr w:type="spellEnd"/>
      <w:r w:rsidRPr="00123158">
        <w:rPr>
          <w:rFonts w:ascii="Times New Roman" w:hAnsi="Times New Roman"/>
          <w:sz w:val="20"/>
          <w:szCs w:val="20"/>
        </w:rPr>
        <w:t xml:space="preserve"> in this matter</w:t>
      </w:r>
      <w:r>
        <w:rPr>
          <w:rFonts w:ascii="Times New Roman" w:hAnsi="Times New Roman"/>
          <w:sz w:val="20"/>
          <w:szCs w:val="20"/>
        </w:rPr>
        <w:t>.</w:t>
      </w:r>
    </w:p>
    <w:p w14:paraId="64EE9785" w14:textId="265849D9" w:rsidR="00123158" w:rsidRPr="006C4DF7" w:rsidRDefault="00123158" w:rsidP="00123158">
      <w:pPr>
        <w:pStyle w:val="ListParagraph"/>
        <w:numPr>
          <w:ilvl w:val="0"/>
          <w:numId w:val="20"/>
        </w:numPr>
        <w:spacing w:after="120"/>
        <w:ind w:left="1134" w:right="1134" w:firstLine="567"/>
        <w:jc w:val="both"/>
      </w:pPr>
      <w:r w:rsidRPr="00123158">
        <w:rPr>
          <w:rFonts w:eastAsia="Calibri"/>
        </w:rPr>
        <w:t>The deliberate long lasting policy of human rights violations of Armenians by Azerbaijan, even in peace time</w:t>
      </w:r>
      <w:r>
        <w:rPr>
          <w:rFonts w:eastAsia="Calibri"/>
        </w:rPr>
        <w:t>.</w:t>
      </w:r>
    </w:p>
    <w:p w14:paraId="3037BB22" w14:textId="60246CB4" w:rsidR="00123158" w:rsidRPr="00BA387D" w:rsidRDefault="00123158" w:rsidP="00123158">
      <w:pPr>
        <w:pStyle w:val="NoSpacing"/>
        <w:spacing w:after="120" w:line="240" w:lineRule="atLeast"/>
        <w:ind w:left="1134" w:right="1134" w:firstLine="567"/>
        <w:jc w:val="both"/>
        <w:rPr>
          <w:rFonts w:ascii="Times New Roman" w:hAnsi="Times New Roman"/>
          <w:sz w:val="20"/>
          <w:szCs w:val="20"/>
        </w:rPr>
      </w:pPr>
      <w:r>
        <w:rPr>
          <w:rFonts w:ascii="Times New Roman" w:hAnsi="Times New Roman"/>
          <w:sz w:val="20"/>
          <w:szCs w:val="20"/>
        </w:rPr>
        <w:t>2</w:t>
      </w:r>
      <w:r w:rsidRPr="00BA387D">
        <w:rPr>
          <w:rFonts w:ascii="Times New Roman" w:hAnsi="Times New Roman"/>
          <w:sz w:val="20"/>
          <w:szCs w:val="20"/>
        </w:rPr>
        <w:t>)</w:t>
      </w:r>
      <w:r w:rsidRPr="00BA387D">
        <w:rPr>
          <w:rFonts w:ascii="Times New Roman" w:hAnsi="Times New Roman"/>
          <w:sz w:val="20"/>
          <w:szCs w:val="20"/>
        </w:rPr>
        <w:tab/>
      </w:r>
      <w:r>
        <w:rPr>
          <w:rFonts w:ascii="Times New Roman" w:hAnsi="Times New Roman"/>
          <w:sz w:val="20"/>
          <w:szCs w:val="20"/>
        </w:rPr>
        <w:t>Th</w:t>
      </w:r>
      <w:r w:rsidRPr="00123158">
        <w:rPr>
          <w:rFonts w:ascii="Times New Roman" w:hAnsi="Times New Roman"/>
          <w:sz w:val="20"/>
          <w:szCs w:val="20"/>
        </w:rPr>
        <w:t>e exploitation of climate created by wars to intensify the long-standing patterns of human rights violations of Armenians</w:t>
      </w:r>
      <w:r>
        <w:rPr>
          <w:rFonts w:ascii="Times New Roman" w:hAnsi="Times New Roman"/>
          <w:sz w:val="20"/>
          <w:szCs w:val="20"/>
        </w:rPr>
        <w:t>.</w:t>
      </w:r>
    </w:p>
    <w:p w14:paraId="6512DDD1" w14:textId="785FF852" w:rsidR="00123158" w:rsidRPr="00BA387D" w:rsidRDefault="00123158" w:rsidP="00123158">
      <w:pPr>
        <w:pStyle w:val="NoSpacing"/>
        <w:spacing w:after="120" w:line="240" w:lineRule="atLeast"/>
        <w:ind w:left="1134" w:right="1134" w:firstLine="567"/>
        <w:jc w:val="both"/>
        <w:rPr>
          <w:rFonts w:ascii="Times New Roman" w:hAnsi="Times New Roman"/>
          <w:sz w:val="20"/>
          <w:szCs w:val="20"/>
        </w:rPr>
      </w:pPr>
      <w:r>
        <w:rPr>
          <w:rFonts w:ascii="Times New Roman" w:hAnsi="Times New Roman"/>
          <w:sz w:val="20"/>
          <w:szCs w:val="20"/>
        </w:rPr>
        <w:t>3</w:t>
      </w:r>
      <w:r w:rsidRPr="00BA387D">
        <w:rPr>
          <w:rFonts w:ascii="Times New Roman" w:hAnsi="Times New Roman"/>
          <w:sz w:val="20"/>
          <w:szCs w:val="20"/>
        </w:rPr>
        <w:t>)</w:t>
      </w:r>
      <w:r w:rsidRPr="00BA387D">
        <w:rPr>
          <w:rFonts w:ascii="Times New Roman" w:hAnsi="Times New Roman"/>
          <w:sz w:val="20"/>
          <w:szCs w:val="20"/>
        </w:rPr>
        <w:tab/>
      </w:r>
      <w:r>
        <w:rPr>
          <w:rFonts w:ascii="Times New Roman" w:hAnsi="Times New Roman"/>
          <w:sz w:val="20"/>
          <w:szCs w:val="20"/>
        </w:rPr>
        <w:t>T</w:t>
      </w:r>
      <w:r w:rsidRPr="00123158">
        <w:rPr>
          <w:rFonts w:ascii="Times New Roman" w:hAnsi="Times New Roman"/>
          <w:sz w:val="20"/>
          <w:szCs w:val="20"/>
        </w:rPr>
        <w:t>he remarkable efforts to disguise human rights abuses towards Armenians during the captivity</w:t>
      </w:r>
      <w:r>
        <w:rPr>
          <w:rFonts w:ascii="Times New Roman" w:hAnsi="Times New Roman"/>
          <w:sz w:val="20"/>
          <w:szCs w:val="20"/>
        </w:rPr>
        <w:t>.</w:t>
      </w:r>
    </w:p>
    <w:p w14:paraId="62503DDE" w14:textId="7BB7A2B8" w:rsidR="004640E4" w:rsidRPr="00104CB9" w:rsidRDefault="00123158" w:rsidP="00634C26">
      <w:pPr>
        <w:pStyle w:val="NoSpacing"/>
        <w:numPr>
          <w:ilvl w:val="0"/>
          <w:numId w:val="15"/>
        </w:numPr>
        <w:spacing w:after="120" w:line="240" w:lineRule="atLeast"/>
        <w:ind w:left="1134" w:right="1134" w:hanging="567"/>
        <w:jc w:val="both"/>
        <w:rPr>
          <w:rFonts w:ascii="Times New Roman" w:hAnsi="Times New Roman"/>
          <w:b/>
          <w:bCs/>
          <w:szCs w:val="24"/>
        </w:rPr>
      </w:pPr>
      <w:r>
        <w:rPr>
          <w:rFonts w:ascii="Times New Roman" w:hAnsi="Times New Roman"/>
          <w:b/>
          <w:bCs/>
          <w:szCs w:val="24"/>
        </w:rPr>
        <w:t>T</w:t>
      </w:r>
      <w:r w:rsidRPr="00123158">
        <w:rPr>
          <w:rFonts w:ascii="Times New Roman" w:hAnsi="Times New Roman"/>
          <w:b/>
          <w:bCs/>
          <w:szCs w:val="24"/>
        </w:rPr>
        <w:t>he consistent pattern of gross human rights violations of Armenians in peacetime</w:t>
      </w:r>
    </w:p>
    <w:p w14:paraId="2BE4FC60" w14:textId="33D5FBF1" w:rsidR="00D928F0" w:rsidRDefault="0050494A" w:rsidP="00D928F0">
      <w:pPr>
        <w:pStyle w:val="NoSpacing"/>
        <w:spacing w:after="120" w:line="240" w:lineRule="atLeast"/>
        <w:ind w:left="1134" w:right="1134"/>
        <w:jc w:val="both"/>
        <w:rPr>
          <w:rFonts w:ascii="Times New Roman" w:hAnsi="Times New Roman"/>
          <w:sz w:val="20"/>
          <w:szCs w:val="20"/>
          <w:lang w:val="en-US"/>
        </w:rPr>
      </w:pPr>
      <w:r w:rsidRPr="0050494A">
        <w:rPr>
          <w:rFonts w:ascii="Times New Roman" w:hAnsi="Times New Roman"/>
          <w:sz w:val="20"/>
          <w:szCs w:val="20"/>
          <w:lang w:val="en-US"/>
        </w:rPr>
        <w:t>This pattern of human rights violations of Armenians is well confirmed not only by UN human rights bodies but also through the final judgments of international courts</w:t>
      </w:r>
      <w:r>
        <w:rPr>
          <w:rFonts w:ascii="Times New Roman" w:hAnsi="Times New Roman"/>
          <w:sz w:val="20"/>
          <w:szCs w:val="20"/>
          <w:lang w:val="en-US"/>
        </w:rPr>
        <w:t>.</w:t>
      </w:r>
    </w:p>
    <w:p w14:paraId="4F06E25A" w14:textId="473E631D" w:rsidR="00D928F0" w:rsidRDefault="0050494A" w:rsidP="00D928F0">
      <w:pPr>
        <w:pStyle w:val="NoSpacing"/>
        <w:spacing w:after="120" w:line="240" w:lineRule="atLeast"/>
        <w:ind w:left="1134" w:right="1134"/>
        <w:jc w:val="both"/>
        <w:rPr>
          <w:rFonts w:ascii="Times New Roman" w:hAnsi="Times New Roman"/>
          <w:sz w:val="20"/>
          <w:szCs w:val="20"/>
          <w:lang w:val="en-US"/>
        </w:rPr>
      </w:pPr>
      <w:r w:rsidRPr="0050494A">
        <w:rPr>
          <w:rFonts w:ascii="Times New Roman" w:hAnsi="Times New Roman"/>
          <w:sz w:val="20"/>
          <w:szCs w:val="20"/>
          <w:lang w:val="en-US"/>
        </w:rPr>
        <w:t xml:space="preserve">The Committee on Elimination of Racial Discrimination in its period reports on Azerbaijan has consistently expressed its concerns on abuses </w:t>
      </w:r>
      <w:r w:rsidRPr="0050494A">
        <w:rPr>
          <w:rFonts w:ascii="Times New Roman" w:hAnsi="Times New Roman"/>
          <w:sz w:val="20"/>
          <w:szCs w:val="20"/>
          <w:lang w:val="en-US"/>
        </w:rPr>
        <w:lastRenderedPageBreak/>
        <w:t>against Armenians on their ethnicity. Particularly, in the report of 2016, the Committee expressed its concerns at Azerbaijan’s racial hatred and hate crimes against Armenians, denial of redress to victims, as well as the repeated and unpunished use of inflammatory language by politicians speaking about the Nagorno-Karabakh conflict and at its adverse impact on the public’s view of ethnic Armenians in Azerbaijan</w:t>
      </w:r>
      <w:r>
        <w:rPr>
          <w:rFonts w:ascii="Times New Roman" w:hAnsi="Times New Roman"/>
          <w:sz w:val="20"/>
          <w:szCs w:val="20"/>
          <w:lang w:val="en-US"/>
        </w:rPr>
        <w:t>.</w:t>
      </w:r>
    </w:p>
    <w:p w14:paraId="49608553" w14:textId="464F264B" w:rsidR="00D928F0" w:rsidRDefault="0050494A" w:rsidP="00D928F0">
      <w:pPr>
        <w:pStyle w:val="NoSpacing"/>
        <w:spacing w:after="120" w:line="240" w:lineRule="atLeast"/>
        <w:ind w:left="1134" w:right="1134"/>
        <w:jc w:val="both"/>
        <w:rPr>
          <w:rFonts w:ascii="Times New Roman" w:hAnsi="Times New Roman"/>
          <w:sz w:val="20"/>
          <w:szCs w:val="20"/>
          <w:lang w:val="en-US"/>
        </w:rPr>
      </w:pPr>
      <w:r>
        <w:rPr>
          <w:rFonts w:ascii="Times New Roman" w:hAnsi="Times New Roman"/>
          <w:sz w:val="20"/>
          <w:szCs w:val="20"/>
          <w:lang w:val="en-US"/>
        </w:rPr>
        <w:t xml:space="preserve">As </w:t>
      </w:r>
      <w:r w:rsidRPr="0050494A">
        <w:rPr>
          <w:rFonts w:ascii="Times New Roman" w:hAnsi="Times New Roman"/>
          <w:sz w:val="20"/>
          <w:szCs w:val="20"/>
          <w:lang w:val="en-US"/>
        </w:rPr>
        <w:t xml:space="preserve">concerns final judgments form international human rights tribunals, in the case of </w:t>
      </w:r>
      <w:proofErr w:type="spellStart"/>
      <w:r w:rsidRPr="0050494A">
        <w:rPr>
          <w:rFonts w:ascii="Times New Roman" w:hAnsi="Times New Roman"/>
          <w:i/>
          <w:sz w:val="20"/>
          <w:szCs w:val="20"/>
          <w:lang w:val="en-US"/>
        </w:rPr>
        <w:t>Makuchyan</w:t>
      </w:r>
      <w:proofErr w:type="spellEnd"/>
      <w:r w:rsidRPr="0050494A">
        <w:rPr>
          <w:rFonts w:ascii="Times New Roman" w:hAnsi="Times New Roman"/>
          <w:i/>
          <w:sz w:val="20"/>
          <w:szCs w:val="20"/>
          <w:lang w:val="en-US"/>
        </w:rPr>
        <w:t xml:space="preserve"> and Minasyan v. Azerbaijan and Hungary</w:t>
      </w:r>
      <w:r w:rsidRPr="0050494A">
        <w:rPr>
          <w:rFonts w:ascii="Times New Roman" w:hAnsi="Times New Roman"/>
          <w:sz w:val="20"/>
          <w:szCs w:val="20"/>
          <w:lang w:val="en-US"/>
        </w:rPr>
        <w:t xml:space="preserve"> (</w:t>
      </w:r>
      <w:hyperlink r:id="rId8" w:anchor="_blank" w:history="1">
        <w:r w:rsidRPr="0050494A">
          <w:rPr>
            <w:rStyle w:val="Hyperlink"/>
            <w:rFonts w:ascii="Times New Roman" w:hAnsi="Times New Roman"/>
            <w:sz w:val="20"/>
            <w:szCs w:val="20"/>
            <w:lang w:val="en-US"/>
          </w:rPr>
          <w:t>http://hudoc.echr.coe.int/eng?i=001-202524</w:t>
        </w:r>
      </w:hyperlink>
      <w:r w:rsidRPr="0050494A">
        <w:rPr>
          <w:rFonts w:ascii="Times New Roman" w:hAnsi="Times New Roman"/>
          <w:sz w:val="20"/>
          <w:szCs w:val="20"/>
          <w:lang w:val="en-US"/>
        </w:rPr>
        <w:t xml:space="preserve">), it was established that Azerbaijan ensured impunity for an </w:t>
      </w:r>
      <w:r w:rsidRPr="0050494A">
        <w:rPr>
          <w:rFonts w:ascii="Times New Roman" w:hAnsi="Times New Roman"/>
          <w:bCs/>
          <w:sz w:val="20"/>
          <w:szCs w:val="20"/>
          <w:lang w:val="en-US"/>
        </w:rPr>
        <w:t>Azerbaijani officer (Ramil Safarov), who decapitated an Armenian officer and threatened to kill another Armenian soldier</w:t>
      </w:r>
      <w:r w:rsidRPr="0050494A">
        <w:rPr>
          <w:rFonts w:ascii="Times New Roman" w:hAnsi="Times New Roman"/>
          <w:sz w:val="20"/>
          <w:szCs w:val="20"/>
          <w:lang w:val="en-US"/>
        </w:rPr>
        <w:t xml:space="preserve">. The European Court of Human Rights (ECtHR) noted: “Ramil Safarov had been treated by Azerbaijan as an innocent or wrongfully convicted person and bestowed with a number of benefits (salary arrears, a flat, a promotion) that were devoid of any legal basis under domestic law. In view of the foregoing, the acts of Azerbaijan in effect had granted Ramil Safarov </w:t>
      </w:r>
      <w:r w:rsidRPr="0050494A">
        <w:rPr>
          <w:rFonts w:ascii="Times New Roman" w:hAnsi="Times New Roman"/>
          <w:bCs/>
          <w:sz w:val="20"/>
          <w:szCs w:val="20"/>
          <w:lang w:val="en-US"/>
        </w:rPr>
        <w:t>impunity for the crimes committed against his Armenian victims</w:t>
      </w:r>
      <w:r w:rsidRPr="0050494A">
        <w:rPr>
          <w:rFonts w:ascii="Times New Roman" w:hAnsi="Times New Roman"/>
          <w:sz w:val="20"/>
          <w:szCs w:val="20"/>
          <w:lang w:val="en-US"/>
        </w:rPr>
        <w:t xml:space="preserve">. The measures taken by the Azerbaijani authorities in respect of Ramil Safarov, leading to his virtual impunity and </w:t>
      </w:r>
      <w:r w:rsidRPr="0050494A">
        <w:rPr>
          <w:rFonts w:ascii="Times New Roman" w:hAnsi="Times New Roman"/>
          <w:bCs/>
          <w:sz w:val="20"/>
          <w:szCs w:val="20"/>
          <w:lang w:val="en-US"/>
        </w:rPr>
        <w:t xml:space="preserve">coupled with the glorification of his extremely cruel hate crime, </w:t>
      </w:r>
      <w:r w:rsidRPr="0050494A">
        <w:rPr>
          <w:rFonts w:ascii="Times New Roman" w:hAnsi="Times New Roman"/>
          <w:sz w:val="20"/>
          <w:szCs w:val="20"/>
          <w:lang w:val="en-US"/>
        </w:rPr>
        <w:t xml:space="preserve">had had a </w:t>
      </w:r>
      <w:r w:rsidRPr="0050494A">
        <w:rPr>
          <w:rFonts w:ascii="Times New Roman" w:hAnsi="Times New Roman"/>
          <w:bCs/>
          <w:sz w:val="20"/>
          <w:szCs w:val="20"/>
          <w:lang w:val="en-US"/>
        </w:rPr>
        <w:t>causal link to the Armenian ethnicity of his victims and had thus been racially motivated</w:t>
      </w:r>
      <w:r w:rsidRPr="0050494A">
        <w:rPr>
          <w:rFonts w:ascii="Times New Roman" w:hAnsi="Times New Roman"/>
          <w:sz w:val="20"/>
          <w:szCs w:val="20"/>
          <w:lang w:val="en-US"/>
        </w:rPr>
        <w:t>”. The Court found violation of the right to life and the right to be free from discrimination</w:t>
      </w:r>
      <w:r>
        <w:rPr>
          <w:rFonts w:ascii="Times New Roman" w:hAnsi="Times New Roman"/>
          <w:sz w:val="20"/>
          <w:szCs w:val="20"/>
          <w:lang w:val="en-US"/>
        </w:rPr>
        <w:t>.</w:t>
      </w:r>
    </w:p>
    <w:p w14:paraId="408AE669" w14:textId="0374D4C5" w:rsidR="00D928F0" w:rsidRDefault="0050494A" w:rsidP="0050494A">
      <w:pPr>
        <w:pStyle w:val="NoSpacing"/>
        <w:spacing w:after="120" w:line="240" w:lineRule="atLeast"/>
        <w:ind w:left="1134" w:right="1134"/>
        <w:jc w:val="both"/>
        <w:rPr>
          <w:rFonts w:ascii="Times New Roman" w:hAnsi="Times New Roman"/>
          <w:sz w:val="20"/>
          <w:szCs w:val="20"/>
          <w:lang w:val="en-US"/>
        </w:rPr>
      </w:pPr>
      <w:r w:rsidRPr="0050494A">
        <w:rPr>
          <w:rFonts w:ascii="Times New Roman" w:hAnsi="Times New Roman"/>
          <w:sz w:val="20"/>
          <w:szCs w:val="20"/>
          <w:lang w:val="en-US"/>
        </w:rPr>
        <w:t xml:space="preserve">In the case of </w:t>
      </w:r>
      <w:proofErr w:type="spellStart"/>
      <w:r w:rsidRPr="0050494A">
        <w:rPr>
          <w:rFonts w:ascii="Times New Roman" w:hAnsi="Times New Roman"/>
          <w:i/>
          <w:sz w:val="20"/>
          <w:szCs w:val="20"/>
          <w:lang w:val="en-US"/>
        </w:rPr>
        <w:t>Saribekyan</w:t>
      </w:r>
      <w:proofErr w:type="spellEnd"/>
      <w:r w:rsidRPr="0050494A">
        <w:rPr>
          <w:rFonts w:ascii="Times New Roman" w:hAnsi="Times New Roman"/>
          <w:i/>
          <w:sz w:val="20"/>
          <w:szCs w:val="20"/>
          <w:lang w:val="en-US"/>
        </w:rPr>
        <w:t xml:space="preserve"> and </w:t>
      </w:r>
      <w:proofErr w:type="spellStart"/>
      <w:r w:rsidRPr="0050494A">
        <w:rPr>
          <w:rFonts w:ascii="Times New Roman" w:hAnsi="Times New Roman"/>
          <w:i/>
          <w:sz w:val="20"/>
          <w:szCs w:val="20"/>
          <w:lang w:val="en-US"/>
        </w:rPr>
        <w:t>Balyan</w:t>
      </w:r>
      <w:proofErr w:type="spellEnd"/>
      <w:r w:rsidRPr="0050494A">
        <w:rPr>
          <w:rFonts w:ascii="Times New Roman" w:hAnsi="Times New Roman"/>
          <w:i/>
          <w:sz w:val="20"/>
          <w:szCs w:val="20"/>
          <w:lang w:val="en-US"/>
        </w:rPr>
        <w:t xml:space="preserve"> v. Azerbaijan</w:t>
      </w:r>
      <w:r w:rsidRPr="0050494A">
        <w:rPr>
          <w:rFonts w:ascii="Times New Roman" w:hAnsi="Times New Roman"/>
          <w:sz w:val="20"/>
          <w:szCs w:val="20"/>
          <w:lang w:val="en-US"/>
        </w:rPr>
        <w:t xml:space="preserve"> (</w:t>
      </w:r>
      <w:hyperlink r:id="rId9" w:anchor="_blank" w:history="1">
        <w:r w:rsidRPr="0050494A">
          <w:rPr>
            <w:rStyle w:val="Hyperlink"/>
            <w:rFonts w:ascii="Times New Roman" w:hAnsi="Times New Roman"/>
            <w:sz w:val="20"/>
            <w:szCs w:val="20"/>
            <w:lang w:val="en-US"/>
          </w:rPr>
          <w:t>http://hudoc.echr.coe.int/eng?i=001-200439</w:t>
        </w:r>
      </w:hyperlink>
      <w:r w:rsidRPr="0050494A">
        <w:rPr>
          <w:rFonts w:ascii="Times New Roman" w:hAnsi="Times New Roman"/>
          <w:sz w:val="20"/>
          <w:szCs w:val="20"/>
          <w:lang w:val="en-US"/>
        </w:rPr>
        <w:t xml:space="preserve">), which concerned the death of an Armenian citizen, while in military police detention in Azerbaijan, the ECtHR found in particular that Manvel </w:t>
      </w:r>
      <w:proofErr w:type="spellStart"/>
      <w:r w:rsidRPr="0050494A">
        <w:rPr>
          <w:rFonts w:ascii="Times New Roman" w:hAnsi="Times New Roman"/>
          <w:sz w:val="20"/>
          <w:szCs w:val="20"/>
          <w:lang w:val="en-US"/>
        </w:rPr>
        <w:t>Saribekyan</w:t>
      </w:r>
      <w:proofErr w:type="spellEnd"/>
      <w:r w:rsidRPr="0050494A">
        <w:rPr>
          <w:rFonts w:ascii="Times New Roman" w:hAnsi="Times New Roman"/>
          <w:sz w:val="20"/>
          <w:szCs w:val="20"/>
          <w:lang w:val="en-US"/>
        </w:rPr>
        <w:t>, had died as a result of the violent actions of others, notably personnel at the Military Police Department in Baku, where he was being held. He had been tortured before the intentional killing. The Court could not accept the Azerbaijani authorities’ version of events that he had hanged himself. The Court held that there had been a violation of right to life and prohibition of torture (for more judicial cases on serious human rights violations by Azerbaijan against ethnic Armenians see Badalyan v. Azerbaijan (</w:t>
      </w:r>
      <w:hyperlink r:id="rId10" w:anchor="_blank" w:history="1">
        <w:r w:rsidRPr="0050494A">
          <w:rPr>
            <w:rStyle w:val="Hyperlink"/>
            <w:rFonts w:ascii="Times New Roman" w:hAnsi="Times New Roman"/>
            <w:sz w:val="20"/>
            <w:szCs w:val="20"/>
            <w:lang w:val="en-US"/>
          </w:rPr>
          <w:t>http://hudoc.echr.coe.int/eng?i=001-159138</w:t>
        </w:r>
      </w:hyperlink>
      <w:r w:rsidRPr="0050494A">
        <w:rPr>
          <w:rFonts w:ascii="Times New Roman" w:hAnsi="Times New Roman"/>
          <w:sz w:val="20"/>
          <w:szCs w:val="20"/>
          <w:lang w:val="en-US"/>
        </w:rPr>
        <w:t>), Petrosyan v. Azerbaijan (</w:t>
      </w:r>
      <w:hyperlink r:id="rId11" w:anchor="_blank" w:history="1">
        <w:r w:rsidRPr="0050494A">
          <w:rPr>
            <w:rStyle w:val="Hyperlink"/>
            <w:rFonts w:ascii="Times New Roman" w:hAnsi="Times New Roman"/>
            <w:sz w:val="20"/>
            <w:szCs w:val="20"/>
            <w:lang w:val="en-US"/>
          </w:rPr>
          <w:t>http://hudoc.echr.coe.int/eng?i=001-172622</w:t>
        </w:r>
      </w:hyperlink>
      <w:r w:rsidRPr="0050494A">
        <w:rPr>
          <w:rFonts w:ascii="Times New Roman" w:hAnsi="Times New Roman"/>
          <w:sz w:val="20"/>
          <w:szCs w:val="20"/>
          <w:lang w:val="en-US"/>
        </w:rPr>
        <w:t xml:space="preserve">), </w:t>
      </w:r>
      <w:proofErr w:type="spellStart"/>
      <w:r w:rsidRPr="0050494A">
        <w:rPr>
          <w:rFonts w:ascii="Times New Roman" w:hAnsi="Times New Roman"/>
          <w:sz w:val="20"/>
          <w:szCs w:val="20"/>
          <w:lang w:val="en-US"/>
        </w:rPr>
        <w:t>Khojoyan</w:t>
      </w:r>
      <w:proofErr w:type="spellEnd"/>
      <w:r w:rsidRPr="0050494A">
        <w:rPr>
          <w:rFonts w:ascii="Times New Roman" w:hAnsi="Times New Roman"/>
          <w:sz w:val="20"/>
          <w:szCs w:val="20"/>
          <w:lang w:val="en-US"/>
        </w:rPr>
        <w:t xml:space="preserve"> and </w:t>
      </w:r>
      <w:proofErr w:type="spellStart"/>
      <w:r w:rsidRPr="0050494A">
        <w:rPr>
          <w:rFonts w:ascii="Times New Roman" w:hAnsi="Times New Roman"/>
          <w:sz w:val="20"/>
          <w:szCs w:val="20"/>
          <w:lang w:val="en-US"/>
        </w:rPr>
        <w:t>Vardazaryan</w:t>
      </w:r>
      <w:proofErr w:type="spellEnd"/>
      <w:r w:rsidRPr="0050494A">
        <w:rPr>
          <w:rFonts w:ascii="Times New Roman" w:hAnsi="Times New Roman"/>
          <w:sz w:val="20"/>
          <w:szCs w:val="20"/>
          <w:lang w:val="en-US"/>
        </w:rPr>
        <w:t xml:space="preserve"> v. Azerbaijan (</w:t>
      </w:r>
      <w:hyperlink r:id="rId12" w:anchor="_blank" w:history="1">
        <w:r w:rsidRPr="0050494A">
          <w:rPr>
            <w:rStyle w:val="Hyperlink"/>
            <w:rFonts w:ascii="Times New Roman" w:hAnsi="Times New Roman"/>
            <w:sz w:val="20"/>
            <w:szCs w:val="20"/>
            <w:lang w:val="en-US"/>
          </w:rPr>
          <w:t>http://hudoc.echr.coe.int/eng?i=001-159139</w:t>
        </w:r>
      </w:hyperlink>
      <w:r w:rsidRPr="0050494A">
        <w:rPr>
          <w:rFonts w:ascii="Times New Roman" w:hAnsi="Times New Roman"/>
          <w:sz w:val="20"/>
          <w:szCs w:val="20"/>
          <w:lang w:val="en-US"/>
        </w:rPr>
        <w:t xml:space="preserve">), </w:t>
      </w:r>
      <w:proofErr w:type="spellStart"/>
      <w:r w:rsidRPr="0050494A">
        <w:rPr>
          <w:rFonts w:ascii="Times New Roman" w:hAnsi="Times New Roman"/>
          <w:sz w:val="20"/>
          <w:szCs w:val="20"/>
          <w:lang w:val="en-US"/>
        </w:rPr>
        <w:t>Khalapyan</w:t>
      </w:r>
      <w:proofErr w:type="spellEnd"/>
      <w:r w:rsidRPr="0050494A">
        <w:rPr>
          <w:rFonts w:ascii="Times New Roman" w:hAnsi="Times New Roman"/>
          <w:sz w:val="20"/>
          <w:szCs w:val="20"/>
          <w:lang w:val="en-US"/>
        </w:rPr>
        <w:t xml:space="preserve"> v. Azerbaijan (</w:t>
      </w:r>
      <w:hyperlink r:id="rId13" w:anchor="_blank" w:history="1">
        <w:r w:rsidRPr="0050494A">
          <w:rPr>
            <w:rStyle w:val="Hyperlink"/>
            <w:rFonts w:ascii="Times New Roman" w:hAnsi="Times New Roman"/>
            <w:sz w:val="20"/>
            <w:szCs w:val="20"/>
            <w:lang w:val="en-US"/>
          </w:rPr>
          <w:t>http://hudoc.echr.coe.int/eng?i=001-169756</w:t>
        </w:r>
      </w:hyperlink>
      <w:r w:rsidRPr="0050494A">
        <w:rPr>
          <w:rFonts w:ascii="Times New Roman" w:hAnsi="Times New Roman"/>
          <w:sz w:val="20"/>
          <w:szCs w:val="20"/>
          <w:lang w:val="en-US"/>
        </w:rPr>
        <w:t xml:space="preserve">), </w:t>
      </w:r>
      <w:proofErr w:type="spellStart"/>
      <w:r w:rsidRPr="0050494A">
        <w:rPr>
          <w:rFonts w:ascii="Times New Roman" w:hAnsi="Times New Roman"/>
          <w:sz w:val="20"/>
          <w:szCs w:val="20"/>
          <w:lang w:val="en-US"/>
        </w:rPr>
        <w:t>Ghazaryan</w:t>
      </w:r>
      <w:proofErr w:type="spellEnd"/>
      <w:r w:rsidRPr="0050494A">
        <w:rPr>
          <w:rFonts w:ascii="Times New Roman" w:hAnsi="Times New Roman"/>
          <w:sz w:val="20"/>
          <w:szCs w:val="20"/>
          <w:lang w:val="en-US"/>
        </w:rPr>
        <w:t xml:space="preserve"> and </w:t>
      </w:r>
      <w:proofErr w:type="spellStart"/>
      <w:r w:rsidRPr="0050494A">
        <w:rPr>
          <w:rFonts w:ascii="Times New Roman" w:hAnsi="Times New Roman"/>
          <w:sz w:val="20"/>
          <w:szCs w:val="20"/>
          <w:lang w:val="en-US"/>
        </w:rPr>
        <w:t>Bayramyan</w:t>
      </w:r>
      <w:proofErr w:type="spellEnd"/>
      <w:r w:rsidRPr="0050494A">
        <w:rPr>
          <w:rFonts w:ascii="Times New Roman" w:hAnsi="Times New Roman"/>
          <w:sz w:val="20"/>
          <w:szCs w:val="20"/>
          <w:lang w:val="en-US"/>
        </w:rPr>
        <w:t xml:space="preserve"> v. Azerbaijan (</w:t>
      </w:r>
      <w:hyperlink r:id="rId14" w:anchor="_blank" w:history="1">
        <w:r w:rsidRPr="0050494A">
          <w:rPr>
            <w:rStyle w:val="Hyperlink"/>
            <w:rFonts w:ascii="Times New Roman" w:hAnsi="Times New Roman"/>
            <w:sz w:val="20"/>
            <w:szCs w:val="20"/>
            <w:lang w:val="en-US"/>
          </w:rPr>
          <w:t>http://hudoc.echr.coe.int/eng?i=001-204087</w:t>
        </w:r>
      </w:hyperlink>
      <w:r w:rsidRPr="0050494A">
        <w:rPr>
          <w:rFonts w:ascii="Times New Roman" w:hAnsi="Times New Roman"/>
          <w:sz w:val="20"/>
          <w:szCs w:val="20"/>
          <w:lang w:val="en-US"/>
        </w:rPr>
        <w:t xml:space="preserve">). </w:t>
      </w:r>
    </w:p>
    <w:p w14:paraId="63A34370" w14:textId="52410A99" w:rsidR="0050494A" w:rsidRPr="00104CB9" w:rsidRDefault="0050494A" w:rsidP="00634C26">
      <w:pPr>
        <w:pStyle w:val="NoSpacing"/>
        <w:numPr>
          <w:ilvl w:val="0"/>
          <w:numId w:val="15"/>
        </w:numPr>
        <w:spacing w:after="120" w:line="240" w:lineRule="atLeast"/>
        <w:ind w:left="1134" w:right="1134" w:hanging="567"/>
        <w:jc w:val="both"/>
        <w:rPr>
          <w:rFonts w:ascii="Times New Roman" w:hAnsi="Times New Roman"/>
          <w:b/>
          <w:bCs/>
          <w:szCs w:val="24"/>
        </w:rPr>
      </w:pPr>
      <w:r>
        <w:rPr>
          <w:rFonts w:ascii="Times New Roman" w:hAnsi="Times New Roman"/>
          <w:b/>
          <w:bCs/>
          <w:szCs w:val="24"/>
        </w:rPr>
        <w:t>I</w:t>
      </w:r>
      <w:r w:rsidRPr="0050494A">
        <w:rPr>
          <w:rFonts w:ascii="Times New Roman" w:hAnsi="Times New Roman"/>
          <w:b/>
          <w:bCs/>
          <w:szCs w:val="24"/>
        </w:rPr>
        <w:t xml:space="preserve">ntensification of the long-standing patterns of human rights violations of </w:t>
      </w:r>
      <w:proofErr w:type="spellStart"/>
      <w:r w:rsidRPr="0050494A">
        <w:rPr>
          <w:rFonts w:ascii="Times New Roman" w:hAnsi="Times New Roman"/>
          <w:b/>
          <w:bCs/>
          <w:szCs w:val="24"/>
        </w:rPr>
        <w:t>armenians</w:t>
      </w:r>
      <w:proofErr w:type="spellEnd"/>
      <w:r w:rsidRPr="0050494A">
        <w:rPr>
          <w:rFonts w:ascii="Times New Roman" w:hAnsi="Times New Roman"/>
          <w:b/>
          <w:bCs/>
          <w:szCs w:val="24"/>
        </w:rPr>
        <w:t xml:space="preserve"> in wartime</w:t>
      </w:r>
    </w:p>
    <w:p w14:paraId="5FE66AB1" w14:textId="1EA7D961" w:rsidR="00D928F0" w:rsidRDefault="00184C90" w:rsidP="00D928F0">
      <w:pPr>
        <w:pStyle w:val="NoSpacing"/>
        <w:spacing w:after="120" w:line="240" w:lineRule="atLeast"/>
        <w:ind w:left="1134" w:right="1134"/>
        <w:jc w:val="both"/>
        <w:rPr>
          <w:rFonts w:ascii="Times New Roman" w:hAnsi="Times New Roman"/>
          <w:sz w:val="20"/>
          <w:szCs w:val="20"/>
          <w:lang w:val="en-US"/>
        </w:rPr>
      </w:pPr>
      <w:r w:rsidRPr="00184C90">
        <w:rPr>
          <w:rFonts w:ascii="Times New Roman" w:hAnsi="Times New Roman"/>
          <w:sz w:val="20"/>
          <w:szCs w:val="20"/>
          <w:lang w:val="en-US"/>
        </w:rPr>
        <w:t xml:space="preserve">Azerbaijan has also exploited the climate created by wars to intensify long-standing patterns of human rights violations or to justify new ones. Atrocities against Armenians were committed during the wars of 2016 and 2020 (for the legal cases covering the atrocities of 2016 war, see K.S. and N.A. against Azerbaijan and 21 other applications </w:t>
      </w:r>
      <w:r w:rsidRPr="00184C90">
        <w:rPr>
          <w:rFonts w:ascii="Times New Roman" w:hAnsi="Times New Roman"/>
          <w:bCs/>
          <w:sz w:val="20"/>
          <w:szCs w:val="20"/>
          <w:lang w:val="en-US"/>
        </w:rPr>
        <w:t>(</w:t>
      </w:r>
      <w:hyperlink r:id="rId15" w:history="1">
        <w:r w:rsidRPr="00184C90">
          <w:rPr>
            <w:rStyle w:val="Hyperlink"/>
            <w:rFonts w:ascii="Times New Roman" w:hAnsi="Times New Roman"/>
            <w:bCs/>
            <w:sz w:val="20"/>
            <w:szCs w:val="20"/>
            <w:lang w:val="en-US"/>
          </w:rPr>
          <w:t>http://hudoc.echr.coe.int/eng?i=001-169755</w:t>
        </w:r>
        <w:r w:rsidRPr="00184C90">
          <w:rPr>
            <w:rStyle w:val="Hyperlink"/>
            <w:rFonts w:ascii="Times New Roman" w:hAnsi="Times New Roman"/>
            <w:sz w:val="20"/>
            <w:szCs w:val="20"/>
            <w:lang w:val="en-US"/>
          </w:rPr>
          <w:t>)</w:t>
        </w:r>
      </w:hyperlink>
      <w:r w:rsidRPr="00184C90">
        <w:rPr>
          <w:rFonts w:ascii="Times New Roman" w:hAnsi="Times New Roman"/>
          <w:sz w:val="20"/>
          <w:szCs w:val="20"/>
          <w:lang w:val="en-US"/>
        </w:rPr>
        <w:t>). Human rights abuses, torture and ill-treatment were widely practiced in respect of captives in general. Human Rights Watch (</w:t>
      </w:r>
      <w:hyperlink r:id="rId16" w:history="1">
        <w:r w:rsidRPr="00184C90">
          <w:rPr>
            <w:rStyle w:val="Hyperlink"/>
            <w:rFonts w:ascii="Times New Roman" w:hAnsi="Times New Roman"/>
            <w:sz w:val="20"/>
            <w:szCs w:val="20"/>
            <w:lang w:val="en-US"/>
          </w:rPr>
          <w:t>https://www.hrw.org/news/2020/12/02/azerbaijan-armenian-prisoners-war-badly-mistreated</w:t>
        </w:r>
      </w:hyperlink>
      <w:r w:rsidRPr="00184C90">
        <w:rPr>
          <w:rFonts w:ascii="Times New Roman" w:hAnsi="Times New Roman"/>
          <w:sz w:val="20"/>
          <w:szCs w:val="20"/>
          <w:lang w:val="en-US"/>
        </w:rPr>
        <w:t xml:space="preserve">) also reported that Armenian </w:t>
      </w:r>
      <w:proofErr w:type="spellStart"/>
      <w:r w:rsidRPr="00184C90">
        <w:rPr>
          <w:rFonts w:ascii="Times New Roman" w:hAnsi="Times New Roman"/>
          <w:sz w:val="20"/>
          <w:szCs w:val="20"/>
          <w:lang w:val="en-US"/>
        </w:rPr>
        <w:t>PoWs</w:t>
      </w:r>
      <w:proofErr w:type="spellEnd"/>
      <w:r w:rsidRPr="00184C90">
        <w:rPr>
          <w:rFonts w:ascii="Times New Roman" w:hAnsi="Times New Roman"/>
          <w:sz w:val="20"/>
          <w:szCs w:val="20"/>
          <w:lang w:val="en-US"/>
        </w:rPr>
        <w:t xml:space="preserve"> were badly mistreated and were acted under obvious duress</w:t>
      </w:r>
      <w:r w:rsidR="000065E0">
        <w:rPr>
          <w:rFonts w:ascii="Times New Roman" w:hAnsi="Times New Roman"/>
          <w:sz w:val="20"/>
          <w:szCs w:val="20"/>
          <w:lang w:val="en-US"/>
        </w:rPr>
        <w:t>.</w:t>
      </w:r>
    </w:p>
    <w:p w14:paraId="38B87C05" w14:textId="30E440E8" w:rsidR="00D928F0" w:rsidRPr="000065E0" w:rsidRDefault="000065E0" w:rsidP="00D928F0">
      <w:pPr>
        <w:pStyle w:val="NoSpacing"/>
        <w:spacing w:after="120" w:line="240" w:lineRule="atLeast"/>
        <w:ind w:left="1134" w:right="1134"/>
        <w:jc w:val="both"/>
        <w:rPr>
          <w:rFonts w:ascii="Times New Roman" w:hAnsi="Times New Roman"/>
          <w:bCs/>
          <w:iCs/>
          <w:sz w:val="20"/>
          <w:szCs w:val="20"/>
          <w:lang w:val="en-US"/>
        </w:rPr>
      </w:pPr>
      <w:r w:rsidRPr="000065E0">
        <w:rPr>
          <w:rFonts w:ascii="Times New Roman" w:hAnsi="Times New Roman"/>
          <w:bCs/>
          <w:iCs/>
          <w:sz w:val="20"/>
          <w:szCs w:val="20"/>
          <w:lang w:val="en-US"/>
        </w:rPr>
        <w:lastRenderedPageBreak/>
        <w:t xml:space="preserve">Below are some of the manifestations of general treatment of </w:t>
      </w:r>
      <w:proofErr w:type="spellStart"/>
      <w:r w:rsidRPr="000065E0">
        <w:rPr>
          <w:rFonts w:ascii="Times New Roman" w:hAnsi="Times New Roman"/>
          <w:bCs/>
          <w:iCs/>
          <w:sz w:val="20"/>
          <w:szCs w:val="20"/>
          <w:lang w:val="en-US"/>
        </w:rPr>
        <w:t>PoWs</w:t>
      </w:r>
      <w:proofErr w:type="spellEnd"/>
      <w:r w:rsidRPr="000065E0">
        <w:rPr>
          <w:rFonts w:ascii="Times New Roman" w:hAnsi="Times New Roman"/>
          <w:bCs/>
          <w:iCs/>
          <w:sz w:val="20"/>
          <w:szCs w:val="20"/>
          <w:lang w:val="en-US"/>
        </w:rPr>
        <w:t xml:space="preserve"> and civilian captives in Azerbaijan</w:t>
      </w:r>
      <w:r>
        <w:rPr>
          <w:rFonts w:ascii="Times New Roman" w:hAnsi="Times New Roman"/>
          <w:bCs/>
          <w:iCs/>
          <w:sz w:val="20"/>
          <w:szCs w:val="20"/>
          <w:lang w:val="en-US"/>
        </w:rPr>
        <w:t>.</w:t>
      </w:r>
    </w:p>
    <w:p w14:paraId="0192FBBC" w14:textId="3F9AE17E" w:rsidR="00D928F0" w:rsidRPr="000065E0" w:rsidRDefault="000065E0" w:rsidP="00D928F0">
      <w:pPr>
        <w:pStyle w:val="NoSpacing"/>
        <w:spacing w:after="120" w:line="240" w:lineRule="atLeast"/>
        <w:ind w:left="1134" w:right="1134"/>
        <w:jc w:val="both"/>
        <w:rPr>
          <w:rFonts w:ascii="Times New Roman" w:hAnsi="Times New Roman"/>
          <w:b/>
          <w:bCs/>
          <w:sz w:val="20"/>
          <w:szCs w:val="20"/>
          <w:lang w:val="en-US"/>
        </w:rPr>
      </w:pPr>
      <w:r w:rsidRPr="000065E0">
        <w:rPr>
          <w:rFonts w:ascii="Times New Roman" w:hAnsi="Times New Roman"/>
          <w:b/>
          <w:bCs/>
          <w:sz w:val="20"/>
          <w:szCs w:val="20"/>
          <w:lang w:val="en-US"/>
        </w:rPr>
        <w:t xml:space="preserve">Beating the </w:t>
      </w:r>
      <w:proofErr w:type="spellStart"/>
      <w:proofErr w:type="gramStart"/>
      <w:r w:rsidRPr="000065E0">
        <w:rPr>
          <w:rFonts w:ascii="Times New Roman" w:hAnsi="Times New Roman"/>
          <w:b/>
          <w:bCs/>
          <w:sz w:val="20"/>
          <w:szCs w:val="20"/>
          <w:lang w:val="en-US"/>
        </w:rPr>
        <w:t>PoWs</w:t>
      </w:r>
      <w:proofErr w:type="spellEnd"/>
      <w:proofErr w:type="gramEnd"/>
      <w:r w:rsidRPr="000065E0">
        <w:rPr>
          <w:rFonts w:ascii="Times New Roman" w:hAnsi="Times New Roman"/>
          <w:b/>
          <w:bCs/>
          <w:sz w:val="20"/>
          <w:szCs w:val="20"/>
          <w:lang w:val="en-US"/>
        </w:rPr>
        <w:t xml:space="preserve"> while fallen down</w:t>
      </w:r>
    </w:p>
    <w:p w14:paraId="51B4E1B8" w14:textId="4F5F1AAE" w:rsidR="000065E0" w:rsidRPr="000065E0" w:rsidRDefault="000065E0" w:rsidP="000065E0">
      <w:pPr>
        <w:pStyle w:val="NoSpacing"/>
        <w:spacing w:after="120" w:line="240" w:lineRule="atLeast"/>
        <w:ind w:left="1134" w:right="1134"/>
        <w:jc w:val="both"/>
        <w:rPr>
          <w:rFonts w:ascii="Times New Roman" w:hAnsi="Times New Roman"/>
          <w:sz w:val="20"/>
          <w:szCs w:val="20"/>
          <w:lang w:val="en-US"/>
        </w:rPr>
      </w:pPr>
      <w:r w:rsidRPr="000065E0">
        <w:rPr>
          <w:rFonts w:ascii="Times New Roman" w:hAnsi="Times New Roman"/>
          <w:sz w:val="20"/>
          <w:szCs w:val="20"/>
          <w:lang w:val="en-US"/>
        </w:rPr>
        <w:t xml:space="preserve">The </w:t>
      </w:r>
      <w:proofErr w:type="spellStart"/>
      <w:r w:rsidRPr="000065E0">
        <w:rPr>
          <w:rFonts w:ascii="Times New Roman" w:hAnsi="Times New Roman"/>
          <w:sz w:val="20"/>
          <w:szCs w:val="20"/>
          <w:lang w:val="en-US"/>
        </w:rPr>
        <w:t>PoW</w:t>
      </w:r>
      <w:proofErr w:type="spellEnd"/>
      <w:r w:rsidRPr="000065E0">
        <w:rPr>
          <w:rFonts w:ascii="Times New Roman" w:hAnsi="Times New Roman"/>
          <w:sz w:val="20"/>
          <w:szCs w:val="20"/>
          <w:lang w:val="en-US"/>
        </w:rPr>
        <w:t xml:space="preserve"> </w:t>
      </w:r>
      <w:proofErr w:type="spellStart"/>
      <w:r w:rsidRPr="000065E0">
        <w:rPr>
          <w:rFonts w:ascii="Times New Roman" w:hAnsi="Times New Roman"/>
          <w:sz w:val="20"/>
          <w:szCs w:val="20"/>
          <w:lang w:val="en-US"/>
        </w:rPr>
        <w:t>Samvel</w:t>
      </w:r>
      <w:proofErr w:type="spellEnd"/>
      <w:r w:rsidRPr="000065E0">
        <w:rPr>
          <w:rFonts w:ascii="Times New Roman" w:hAnsi="Times New Roman"/>
          <w:sz w:val="20"/>
          <w:szCs w:val="20"/>
          <w:lang w:val="en-US"/>
        </w:rPr>
        <w:t xml:space="preserve"> </w:t>
      </w:r>
      <w:proofErr w:type="spellStart"/>
      <w:r w:rsidRPr="000065E0">
        <w:rPr>
          <w:rFonts w:ascii="Times New Roman" w:hAnsi="Times New Roman"/>
          <w:sz w:val="20"/>
          <w:szCs w:val="20"/>
          <w:lang w:val="en-US"/>
        </w:rPr>
        <w:t>Kastaksyan</w:t>
      </w:r>
      <w:proofErr w:type="spellEnd"/>
      <w:r w:rsidRPr="000065E0">
        <w:rPr>
          <w:rFonts w:ascii="Times New Roman" w:hAnsi="Times New Roman"/>
          <w:sz w:val="20"/>
          <w:szCs w:val="20"/>
          <w:lang w:val="en-US"/>
        </w:rPr>
        <w:t xml:space="preserve"> is being beaten by an Azerbaijani soldier. He is lying helplessly on the ground, with his arms tied together behind his back, while an Azerbaijani soldier slaps hard him in the face for two times, cursing him, lifts him up from the ground by grabbing his collar and yells at him, then shakes him and throws him back to the ground (</w:t>
      </w:r>
      <w:hyperlink r:id="rId17" w:history="1">
        <w:r w:rsidRPr="000065E0">
          <w:rPr>
            <w:rStyle w:val="Hyperlink"/>
            <w:rFonts w:ascii="Times New Roman" w:hAnsi="Times New Roman"/>
            <w:sz w:val="20"/>
            <w:szCs w:val="20"/>
            <w:lang w:val="en-US"/>
          </w:rPr>
          <w:t>https://drive.google.com/file/d/1aYKvtO_Y20KtgLVqQZQ2gRn7ZpGg8XYz/view</w:t>
        </w:r>
      </w:hyperlink>
      <w:r w:rsidRPr="000065E0">
        <w:rPr>
          <w:rFonts w:ascii="Times New Roman" w:hAnsi="Times New Roman"/>
          <w:sz w:val="20"/>
          <w:szCs w:val="20"/>
          <w:lang w:val="en-US"/>
        </w:rPr>
        <w:t xml:space="preserve">). </w:t>
      </w:r>
    </w:p>
    <w:p w14:paraId="19DF822F" w14:textId="60BFA647" w:rsidR="00D928F0" w:rsidRPr="001D2F92" w:rsidRDefault="001D2F92" w:rsidP="00D928F0">
      <w:pPr>
        <w:pStyle w:val="NoSpacing"/>
        <w:spacing w:after="120" w:line="240" w:lineRule="atLeast"/>
        <w:ind w:left="1134" w:right="1134"/>
        <w:jc w:val="both"/>
        <w:rPr>
          <w:rFonts w:ascii="Times New Roman" w:hAnsi="Times New Roman"/>
          <w:b/>
          <w:bCs/>
          <w:sz w:val="20"/>
          <w:szCs w:val="20"/>
          <w:lang w:val="en-US"/>
        </w:rPr>
      </w:pPr>
      <w:r w:rsidRPr="001D2F92">
        <w:rPr>
          <w:rFonts w:ascii="Times New Roman" w:hAnsi="Times New Roman"/>
          <w:b/>
          <w:bCs/>
          <w:sz w:val="20"/>
          <w:szCs w:val="20"/>
          <w:lang w:val="en-US"/>
        </w:rPr>
        <w:t xml:space="preserve">Coercing the </w:t>
      </w:r>
      <w:proofErr w:type="spellStart"/>
      <w:r w:rsidRPr="001D2F92">
        <w:rPr>
          <w:rFonts w:ascii="Times New Roman" w:hAnsi="Times New Roman"/>
          <w:b/>
          <w:bCs/>
          <w:sz w:val="20"/>
          <w:szCs w:val="20"/>
          <w:lang w:val="en-US"/>
        </w:rPr>
        <w:t>PoWs</w:t>
      </w:r>
      <w:proofErr w:type="spellEnd"/>
      <w:r w:rsidRPr="001D2F92">
        <w:rPr>
          <w:rFonts w:ascii="Times New Roman" w:hAnsi="Times New Roman"/>
          <w:b/>
          <w:bCs/>
          <w:sz w:val="20"/>
          <w:szCs w:val="20"/>
          <w:lang w:val="en-US"/>
        </w:rPr>
        <w:t xml:space="preserve"> to crawl</w:t>
      </w:r>
    </w:p>
    <w:p w14:paraId="68DA2CAE" w14:textId="4FE9B0A7" w:rsidR="000065E0" w:rsidRDefault="001D2F92" w:rsidP="00D928F0">
      <w:pPr>
        <w:pStyle w:val="NoSpacing"/>
        <w:spacing w:after="120" w:line="240" w:lineRule="atLeast"/>
        <w:ind w:left="1134" w:right="1134"/>
        <w:jc w:val="both"/>
        <w:rPr>
          <w:rFonts w:ascii="Times New Roman" w:hAnsi="Times New Roman"/>
          <w:sz w:val="20"/>
          <w:szCs w:val="20"/>
          <w:lang w:val="en-US"/>
        </w:rPr>
      </w:pPr>
      <w:r w:rsidRPr="001D2F92">
        <w:rPr>
          <w:rFonts w:ascii="Times New Roman" w:hAnsi="Times New Roman"/>
          <w:sz w:val="20"/>
          <w:szCs w:val="20"/>
          <w:lang w:val="en-US"/>
        </w:rPr>
        <w:t xml:space="preserve">The </w:t>
      </w:r>
      <w:proofErr w:type="spellStart"/>
      <w:r w:rsidRPr="001D2F92">
        <w:rPr>
          <w:rFonts w:ascii="Times New Roman" w:hAnsi="Times New Roman"/>
          <w:sz w:val="20"/>
          <w:szCs w:val="20"/>
          <w:lang w:val="en-US"/>
        </w:rPr>
        <w:t>PoWs</w:t>
      </w:r>
      <w:proofErr w:type="spellEnd"/>
      <w:r w:rsidRPr="001D2F92">
        <w:rPr>
          <w:rFonts w:ascii="Times New Roman" w:hAnsi="Times New Roman"/>
          <w:sz w:val="20"/>
          <w:szCs w:val="20"/>
          <w:lang w:val="en-US"/>
        </w:rPr>
        <w:t xml:space="preserve"> are being physically tortured at might. They are forced to crawl and meantime are being beaten. Azerbaijani servicemen shout and swear at them (See the video via this link </w:t>
      </w:r>
      <w:hyperlink r:id="rId18" w:history="1">
        <w:r w:rsidRPr="001D2F92">
          <w:rPr>
            <w:rStyle w:val="Hyperlink"/>
            <w:rFonts w:ascii="Times New Roman" w:hAnsi="Times New Roman"/>
            <w:sz w:val="20"/>
            <w:szCs w:val="20"/>
            <w:lang w:val="en-US"/>
          </w:rPr>
          <w:t>https://www.dropbox.com/s/jrq44fulthb85x4/Coercing%20to%20crawl.mp4?dl=0</w:t>
        </w:r>
      </w:hyperlink>
      <w:r w:rsidRPr="001D2F92">
        <w:rPr>
          <w:rFonts w:ascii="Times New Roman" w:hAnsi="Times New Roman"/>
          <w:sz w:val="20"/>
          <w:szCs w:val="20"/>
          <w:lang w:val="en-US"/>
        </w:rPr>
        <w:t>).</w:t>
      </w:r>
    </w:p>
    <w:p w14:paraId="3CF8D3D4" w14:textId="5842DCF6" w:rsidR="000065E0" w:rsidRDefault="001D2F92" w:rsidP="00D928F0">
      <w:pPr>
        <w:pStyle w:val="NoSpacing"/>
        <w:spacing w:after="120" w:line="240" w:lineRule="atLeast"/>
        <w:ind w:left="1134" w:right="1134"/>
        <w:jc w:val="both"/>
        <w:rPr>
          <w:rFonts w:ascii="Times New Roman" w:hAnsi="Times New Roman"/>
          <w:sz w:val="20"/>
          <w:szCs w:val="20"/>
          <w:lang w:val="en-US"/>
        </w:rPr>
      </w:pPr>
      <w:r w:rsidRPr="001D2F92">
        <w:rPr>
          <w:rFonts w:ascii="Times New Roman" w:hAnsi="Times New Roman"/>
          <w:sz w:val="20"/>
          <w:szCs w:val="20"/>
          <w:lang w:val="en-US"/>
        </w:rPr>
        <w:t xml:space="preserve">The </w:t>
      </w:r>
      <w:proofErr w:type="spellStart"/>
      <w:r w:rsidRPr="001D2F92">
        <w:rPr>
          <w:rFonts w:ascii="Times New Roman" w:hAnsi="Times New Roman"/>
          <w:sz w:val="20"/>
          <w:szCs w:val="20"/>
          <w:lang w:val="en-US"/>
        </w:rPr>
        <w:t>PoW</w:t>
      </w:r>
      <w:proofErr w:type="spellEnd"/>
      <w:r w:rsidRPr="001D2F92">
        <w:rPr>
          <w:rFonts w:ascii="Times New Roman" w:hAnsi="Times New Roman"/>
          <w:sz w:val="20"/>
          <w:szCs w:val="20"/>
          <w:lang w:val="en-US"/>
        </w:rPr>
        <w:t xml:space="preserve"> Erik </w:t>
      </w:r>
      <w:proofErr w:type="spellStart"/>
      <w:r w:rsidRPr="001D2F92">
        <w:rPr>
          <w:rFonts w:ascii="Times New Roman" w:hAnsi="Times New Roman"/>
          <w:sz w:val="20"/>
          <w:szCs w:val="20"/>
          <w:lang w:val="en-US"/>
        </w:rPr>
        <w:t>Mkhitaryan</w:t>
      </w:r>
      <w:proofErr w:type="spellEnd"/>
      <w:r w:rsidRPr="001D2F92">
        <w:rPr>
          <w:rFonts w:ascii="Times New Roman" w:hAnsi="Times New Roman"/>
          <w:sz w:val="20"/>
          <w:szCs w:val="20"/>
          <w:lang w:val="en-US"/>
        </w:rPr>
        <w:t xml:space="preserve"> is lying on the ground on his stomach in a crawling position, while an Azerbaijani soldier holds the back of his neck and shakes him. A couple of Azerbaijani soldiers who are around him are standing with their rifles pointed at him. In the beginning of the video, an Azeri soldier speaks in the Azeri language. He then orders Erik Mkhitaryan to repeat several times the expression “Karabagh Azerbaijan” and forces him to repeat it louder (</w:t>
      </w:r>
      <w:hyperlink r:id="rId19" w:history="1">
        <w:r w:rsidRPr="001D2F92">
          <w:rPr>
            <w:rStyle w:val="Hyperlink"/>
            <w:rFonts w:ascii="Times New Roman" w:hAnsi="Times New Roman"/>
            <w:sz w:val="20"/>
            <w:szCs w:val="20"/>
            <w:lang w:val="en-US"/>
          </w:rPr>
          <w:t>https://www.dropbox.com/s/szhaw5io2591zq3/Geri%20Erik%20Mkhitaryan.mp4?dl=0</w:t>
        </w:r>
      </w:hyperlink>
      <w:r w:rsidRPr="001D2F92">
        <w:rPr>
          <w:rFonts w:ascii="Times New Roman" w:hAnsi="Times New Roman"/>
          <w:sz w:val="20"/>
          <w:szCs w:val="20"/>
          <w:lang w:val="en-US"/>
        </w:rPr>
        <w:t>).</w:t>
      </w:r>
    </w:p>
    <w:p w14:paraId="415D322F" w14:textId="10EA7F60" w:rsidR="000065E0" w:rsidRPr="00001EBC" w:rsidRDefault="00001EBC" w:rsidP="00D928F0">
      <w:pPr>
        <w:pStyle w:val="NoSpacing"/>
        <w:spacing w:after="120" w:line="240" w:lineRule="atLeast"/>
        <w:ind w:left="1134" w:right="1134"/>
        <w:jc w:val="both"/>
        <w:rPr>
          <w:rFonts w:ascii="Times New Roman" w:hAnsi="Times New Roman"/>
          <w:b/>
          <w:bCs/>
          <w:sz w:val="20"/>
          <w:szCs w:val="20"/>
          <w:lang w:val="en-US"/>
        </w:rPr>
      </w:pPr>
      <w:r w:rsidRPr="00001EBC">
        <w:rPr>
          <w:rFonts w:ascii="Times New Roman" w:hAnsi="Times New Roman"/>
          <w:b/>
          <w:bCs/>
          <w:sz w:val="20"/>
          <w:szCs w:val="20"/>
          <w:lang w:val="en-US"/>
        </w:rPr>
        <w:t xml:space="preserve">Humiliation of the </w:t>
      </w:r>
      <w:proofErr w:type="spellStart"/>
      <w:r w:rsidRPr="00001EBC">
        <w:rPr>
          <w:rFonts w:ascii="Times New Roman" w:hAnsi="Times New Roman"/>
          <w:b/>
          <w:bCs/>
          <w:sz w:val="20"/>
          <w:szCs w:val="20"/>
          <w:lang w:val="en-US"/>
        </w:rPr>
        <w:t>PoWs</w:t>
      </w:r>
      <w:proofErr w:type="spellEnd"/>
    </w:p>
    <w:p w14:paraId="0C791117" w14:textId="77777777" w:rsidR="00001EBC" w:rsidRDefault="00001EBC" w:rsidP="00D928F0">
      <w:pPr>
        <w:pStyle w:val="NoSpacing"/>
        <w:spacing w:after="120" w:line="240" w:lineRule="atLeast"/>
        <w:ind w:left="1134" w:right="1134"/>
        <w:jc w:val="both"/>
        <w:rPr>
          <w:rFonts w:ascii="Times New Roman" w:hAnsi="Times New Roman"/>
          <w:sz w:val="20"/>
          <w:szCs w:val="20"/>
          <w:lang w:val="en-US"/>
        </w:rPr>
      </w:pPr>
      <w:r w:rsidRPr="00001EBC">
        <w:rPr>
          <w:rFonts w:ascii="Times New Roman" w:hAnsi="Times New Roman"/>
          <w:sz w:val="20"/>
          <w:szCs w:val="20"/>
          <w:lang w:val="en-US"/>
        </w:rPr>
        <w:t>Erik Khachatryan’s captor is holding him by the neck and slapping his head. He is forced to repeat expressions in Azerbaijan and he also says “Karabakh is Azerbaijan” (</w:t>
      </w:r>
      <w:hyperlink r:id="rId20" w:history="1">
        <w:r w:rsidRPr="00001EBC">
          <w:rPr>
            <w:rStyle w:val="Hyperlink"/>
            <w:rFonts w:ascii="Times New Roman" w:hAnsi="Times New Roman"/>
            <w:sz w:val="20"/>
            <w:szCs w:val="20"/>
            <w:lang w:val="en-US"/>
          </w:rPr>
          <w:t>https://www.dropbox.com/s/b840ynpvjnsoffd/Geriner%20%2C%2CEriki%2C%2C%20xumb_1.mp4?dl=0</w:t>
        </w:r>
      </w:hyperlink>
      <w:r w:rsidRPr="00001EBC">
        <w:rPr>
          <w:rFonts w:ascii="Times New Roman" w:hAnsi="Times New Roman"/>
          <w:sz w:val="20"/>
          <w:szCs w:val="20"/>
          <w:lang w:val="en-US"/>
        </w:rPr>
        <w:t xml:space="preserve">). Afterward, Erik </w:t>
      </w:r>
      <w:proofErr w:type="spellStart"/>
      <w:r w:rsidRPr="00001EBC">
        <w:rPr>
          <w:rFonts w:ascii="Times New Roman" w:hAnsi="Times New Roman"/>
          <w:sz w:val="20"/>
          <w:szCs w:val="20"/>
          <w:lang w:val="en-US"/>
        </w:rPr>
        <w:t>Khachatryan</w:t>
      </w:r>
      <w:proofErr w:type="spellEnd"/>
      <w:r w:rsidRPr="00001EBC">
        <w:rPr>
          <w:rFonts w:ascii="Times New Roman" w:hAnsi="Times New Roman"/>
          <w:sz w:val="20"/>
          <w:szCs w:val="20"/>
          <w:lang w:val="en-US"/>
        </w:rPr>
        <w:t xml:space="preserve"> and other </w:t>
      </w:r>
      <w:proofErr w:type="spellStart"/>
      <w:r w:rsidRPr="00001EBC">
        <w:rPr>
          <w:rFonts w:ascii="Times New Roman" w:hAnsi="Times New Roman"/>
          <w:sz w:val="20"/>
          <w:szCs w:val="20"/>
          <w:lang w:val="en-US"/>
        </w:rPr>
        <w:t>PoWs</w:t>
      </w:r>
      <w:proofErr w:type="spellEnd"/>
      <w:r w:rsidRPr="00001EBC">
        <w:rPr>
          <w:rFonts w:ascii="Times New Roman" w:hAnsi="Times New Roman"/>
          <w:sz w:val="20"/>
          <w:szCs w:val="20"/>
          <w:lang w:val="en-US"/>
        </w:rPr>
        <w:t xml:space="preserve"> </w:t>
      </w:r>
      <w:proofErr w:type="spellStart"/>
      <w:r w:rsidRPr="00001EBC">
        <w:rPr>
          <w:rFonts w:ascii="Times New Roman" w:hAnsi="Times New Roman"/>
          <w:sz w:val="20"/>
          <w:szCs w:val="20"/>
          <w:lang w:val="en-US"/>
        </w:rPr>
        <w:t>Narek</w:t>
      </w:r>
      <w:proofErr w:type="spellEnd"/>
      <w:r w:rsidRPr="00001EBC">
        <w:rPr>
          <w:rFonts w:ascii="Times New Roman" w:hAnsi="Times New Roman"/>
          <w:sz w:val="20"/>
          <w:szCs w:val="20"/>
          <w:lang w:val="en-US"/>
        </w:rPr>
        <w:t xml:space="preserve"> </w:t>
      </w:r>
      <w:proofErr w:type="spellStart"/>
      <w:r w:rsidRPr="00001EBC">
        <w:rPr>
          <w:rFonts w:ascii="Times New Roman" w:hAnsi="Times New Roman"/>
          <w:sz w:val="20"/>
          <w:szCs w:val="20"/>
          <w:lang w:val="en-US"/>
        </w:rPr>
        <w:t>Sirunyan</w:t>
      </w:r>
      <w:proofErr w:type="spellEnd"/>
      <w:r w:rsidRPr="00001EBC">
        <w:rPr>
          <w:rFonts w:ascii="Times New Roman" w:hAnsi="Times New Roman"/>
          <w:sz w:val="20"/>
          <w:szCs w:val="20"/>
          <w:lang w:val="en-US"/>
        </w:rPr>
        <w:t xml:space="preserve">, Karen Babayan, </w:t>
      </w:r>
      <w:proofErr w:type="spellStart"/>
      <w:r w:rsidRPr="00001EBC">
        <w:rPr>
          <w:rFonts w:ascii="Times New Roman" w:hAnsi="Times New Roman"/>
          <w:sz w:val="20"/>
          <w:szCs w:val="20"/>
          <w:lang w:val="en-US"/>
        </w:rPr>
        <w:t>Arayik</w:t>
      </w:r>
      <w:proofErr w:type="spellEnd"/>
      <w:r w:rsidRPr="00001EBC">
        <w:rPr>
          <w:rFonts w:ascii="Times New Roman" w:hAnsi="Times New Roman"/>
          <w:sz w:val="20"/>
          <w:szCs w:val="20"/>
          <w:lang w:val="en-US"/>
        </w:rPr>
        <w:t xml:space="preserve"> </w:t>
      </w:r>
      <w:proofErr w:type="spellStart"/>
      <w:r w:rsidRPr="00001EBC">
        <w:rPr>
          <w:rFonts w:ascii="Times New Roman" w:hAnsi="Times New Roman"/>
          <w:sz w:val="20"/>
          <w:szCs w:val="20"/>
          <w:lang w:val="en-US"/>
        </w:rPr>
        <w:t>Galstyan</w:t>
      </w:r>
      <w:proofErr w:type="spellEnd"/>
      <w:r w:rsidRPr="00001EBC">
        <w:rPr>
          <w:rFonts w:ascii="Times New Roman" w:hAnsi="Times New Roman"/>
          <w:sz w:val="20"/>
          <w:szCs w:val="20"/>
          <w:lang w:val="en-US"/>
        </w:rPr>
        <w:t xml:space="preserve">, Robert </w:t>
      </w:r>
      <w:proofErr w:type="spellStart"/>
      <w:r w:rsidRPr="00001EBC">
        <w:rPr>
          <w:rFonts w:ascii="Times New Roman" w:hAnsi="Times New Roman"/>
          <w:sz w:val="20"/>
          <w:szCs w:val="20"/>
          <w:lang w:val="en-US"/>
        </w:rPr>
        <w:t>Vardanyan</w:t>
      </w:r>
      <w:proofErr w:type="spellEnd"/>
      <w:r w:rsidRPr="00001EBC">
        <w:rPr>
          <w:rFonts w:ascii="Times New Roman" w:hAnsi="Times New Roman"/>
          <w:sz w:val="20"/>
          <w:szCs w:val="20"/>
          <w:lang w:val="en-US"/>
        </w:rPr>
        <w:t>, are forced to kneel and clap, as their captors</w:t>
      </w:r>
      <w:r>
        <w:rPr>
          <w:rFonts w:ascii="Times New Roman" w:hAnsi="Times New Roman"/>
          <w:sz w:val="20"/>
          <w:szCs w:val="20"/>
          <w:lang w:val="en-US"/>
        </w:rPr>
        <w:t xml:space="preserve"> </w:t>
      </w:r>
      <w:r w:rsidRPr="00001EBC">
        <w:rPr>
          <w:rFonts w:ascii="Times New Roman" w:hAnsi="Times New Roman"/>
          <w:sz w:val="20"/>
          <w:szCs w:val="20"/>
          <w:lang w:val="en-US"/>
        </w:rPr>
        <w:t>are “celebrating” and dancing</w:t>
      </w:r>
      <w:r>
        <w:rPr>
          <w:rFonts w:ascii="Times New Roman" w:hAnsi="Times New Roman"/>
          <w:sz w:val="20"/>
          <w:szCs w:val="20"/>
          <w:lang w:val="en-US"/>
        </w:rPr>
        <w:t xml:space="preserve">.   </w:t>
      </w:r>
    </w:p>
    <w:p w14:paraId="48B15D6E" w14:textId="1B9152E9" w:rsidR="000065E0" w:rsidRDefault="00001EBC" w:rsidP="00D928F0">
      <w:pPr>
        <w:pStyle w:val="NoSpacing"/>
        <w:spacing w:after="120" w:line="240" w:lineRule="atLeast"/>
        <w:ind w:left="1134" w:right="1134"/>
        <w:jc w:val="both"/>
        <w:rPr>
          <w:rFonts w:ascii="Times New Roman" w:hAnsi="Times New Roman"/>
          <w:sz w:val="20"/>
          <w:szCs w:val="20"/>
          <w:lang w:val="en-US"/>
        </w:rPr>
      </w:pPr>
      <w:r w:rsidRPr="00001EBC">
        <w:rPr>
          <w:rFonts w:ascii="Times New Roman" w:hAnsi="Times New Roman"/>
          <w:sz w:val="20"/>
          <w:szCs w:val="20"/>
          <w:lang w:val="en-US"/>
        </w:rPr>
        <w:t>(</w:t>
      </w:r>
      <w:hyperlink r:id="rId21" w:history="1">
        <w:r w:rsidRPr="00001EBC">
          <w:rPr>
            <w:rStyle w:val="Hyperlink"/>
            <w:rFonts w:ascii="Times New Roman" w:hAnsi="Times New Roman"/>
            <w:sz w:val="20"/>
            <w:szCs w:val="20"/>
            <w:lang w:val="en-US"/>
          </w:rPr>
          <w:t>https://www.dropbox.com/s/f2d277as5wyrp58/Geriner%20%2C%2CEriki%2C%2C%20xumb_par.MP4?dl=0</w:t>
        </w:r>
      </w:hyperlink>
      <w:r w:rsidRPr="00001EBC">
        <w:rPr>
          <w:rFonts w:ascii="Times New Roman" w:hAnsi="Times New Roman"/>
          <w:sz w:val="20"/>
          <w:szCs w:val="20"/>
          <w:lang w:val="en-US"/>
        </w:rPr>
        <w:t xml:space="preserve"> ).</w:t>
      </w:r>
    </w:p>
    <w:p w14:paraId="6421E696" w14:textId="1345CAE8" w:rsidR="000065E0" w:rsidRDefault="00001EBC" w:rsidP="00D928F0">
      <w:pPr>
        <w:pStyle w:val="NoSpacing"/>
        <w:spacing w:after="120" w:line="240" w:lineRule="atLeast"/>
        <w:ind w:left="1134" w:right="1134"/>
        <w:jc w:val="both"/>
        <w:rPr>
          <w:rFonts w:ascii="Times New Roman" w:hAnsi="Times New Roman"/>
          <w:sz w:val="20"/>
          <w:szCs w:val="20"/>
          <w:lang w:val="en-US"/>
        </w:rPr>
      </w:pPr>
      <w:r w:rsidRPr="00001EBC">
        <w:rPr>
          <w:rFonts w:ascii="Times New Roman" w:hAnsi="Times New Roman"/>
          <w:sz w:val="20"/>
          <w:szCs w:val="20"/>
          <w:lang w:val="en-US"/>
        </w:rPr>
        <w:t xml:space="preserve">Many </w:t>
      </w:r>
      <w:proofErr w:type="spellStart"/>
      <w:r w:rsidRPr="00001EBC">
        <w:rPr>
          <w:rFonts w:ascii="Times New Roman" w:hAnsi="Times New Roman"/>
          <w:sz w:val="20"/>
          <w:szCs w:val="20"/>
          <w:lang w:val="en-US"/>
        </w:rPr>
        <w:t>PoWs</w:t>
      </w:r>
      <w:proofErr w:type="spellEnd"/>
      <w:r w:rsidRPr="00001EBC">
        <w:rPr>
          <w:rFonts w:ascii="Times New Roman" w:hAnsi="Times New Roman"/>
          <w:sz w:val="20"/>
          <w:szCs w:val="20"/>
          <w:lang w:val="en-US"/>
        </w:rPr>
        <w:t xml:space="preserve"> were forced particularly to kiss the Azerbaijani flag (for example, </w:t>
      </w:r>
      <w:proofErr w:type="spellStart"/>
      <w:r w:rsidRPr="00001EBC">
        <w:rPr>
          <w:rFonts w:ascii="Times New Roman" w:hAnsi="Times New Roman"/>
          <w:sz w:val="20"/>
          <w:szCs w:val="20"/>
          <w:lang w:val="en-US"/>
        </w:rPr>
        <w:t>PoWs</w:t>
      </w:r>
      <w:proofErr w:type="spellEnd"/>
      <w:r w:rsidRPr="00001EBC">
        <w:rPr>
          <w:rFonts w:ascii="Times New Roman" w:hAnsi="Times New Roman"/>
          <w:sz w:val="20"/>
          <w:szCs w:val="20"/>
          <w:lang w:val="en-US"/>
        </w:rPr>
        <w:t xml:space="preserve"> </w:t>
      </w:r>
      <w:proofErr w:type="spellStart"/>
      <w:r w:rsidRPr="00001EBC">
        <w:rPr>
          <w:rFonts w:ascii="Times New Roman" w:hAnsi="Times New Roman"/>
          <w:sz w:val="20"/>
          <w:szCs w:val="20"/>
          <w:lang w:val="en-US"/>
        </w:rPr>
        <w:t>Yenok</w:t>
      </w:r>
      <w:proofErr w:type="spellEnd"/>
      <w:r w:rsidRPr="00001EBC">
        <w:rPr>
          <w:rFonts w:ascii="Times New Roman" w:hAnsi="Times New Roman"/>
          <w:sz w:val="20"/>
          <w:szCs w:val="20"/>
          <w:lang w:val="en-US"/>
        </w:rPr>
        <w:t xml:space="preserve"> </w:t>
      </w:r>
      <w:proofErr w:type="spellStart"/>
      <w:r w:rsidRPr="00001EBC">
        <w:rPr>
          <w:rFonts w:ascii="Times New Roman" w:hAnsi="Times New Roman"/>
          <w:sz w:val="20"/>
          <w:szCs w:val="20"/>
          <w:lang w:val="en-US"/>
        </w:rPr>
        <w:t>Avetisyan</w:t>
      </w:r>
      <w:proofErr w:type="spellEnd"/>
      <w:r w:rsidRPr="00001EBC">
        <w:rPr>
          <w:rFonts w:ascii="Times New Roman" w:hAnsi="Times New Roman"/>
          <w:sz w:val="20"/>
          <w:szCs w:val="20"/>
          <w:lang w:val="en-US"/>
        </w:rPr>
        <w:t xml:space="preserve">, Robert </w:t>
      </w:r>
      <w:proofErr w:type="spellStart"/>
      <w:r w:rsidRPr="00001EBC">
        <w:rPr>
          <w:rFonts w:ascii="Times New Roman" w:hAnsi="Times New Roman"/>
          <w:sz w:val="20"/>
          <w:szCs w:val="20"/>
          <w:lang w:val="en-US"/>
        </w:rPr>
        <w:t>Vardanyan</w:t>
      </w:r>
      <w:proofErr w:type="spellEnd"/>
      <w:r w:rsidRPr="00001EBC">
        <w:rPr>
          <w:rFonts w:ascii="Times New Roman" w:hAnsi="Times New Roman"/>
          <w:sz w:val="20"/>
          <w:szCs w:val="20"/>
          <w:lang w:val="en-US"/>
        </w:rPr>
        <w:t xml:space="preserve">, </w:t>
      </w:r>
      <w:proofErr w:type="spellStart"/>
      <w:r w:rsidRPr="00001EBC">
        <w:rPr>
          <w:rFonts w:ascii="Times New Roman" w:hAnsi="Times New Roman"/>
          <w:sz w:val="20"/>
          <w:szCs w:val="20"/>
          <w:lang w:val="en-US"/>
        </w:rPr>
        <w:t>Arayik</w:t>
      </w:r>
      <w:proofErr w:type="spellEnd"/>
      <w:r w:rsidRPr="00001EBC">
        <w:rPr>
          <w:rFonts w:ascii="Times New Roman" w:hAnsi="Times New Roman"/>
          <w:sz w:val="20"/>
          <w:szCs w:val="20"/>
          <w:lang w:val="en-US"/>
        </w:rPr>
        <w:t xml:space="preserve"> </w:t>
      </w:r>
      <w:proofErr w:type="spellStart"/>
      <w:r w:rsidRPr="00001EBC">
        <w:rPr>
          <w:rFonts w:ascii="Times New Roman" w:hAnsi="Times New Roman"/>
          <w:sz w:val="20"/>
          <w:szCs w:val="20"/>
          <w:lang w:val="en-US"/>
        </w:rPr>
        <w:t>Galstyan</w:t>
      </w:r>
      <w:proofErr w:type="spellEnd"/>
      <w:r w:rsidRPr="00001EBC">
        <w:rPr>
          <w:rFonts w:ascii="Times New Roman" w:hAnsi="Times New Roman"/>
          <w:sz w:val="20"/>
          <w:szCs w:val="20"/>
          <w:lang w:val="en-US"/>
        </w:rPr>
        <w:t xml:space="preserve"> and Erik Khachatryan), to repeat certain expressions in Azerbaijani and to voice loudly (individually or collectively) the political slogan “Karabakh is Azerbaijan” (for example, </w:t>
      </w:r>
      <w:proofErr w:type="spellStart"/>
      <w:r w:rsidRPr="00001EBC">
        <w:rPr>
          <w:rFonts w:ascii="Times New Roman" w:hAnsi="Times New Roman"/>
          <w:sz w:val="20"/>
          <w:szCs w:val="20"/>
          <w:lang w:val="en-US"/>
        </w:rPr>
        <w:t>PoWs</w:t>
      </w:r>
      <w:proofErr w:type="spellEnd"/>
      <w:r w:rsidRPr="00001EBC">
        <w:rPr>
          <w:rFonts w:ascii="Times New Roman" w:hAnsi="Times New Roman"/>
          <w:sz w:val="20"/>
          <w:szCs w:val="20"/>
          <w:lang w:val="en-US"/>
        </w:rPr>
        <w:t xml:space="preserve"> </w:t>
      </w:r>
      <w:proofErr w:type="spellStart"/>
      <w:r w:rsidRPr="00001EBC">
        <w:rPr>
          <w:rFonts w:ascii="Times New Roman" w:hAnsi="Times New Roman"/>
          <w:sz w:val="20"/>
          <w:szCs w:val="20"/>
          <w:lang w:val="en-US"/>
        </w:rPr>
        <w:t>Arsen</w:t>
      </w:r>
      <w:proofErr w:type="spellEnd"/>
      <w:r w:rsidRPr="00001EBC">
        <w:rPr>
          <w:rFonts w:ascii="Times New Roman" w:hAnsi="Times New Roman"/>
          <w:sz w:val="20"/>
          <w:szCs w:val="20"/>
          <w:lang w:val="en-US"/>
        </w:rPr>
        <w:t xml:space="preserve"> </w:t>
      </w:r>
      <w:proofErr w:type="spellStart"/>
      <w:r w:rsidRPr="00001EBC">
        <w:rPr>
          <w:rFonts w:ascii="Times New Roman" w:hAnsi="Times New Roman"/>
          <w:sz w:val="20"/>
          <w:szCs w:val="20"/>
          <w:lang w:val="en-US"/>
        </w:rPr>
        <w:t>Karapetyan</w:t>
      </w:r>
      <w:proofErr w:type="spellEnd"/>
      <w:r w:rsidRPr="00001EBC">
        <w:rPr>
          <w:rFonts w:ascii="Times New Roman" w:hAnsi="Times New Roman"/>
          <w:sz w:val="20"/>
          <w:szCs w:val="20"/>
          <w:lang w:val="en-US"/>
        </w:rPr>
        <w:t xml:space="preserve">, </w:t>
      </w:r>
      <w:proofErr w:type="spellStart"/>
      <w:r w:rsidRPr="00001EBC">
        <w:rPr>
          <w:rFonts w:ascii="Times New Roman" w:hAnsi="Times New Roman"/>
          <w:sz w:val="20"/>
          <w:szCs w:val="20"/>
          <w:lang w:val="en-US"/>
        </w:rPr>
        <w:t>Norik</w:t>
      </w:r>
      <w:proofErr w:type="spellEnd"/>
      <w:r w:rsidRPr="00001EBC">
        <w:rPr>
          <w:rFonts w:ascii="Times New Roman" w:hAnsi="Times New Roman"/>
          <w:sz w:val="20"/>
          <w:szCs w:val="20"/>
          <w:lang w:val="en-US"/>
        </w:rPr>
        <w:t xml:space="preserve"> </w:t>
      </w:r>
      <w:proofErr w:type="spellStart"/>
      <w:r w:rsidRPr="00001EBC">
        <w:rPr>
          <w:rFonts w:ascii="Times New Roman" w:hAnsi="Times New Roman"/>
          <w:sz w:val="20"/>
          <w:szCs w:val="20"/>
          <w:lang w:val="en-US"/>
        </w:rPr>
        <w:t>Arakelyan</w:t>
      </w:r>
      <w:proofErr w:type="spellEnd"/>
      <w:r w:rsidRPr="00001EBC">
        <w:rPr>
          <w:rFonts w:ascii="Times New Roman" w:hAnsi="Times New Roman"/>
          <w:sz w:val="20"/>
          <w:szCs w:val="20"/>
          <w:lang w:val="en-US"/>
        </w:rPr>
        <w:t xml:space="preserve">, </w:t>
      </w:r>
      <w:proofErr w:type="spellStart"/>
      <w:r w:rsidRPr="00001EBC">
        <w:rPr>
          <w:rFonts w:ascii="Times New Roman" w:hAnsi="Times New Roman"/>
          <w:sz w:val="20"/>
          <w:szCs w:val="20"/>
          <w:lang w:val="en-US"/>
        </w:rPr>
        <w:t>Gagik</w:t>
      </w:r>
      <w:proofErr w:type="spellEnd"/>
      <w:r w:rsidRPr="00001EBC">
        <w:rPr>
          <w:rFonts w:ascii="Times New Roman" w:hAnsi="Times New Roman"/>
          <w:sz w:val="20"/>
          <w:szCs w:val="20"/>
          <w:lang w:val="en-US"/>
        </w:rPr>
        <w:t xml:space="preserve"> </w:t>
      </w:r>
      <w:proofErr w:type="spellStart"/>
      <w:r w:rsidRPr="00001EBC">
        <w:rPr>
          <w:rFonts w:ascii="Times New Roman" w:hAnsi="Times New Roman"/>
          <w:sz w:val="20"/>
          <w:szCs w:val="20"/>
          <w:lang w:val="en-US"/>
        </w:rPr>
        <w:t>Terjyan</w:t>
      </w:r>
      <w:proofErr w:type="spellEnd"/>
      <w:r w:rsidRPr="00001EBC">
        <w:rPr>
          <w:rFonts w:ascii="Times New Roman" w:hAnsi="Times New Roman"/>
          <w:sz w:val="20"/>
          <w:szCs w:val="20"/>
          <w:lang w:val="en-US"/>
        </w:rPr>
        <w:t xml:space="preserve">, Ruben </w:t>
      </w:r>
      <w:proofErr w:type="spellStart"/>
      <w:r w:rsidRPr="00001EBC">
        <w:rPr>
          <w:rFonts w:ascii="Times New Roman" w:hAnsi="Times New Roman"/>
          <w:sz w:val="20"/>
          <w:szCs w:val="20"/>
          <w:lang w:val="en-US"/>
        </w:rPr>
        <w:t>Simonyan</w:t>
      </w:r>
      <w:proofErr w:type="spellEnd"/>
      <w:r w:rsidRPr="00001EBC">
        <w:rPr>
          <w:rFonts w:ascii="Times New Roman" w:hAnsi="Times New Roman"/>
          <w:sz w:val="20"/>
          <w:szCs w:val="20"/>
          <w:lang w:val="en-US"/>
        </w:rPr>
        <w:t xml:space="preserve">, </w:t>
      </w:r>
      <w:proofErr w:type="spellStart"/>
      <w:r w:rsidRPr="00001EBC">
        <w:rPr>
          <w:rFonts w:ascii="Times New Roman" w:hAnsi="Times New Roman"/>
          <w:sz w:val="20"/>
          <w:szCs w:val="20"/>
          <w:lang w:val="en-US"/>
        </w:rPr>
        <w:t>Narek</w:t>
      </w:r>
      <w:proofErr w:type="spellEnd"/>
      <w:r w:rsidRPr="00001EBC">
        <w:rPr>
          <w:rFonts w:ascii="Times New Roman" w:hAnsi="Times New Roman"/>
          <w:sz w:val="20"/>
          <w:szCs w:val="20"/>
          <w:lang w:val="en-US"/>
        </w:rPr>
        <w:t xml:space="preserve"> </w:t>
      </w:r>
      <w:proofErr w:type="spellStart"/>
      <w:r w:rsidRPr="00001EBC">
        <w:rPr>
          <w:rFonts w:ascii="Times New Roman" w:hAnsi="Times New Roman"/>
          <w:sz w:val="20"/>
          <w:szCs w:val="20"/>
          <w:lang w:val="en-US"/>
        </w:rPr>
        <w:t>Nersisyan</w:t>
      </w:r>
      <w:proofErr w:type="spellEnd"/>
      <w:r w:rsidRPr="00001EBC">
        <w:rPr>
          <w:rFonts w:ascii="Times New Roman" w:hAnsi="Times New Roman"/>
          <w:sz w:val="20"/>
          <w:szCs w:val="20"/>
          <w:lang w:val="en-US"/>
        </w:rPr>
        <w:t xml:space="preserve">, Hayk </w:t>
      </w:r>
      <w:proofErr w:type="spellStart"/>
      <w:r w:rsidRPr="00001EBC">
        <w:rPr>
          <w:rFonts w:ascii="Times New Roman" w:hAnsi="Times New Roman"/>
          <w:sz w:val="20"/>
          <w:szCs w:val="20"/>
          <w:lang w:val="en-US"/>
        </w:rPr>
        <w:t>Dilanyan</w:t>
      </w:r>
      <w:proofErr w:type="spellEnd"/>
      <w:r w:rsidRPr="00001EBC">
        <w:rPr>
          <w:rFonts w:ascii="Times New Roman" w:hAnsi="Times New Roman"/>
          <w:sz w:val="20"/>
          <w:szCs w:val="20"/>
          <w:lang w:val="en-US"/>
        </w:rPr>
        <w:t xml:space="preserve">), to praise Azerbaijani President Ilham Aliyev and to swear at Armenian Prime Minister </w:t>
      </w:r>
      <w:proofErr w:type="spellStart"/>
      <w:r w:rsidRPr="00001EBC">
        <w:rPr>
          <w:rFonts w:ascii="Times New Roman" w:hAnsi="Times New Roman"/>
          <w:sz w:val="20"/>
          <w:szCs w:val="20"/>
          <w:lang w:val="en-US"/>
        </w:rPr>
        <w:t>Nikol</w:t>
      </w:r>
      <w:proofErr w:type="spellEnd"/>
      <w:r w:rsidRPr="00001EBC">
        <w:rPr>
          <w:rFonts w:ascii="Times New Roman" w:hAnsi="Times New Roman"/>
          <w:sz w:val="20"/>
          <w:szCs w:val="20"/>
          <w:lang w:val="en-US"/>
        </w:rPr>
        <w:t xml:space="preserve"> </w:t>
      </w:r>
      <w:proofErr w:type="spellStart"/>
      <w:r w:rsidRPr="00001EBC">
        <w:rPr>
          <w:rFonts w:ascii="Times New Roman" w:hAnsi="Times New Roman"/>
          <w:sz w:val="20"/>
          <w:szCs w:val="20"/>
          <w:lang w:val="en-US"/>
        </w:rPr>
        <w:t>Pashinyan</w:t>
      </w:r>
      <w:proofErr w:type="spellEnd"/>
      <w:r w:rsidRPr="00001EBC">
        <w:rPr>
          <w:rFonts w:ascii="Times New Roman" w:hAnsi="Times New Roman"/>
          <w:sz w:val="20"/>
          <w:szCs w:val="20"/>
          <w:lang w:val="en-US"/>
        </w:rPr>
        <w:t xml:space="preserve"> (for example, </w:t>
      </w:r>
      <w:proofErr w:type="spellStart"/>
      <w:r w:rsidRPr="00001EBC">
        <w:rPr>
          <w:rFonts w:ascii="Times New Roman" w:hAnsi="Times New Roman"/>
          <w:sz w:val="20"/>
          <w:szCs w:val="20"/>
          <w:lang w:val="en-US"/>
        </w:rPr>
        <w:t>Areg</w:t>
      </w:r>
      <w:proofErr w:type="spellEnd"/>
      <w:r w:rsidRPr="00001EBC">
        <w:rPr>
          <w:rFonts w:ascii="Times New Roman" w:hAnsi="Times New Roman"/>
          <w:sz w:val="20"/>
          <w:szCs w:val="20"/>
          <w:lang w:val="en-US"/>
        </w:rPr>
        <w:t xml:space="preserve"> Sargsyan, Samvel Asatryan)</w:t>
      </w:r>
      <w:r>
        <w:rPr>
          <w:rFonts w:ascii="Times New Roman" w:hAnsi="Times New Roman"/>
          <w:sz w:val="20"/>
          <w:szCs w:val="20"/>
          <w:lang w:val="en-US"/>
        </w:rPr>
        <w:t>.</w:t>
      </w:r>
    </w:p>
    <w:p w14:paraId="1569CCF1" w14:textId="59737FF3" w:rsidR="000065E0" w:rsidRPr="00C367E0" w:rsidRDefault="00001EBC" w:rsidP="00D928F0">
      <w:pPr>
        <w:pStyle w:val="NoSpacing"/>
        <w:spacing w:after="120" w:line="240" w:lineRule="atLeast"/>
        <w:ind w:left="1134" w:right="1134"/>
        <w:jc w:val="both"/>
        <w:rPr>
          <w:rFonts w:ascii="Times New Roman" w:hAnsi="Times New Roman"/>
          <w:b/>
          <w:bCs/>
          <w:sz w:val="20"/>
          <w:szCs w:val="20"/>
          <w:lang w:val="en-US"/>
        </w:rPr>
      </w:pPr>
      <w:r w:rsidRPr="00C367E0">
        <w:rPr>
          <w:rFonts w:ascii="Times New Roman" w:hAnsi="Times New Roman"/>
          <w:b/>
          <w:bCs/>
          <w:sz w:val="20"/>
          <w:szCs w:val="20"/>
          <w:lang w:val="en-US"/>
        </w:rPr>
        <w:t>Torturing the civilian captives</w:t>
      </w:r>
    </w:p>
    <w:p w14:paraId="5E98204B" w14:textId="0D750E7A" w:rsidR="000065E0" w:rsidRDefault="00001EBC" w:rsidP="00001EBC">
      <w:pPr>
        <w:pStyle w:val="NoSpacing"/>
        <w:spacing w:after="120" w:line="240" w:lineRule="atLeast"/>
        <w:ind w:left="1134" w:right="1134"/>
        <w:jc w:val="both"/>
        <w:rPr>
          <w:rFonts w:ascii="Times New Roman" w:hAnsi="Times New Roman"/>
          <w:sz w:val="20"/>
          <w:szCs w:val="20"/>
          <w:lang w:val="en-US"/>
        </w:rPr>
      </w:pPr>
      <w:r>
        <w:rPr>
          <w:rFonts w:ascii="Times New Roman" w:hAnsi="Times New Roman"/>
          <w:sz w:val="20"/>
          <w:szCs w:val="20"/>
          <w:lang w:val="en-US"/>
        </w:rPr>
        <w:t>T</w:t>
      </w:r>
      <w:r w:rsidRPr="00001EBC">
        <w:rPr>
          <w:rFonts w:ascii="Times New Roman" w:hAnsi="Times New Roman"/>
          <w:sz w:val="20"/>
          <w:szCs w:val="20"/>
          <w:lang w:val="en-US"/>
        </w:rPr>
        <w:t xml:space="preserve">he video shows that </w:t>
      </w:r>
      <w:proofErr w:type="spellStart"/>
      <w:r w:rsidRPr="00001EBC">
        <w:rPr>
          <w:rFonts w:ascii="Times New Roman" w:hAnsi="Times New Roman"/>
          <w:sz w:val="20"/>
          <w:szCs w:val="20"/>
          <w:lang w:val="en-US"/>
        </w:rPr>
        <w:t>Kamo</w:t>
      </w:r>
      <w:proofErr w:type="spellEnd"/>
      <w:r w:rsidRPr="00001EBC">
        <w:rPr>
          <w:rFonts w:ascii="Times New Roman" w:hAnsi="Times New Roman"/>
          <w:sz w:val="20"/>
          <w:szCs w:val="20"/>
          <w:lang w:val="en-US"/>
        </w:rPr>
        <w:t xml:space="preserve"> </w:t>
      </w:r>
      <w:proofErr w:type="spellStart"/>
      <w:r w:rsidRPr="00001EBC">
        <w:rPr>
          <w:rFonts w:ascii="Times New Roman" w:hAnsi="Times New Roman"/>
          <w:sz w:val="20"/>
          <w:szCs w:val="20"/>
          <w:lang w:val="en-US"/>
        </w:rPr>
        <w:t>Manasyan</w:t>
      </w:r>
      <w:proofErr w:type="spellEnd"/>
      <w:r w:rsidRPr="00001EBC">
        <w:rPr>
          <w:rFonts w:ascii="Times New Roman" w:hAnsi="Times New Roman"/>
          <w:sz w:val="20"/>
          <w:szCs w:val="20"/>
          <w:lang w:val="en-US"/>
        </w:rPr>
        <w:t xml:space="preserve">, kneeling on the ground with his hands tied behind his back, and his face half-covered in blood, is surrounded by </w:t>
      </w:r>
      <w:proofErr w:type="spellStart"/>
      <w:r w:rsidRPr="00001EBC">
        <w:rPr>
          <w:rFonts w:ascii="Times New Roman" w:hAnsi="Times New Roman"/>
          <w:sz w:val="20"/>
          <w:szCs w:val="20"/>
          <w:lang w:val="en-US"/>
        </w:rPr>
        <w:t>Azeraijani</w:t>
      </w:r>
      <w:proofErr w:type="spellEnd"/>
      <w:r w:rsidRPr="00001EBC">
        <w:rPr>
          <w:rFonts w:ascii="Times New Roman" w:hAnsi="Times New Roman"/>
          <w:sz w:val="20"/>
          <w:szCs w:val="20"/>
          <w:lang w:val="en-US"/>
        </w:rPr>
        <w:t xml:space="preserve"> soldiers. One of them asks him in Russian what village he is from. A couple of seconds later, having no response from him, the soldier kicks him in the stomach and repeats the question, cursing him and ordering him to immediately give an answer. The soldier also </w:t>
      </w:r>
      <w:r w:rsidRPr="00001EBC">
        <w:rPr>
          <w:rFonts w:ascii="Times New Roman" w:hAnsi="Times New Roman"/>
          <w:sz w:val="20"/>
          <w:szCs w:val="20"/>
          <w:lang w:val="en-US"/>
        </w:rPr>
        <w:lastRenderedPageBreak/>
        <w:t xml:space="preserve">asks him how many of them there are, and </w:t>
      </w:r>
      <w:proofErr w:type="spellStart"/>
      <w:r w:rsidRPr="00001EBC">
        <w:rPr>
          <w:rFonts w:ascii="Times New Roman" w:hAnsi="Times New Roman"/>
          <w:sz w:val="20"/>
          <w:szCs w:val="20"/>
          <w:lang w:val="en-US"/>
        </w:rPr>
        <w:t>Kamo</w:t>
      </w:r>
      <w:proofErr w:type="spellEnd"/>
      <w:r w:rsidRPr="00001EBC">
        <w:rPr>
          <w:rFonts w:ascii="Times New Roman" w:hAnsi="Times New Roman"/>
          <w:sz w:val="20"/>
          <w:szCs w:val="20"/>
          <w:lang w:val="en-US"/>
        </w:rPr>
        <w:t xml:space="preserve"> </w:t>
      </w:r>
      <w:proofErr w:type="spellStart"/>
      <w:r w:rsidRPr="00001EBC">
        <w:rPr>
          <w:rFonts w:ascii="Times New Roman" w:hAnsi="Times New Roman"/>
          <w:sz w:val="20"/>
          <w:szCs w:val="20"/>
          <w:lang w:val="en-US"/>
        </w:rPr>
        <w:t>Manasyan</w:t>
      </w:r>
      <w:proofErr w:type="spellEnd"/>
      <w:r w:rsidRPr="00001EBC">
        <w:rPr>
          <w:rFonts w:ascii="Times New Roman" w:hAnsi="Times New Roman"/>
          <w:sz w:val="20"/>
          <w:szCs w:val="20"/>
          <w:lang w:val="en-US"/>
        </w:rPr>
        <w:t xml:space="preserve"> says that he does not know and that he is on his own, after which the soldier takes his rifle. The Azerbaijani soldier hits </w:t>
      </w:r>
      <w:proofErr w:type="spellStart"/>
      <w:r w:rsidRPr="00001EBC">
        <w:rPr>
          <w:rFonts w:ascii="Times New Roman" w:hAnsi="Times New Roman"/>
          <w:sz w:val="20"/>
          <w:szCs w:val="20"/>
          <w:lang w:val="en-US"/>
        </w:rPr>
        <w:t>Kamo</w:t>
      </w:r>
      <w:proofErr w:type="spellEnd"/>
      <w:r w:rsidRPr="00001EBC">
        <w:rPr>
          <w:rFonts w:ascii="Times New Roman" w:hAnsi="Times New Roman"/>
          <w:sz w:val="20"/>
          <w:szCs w:val="20"/>
          <w:lang w:val="en-US"/>
        </w:rPr>
        <w:t xml:space="preserve"> </w:t>
      </w:r>
      <w:proofErr w:type="spellStart"/>
      <w:r w:rsidRPr="00001EBC">
        <w:rPr>
          <w:rFonts w:ascii="Times New Roman" w:hAnsi="Times New Roman"/>
          <w:sz w:val="20"/>
          <w:szCs w:val="20"/>
          <w:lang w:val="en-US"/>
        </w:rPr>
        <w:t>Manasyan</w:t>
      </w:r>
      <w:proofErr w:type="spellEnd"/>
      <w:r w:rsidRPr="00001EBC">
        <w:rPr>
          <w:rFonts w:ascii="Times New Roman" w:hAnsi="Times New Roman"/>
          <w:sz w:val="20"/>
          <w:szCs w:val="20"/>
          <w:lang w:val="en-US"/>
        </w:rPr>
        <w:t xml:space="preserve"> in the head several times. He also says, that Azeris and Turks will go after all Armenians, who cannot be considered as people, make them kneel and slaughter them. A couple of Azerbaijani soldiers start searching </w:t>
      </w:r>
      <w:proofErr w:type="spellStart"/>
      <w:r w:rsidRPr="00001EBC">
        <w:rPr>
          <w:rFonts w:ascii="Times New Roman" w:hAnsi="Times New Roman"/>
          <w:sz w:val="20"/>
          <w:szCs w:val="20"/>
          <w:lang w:val="en-US"/>
        </w:rPr>
        <w:t>Kamo</w:t>
      </w:r>
      <w:proofErr w:type="spellEnd"/>
      <w:r w:rsidRPr="00001EBC">
        <w:rPr>
          <w:rFonts w:ascii="Times New Roman" w:hAnsi="Times New Roman"/>
          <w:sz w:val="20"/>
          <w:szCs w:val="20"/>
          <w:lang w:val="en-US"/>
        </w:rPr>
        <w:t xml:space="preserve"> </w:t>
      </w:r>
      <w:proofErr w:type="spellStart"/>
      <w:r w:rsidRPr="00001EBC">
        <w:rPr>
          <w:rFonts w:ascii="Times New Roman" w:hAnsi="Times New Roman"/>
          <w:sz w:val="20"/>
          <w:szCs w:val="20"/>
          <w:lang w:val="en-US"/>
        </w:rPr>
        <w:t>Manasyan’s</w:t>
      </w:r>
      <w:proofErr w:type="spellEnd"/>
      <w:r w:rsidRPr="00001EBC">
        <w:rPr>
          <w:rFonts w:ascii="Times New Roman" w:hAnsi="Times New Roman"/>
          <w:sz w:val="20"/>
          <w:szCs w:val="20"/>
          <w:lang w:val="en-US"/>
        </w:rPr>
        <w:t xml:space="preserve"> jacket, while the others start laughing at him and hitting him in the head</w:t>
      </w:r>
      <w:r>
        <w:rPr>
          <w:rFonts w:ascii="Times New Roman" w:hAnsi="Times New Roman"/>
          <w:sz w:val="20"/>
          <w:szCs w:val="20"/>
          <w:lang w:val="en-US"/>
        </w:rPr>
        <w:t>.</w:t>
      </w:r>
      <w:r w:rsidRPr="00001EBC">
        <w:rPr>
          <w:rFonts w:ascii="Times New Roman" w:hAnsi="Times New Roman"/>
          <w:sz w:val="20"/>
          <w:szCs w:val="20"/>
          <w:lang w:val="en-US"/>
        </w:rPr>
        <w:t xml:space="preserve"> </w:t>
      </w:r>
    </w:p>
    <w:p w14:paraId="00C86675" w14:textId="7BCFFD95" w:rsidR="000065E0" w:rsidRDefault="00001EBC" w:rsidP="00D928F0">
      <w:pPr>
        <w:pStyle w:val="NoSpacing"/>
        <w:spacing w:after="120" w:line="240" w:lineRule="atLeast"/>
        <w:ind w:left="1134" w:right="1134"/>
        <w:jc w:val="both"/>
        <w:rPr>
          <w:rFonts w:ascii="Times New Roman" w:hAnsi="Times New Roman"/>
          <w:sz w:val="20"/>
          <w:szCs w:val="20"/>
          <w:lang w:val="en-US"/>
        </w:rPr>
      </w:pPr>
      <w:r w:rsidRPr="00001EBC">
        <w:rPr>
          <w:rFonts w:ascii="Times New Roman" w:hAnsi="Times New Roman"/>
          <w:sz w:val="20"/>
          <w:szCs w:val="20"/>
          <w:lang w:val="en-US"/>
        </w:rPr>
        <w:t>(</w:t>
      </w:r>
      <w:hyperlink r:id="rId22" w:history="1">
        <w:r w:rsidRPr="00001EBC">
          <w:rPr>
            <w:rStyle w:val="Hyperlink"/>
            <w:rFonts w:ascii="Times New Roman" w:hAnsi="Times New Roman"/>
            <w:sz w:val="20"/>
            <w:szCs w:val="20"/>
            <w:lang w:val="en-US"/>
          </w:rPr>
          <w:t>https://www.dropbox.com/s/l4by5f5hi31wzyu/Qaxaqaci%20geri%20cnkac%20cacum%20en%20Kamo%20Grishayi%20Manasyan.mp4?dl=0</w:t>
        </w:r>
      </w:hyperlink>
      <w:r w:rsidRPr="00001EBC">
        <w:rPr>
          <w:rFonts w:ascii="Times New Roman" w:hAnsi="Times New Roman"/>
          <w:sz w:val="20"/>
          <w:szCs w:val="20"/>
          <w:lang w:val="en-US"/>
        </w:rPr>
        <w:t>).</w:t>
      </w:r>
    </w:p>
    <w:p w14:paraId="1EA326BC" w14:textId="7F7BC8DD" w:rsidR="000065E0" w:rsidRDefault="000065E0" w:rsidP="00D928F0">
      <w:pPr>
        <w:pStyle w:val="NoSpacing"/>
        <w:spacing w:after="120" w:line="240" w:lineRule="atLeast"/>
        <w:ind w:left="1134" w:right="1134"/>
        <w:jc w:val="both"/>
        <w:rPr>
          <w:rFonts w:ascii="Times New Roman" w:hAnsi="Times New Roman"/>
          <w:sz w:val="20"/>
          <w:szCs w:val="20"/>
          <w:lang w:val="en-US"/>
        </w:rPr>
      </w:pPr>
      <w:r>
        <w:rPr>
          <w:rFonts w:ascii="Times New Roman" w:hAnsi="Times New Roman"/>
          <w:sz w:val="20"/>
          <w:szCs w:val="20"/>
          <w:lang w:val="en-US"/>
        </w:rPr>
        <w:t>A</w:t>
      </w:r>
      <w:r w:rsidR="00001EBC" w:rsidRPr="00001EBC">
        <w:rPr>
          <w:rFonts w:ascii="Times New Roman" w:hAnsi="Times New Roman"/>
          <w:sz w:val="20"/>
          <w:szCs w:val="20"/>
          <w:lang w:val="en-US"/>
        </w:rPr>
        <w:t xml:space="preserve"> civilian captive Sedrak Petrosyan, who was returned on 10th of December, confessed that he was drugged, severely beaten and also subjected to mental torture, as he was told that his son is killed and the dogs were fed with his dead body</w:t>
      </w:r>
      <w:r w:rsidR="00001EBC">
        <w:rPr>
          <w:rFonts w:ascii="Times New Roman" w:hAnsi="Times New Roman"/>
          <w:sz w:val="20"/>
          <w:szCs w:val="20"/>
          <w:lang w:val="en-US"/>
        </w:rPr>
        <w:t>.</w:t>
      </w:r>
    </w:p>
    <w:p w14:paraId="3D7D3A7E" w14:textId="29F7CEBF" w:rsidR="000065E0" w:rsidRDefault="000065E0" w:rsidP="00D928F0">
      <w:pPr>
        <w:pStyle w:val="NoSpacing"/>
        <w:spacing w:after="120" w:line="240" w:lineRule="atLeast"/>
        <w:ind w:left="1134" w:right="1134"/>
        <w:jc w:val="both"/>
        <w:rPr>
          <w:rFonts w:ascii="Times New Roman" w:hAnsi="Times New Roman"/>
          <w:sz w:val="20"/>
          <w:szCs w:val="20"/>
          <w:lang w:val="en-US"/>
        </w:rPr>
      </w:pPr>
      <w:r>
        <w:rPr>
          <w:rFonts w:ascii="Times New Roman" w:hAnsi="Times New Roman"/>
          <w:sz w:val="20"/>
          <w:szCs w:val="20"/>
          <w:lang w:val="en-US"/>
        </w:rPr>
        <w:t>A</w:t>
      </w:r>
      <w:r w:rsidR="00001EBC">
        <w:rPr>
          <w:rFonts w:ascii="Times New Roman" w:hAnsi="Times New Roman"/>
          <w:sz w:val="20"/>
          <w:szCs w:val="20"/>
          <w:lang w:val="en-US"/>
        </w:rPr>
        <w:t xml:space="preserve">n </w:t>
      </w:r>
      <w:r w:rsidR="00001EBC" w:rsidRPr="00001EBC">
        <w:rPr>
          <w:rFonts w:ascii="Times New Roman" w:hAnsi="Times New Roman"/>
          <w:sz w:val="20"/>
          <w:szCs w:val="20"/>
          <w:lang w:val="en-US"/>
        </w:rPr>
        <w:t>eyewitness Yevgeniya Babayan, who was released from captivity, also confirmed the beatings of civilians. In a police station, she saw two other Armenians, one of them a young man with civilian clothing. That young man was blindfolded and had his hands and feet tied together. He was thrown into the corner of the room, and Azerbaijani soldiers took turns in kicking him in different parts of his body. The next day, when Yevgenia Babayan was being taken out of the police station, she saw that the young man was put in a sack and was being dragged to a car. She was also told that they had butchered and beheaded the two foregoing Armenians (her testimony is available at</w:t>
      </w:r>
      <w:r w:rsidR="00001EBC">
        <w:rPr>
          <w:rFonts w:ascii="Times New Roman" w:hAnsi="Times New Roman"/>
          <w:sz w:val="20"/>
          <w:szCs w:val="20"/>
          <w:lang w:val="en-US"/>
        </w:rPr>
        <w:t xml:space="preserve">: </w:t>
      </w:r>
      <w:hyperlink r:id="rId23" w:history="1">
        <w:r w:rsidR="00001EBC" w:rsidRPr="00944404">
          <w:rPr>
            <w:rStyle w:val="Hyperlink"/>
            <w:rFonts w:ascii="Times New Roman" w:hAnsi="Times New Roman"/>
            <w:sz w:val="20"/>
            <w:szCs w:val="20"/>
            <w:lang w:val="en-US"/>
          </w:rPr>
          <w:t>https://lurer.com/?p=392320&amp;l=am&amp;fbclid=IwAR1_hDzuf6Uts38Ht7ndc7b1VYKf2_YOYDcyUvzxQbeh-OFx0kzAtCwwkYM</w:t>
        </w:r>
      </w:hyperlink>
      <w:r w:rsidR="00001EBC" w:rsidRPr="00001EBC">
        <w:rPr>
          <w:rFonts w:ascii="Times New Roman" w:hAnsi="Times New Roman"/>
          <w:sz w:val="20"/>
          <w:szCs w:val="20"/>
          <w:lang w:val="en-US"/>
        </w:rPr>
        <w:t>).</w:t>
      </w:r>
    </w:p>
    <w:p w14:paraId="7FB53677" w14:textId="4060B028" w:rsidR="000065E0" w:rsidRPr="00001EBC" w:rsidRDefault="00001EBC" w:rsidP="00634C26">
      <w:pPr>
        <w:pStyle w:val="NoSpacing"/>
        <w:numPr>
          <w:ilvl w:val="0"/>
          <w:numId w:val="15"/>
        </w:numPr>
        <w:spacing w:after="120" w:line="240" w:lineRule="atLeast"/>
        <w:ind w:left="1134" w:right="1134" w:hanging="567"/>
        <w:jc w:val="both"/>
        <w:rPr>
          <w:rFonts w:ascii="Times New Roman" w:hAnsi="Times New Roman"/>
          <w:b/>
          <w:bCs/>
          <w:szCs w:val="24"/>
        </w:rPr>
      </w:pPr>
      <w:r>
        <w:rPr>
          <w:rFonts w:ascii="Times New Roman" w:hAnsi="Times New Roman"/>
          <w:b/>
          <w:bCs/>
          <w:szCs w:val="24"/>
        </w:rPr>
        <w:t xml:space="preserve">The </w:t>
      </w:r>
      <w:r w:rsidRPr="00001EBC">
        <w:rPr>
          <w:rFonts w:ascii="Times New Roman" w:hAnsi="Times New Roman"/>
          <w:b/>
          <w:bCs/>
          <w:szCs w:val="24"/>
        </w:rPr>
        <w:t>remarkable efforts to conceal the torture and inhuman treatment towards the Armenians</w:t>
      </w:r>
    </w:p>
    <w:p w14:paraId="57E5E2E8" w14:textId="15D3438B" w:rsidR="000065E0" w:rsidRDefault="00001EBC" w:rsidP="00D928F0">
      <w:pPr>
        <w:pStyle w:val="NoSpacing"/>
        <w:spacing w:after="120" w:line="240" w:lineRule="atLeast"/>
        <w:ind w:left="1134" w:right="1134"/>
        <w:jc w:val="both"/>
        <w:rPr>
          <w:rFonts w:ascii="Times New Roman" w:hAnsi="Times New Roman"/>
          <w:sz w:val="20"/>
          <w:szCs w:val="20"/>
          <w:lang w:val="en-US"/>
        </w:rPr>
      </w:pPr>
      <w:r w:rsidRPr="00001EBC">
        <w:rPr>
          <w:rFonts w:ascii="Times New Roman" w:hAnsi="Times New Roman"/>
          <w:sz w:val="20"/>
          <w:szCs w:val="20"/>
          <w:lang w:val="en-US"/>
        </w:rPr>
        <w:t>Azerbaijan, though figured as a Council of Europe member state with human rights values, resorted to secrecy. For an extended period, it refused to allow the representatives of any neutral power (the International Committee of the Red Cross) to visit the prisoners of war. Not only have the access of independent mechanisms prohibited, but also the prisoners were constantly prevented from communication. Their captivity remained unacknowledged and prisoners were left completely at the mercy and discretion of those holding them. There are a vast majority of cases, where the captivity as to this day remains unacknowledged and incommunicado․ It is more worrying that Azerbaijan also refuses to cooperate properly with the regional human rights court and failed to provide complete and trustworthy information on Armenian captives in the framework of court proceedings</w:t>
      </w:r>
      <w:r>
        <w:rPr>
          <w:rFonts w:ascii="Times New Roman" w:hAnsi="Times New Roman"/>
          <w:sz w:val="20"/>
          <w:szCs w:val="20"/>
          <w:lang w:val="en-US"/>
        </w:rPr>
        <w:t>.</w:t>
      </w:r>
    </w:p>
    <w:p w14:paraId="3F2F8E2F" w14:textId="36A8A2CE" w:rsidR="000065E0" w:rsidRPr="00754DC3" w:rsidRDefault="00754DC3" w:rsidP="00D928F0">
      <w:pPr>
        <w:pStyle w:val="NoSpacing"/>
        <w:spacing w:after="120" w:line="240" w:lineRule="atLeast"/>
        <w:ind w:left="1134" w:right="1134"/>
        <w:jc w:val="both"/>
        <w:rPr>
          <w:rFonts w:ascii="Times New Roman" w:hAnsi="Times New Roman"/>
          <w:b/>
          <w:bCs/>
          <w:sz w:val="20"/>
          <w:szCs w:val="20"/>
          <w:lang w:val="en-US"/>
        </w:rPr>
      </w:pPr>
      <w:r w:rsidRPr="00754DC3">
        <w:rPr>
          <w:rFonts w:ascii="Times New Roman" w:hAnsi="Times New Roman"/>
          <w:b/>
          <w:bCs/>
          <w:sz w:val="20"/>
          <w:szCs w:val="20"/>
          <w:lang w:val="en-US"/>
        </w:rPr>
        <w:t>Incommunicado and unacknowledged captivity</w:t>
      </w:r>
    </w:p>
    <w:p w14:paraId="4756BBFD" w14:textId="5A999172" w:rsidR="00754DC3" w:rsidRPr="00754DC3" w:rsidRDefault="00754DC3" w:rsidP="00754DC3">
      <w:pPr>
        <w:pStyle w:val="NoSpacing"/>
        <w:spacing w:after="120" w:line="240" w:lineRule="atLeast"/>
        <w:ind w:left="1134" w:right="1134"/>
        <w:jc w:val="both"/>
        <w:rPr>
          <w:rFonts w:ascii="Times New Roman" w:hAnsi="Times New Roman"/>
          <w:sz w:val="20"/>
          <w:szCs w:val="20"/>
          <w:lang w:val="en-US"/>
        </w:rPr>
      </w:pPr>
      <w:r w:rsidRPr="00754DC3">
        <w:rPr>
          <w:rFonts w:ascii="Times New Roman" w:hAnsi="Times New Roman"/>
          <w:sz w:val="20"/>
          <w:szCs w:val="20"/>
          <w:lang w:val="en-US"/>
        </w:rPr>
        <w:t>The video shows that Norik Arakelyan is in the hands of</w:t>
      </w:r>
      <w:r w:rsidRPr="00754DC3">
        <w:rPr>
          <w:rFonts w:ascii="Times New Roman" w:hAnsi="Times New Roman"/>
          <w:sz w:val="20"/>
          <w:szCs w:val="20"/>
          <w:lang w:val="hy-AM"/>
        </w:rPr>
        <w:t xml:space="preserve"> </w:t>
      </w:r>
      <w:r w:rsidRPr="00754DC3">
        <w:rPr>
          <w:rFonts w:ascii="Times New Roman" w:hAnsi="Times New Roman"/>
          <w:sz w:val="20"/>
          <w:szCs w:val="20"/>
          <w:lang w:val="en-US"/>
        </w:rPr>
        <w:t xml:space="preserve">an Azerbaijani soldiers. He is standing with his hands tied in front of him, and the lower part of his trousers are wet. He answers the questions of the Azerbaijani soldier. Twice, the latter says out loud “Karabagh…” and waits for the continuation. Norik Karapetyan answers “Karabagh is Azerbaijan” in Russian. Then, the Azerbaijani soldier says “You said so yourself”, and once again says “Karabagh…” which follows by Norik Arakelyan’s answer: “Azerbaijan”. “You said so yourself”, says the Azerbaijani soldier for another time, and adds “Karabagh is Azerbaijan” for Norik Arakelyan to repeat, which the latter does so </w:t>
      </w:r>
      <w:r w:rsidRPr="00754DC3">
        <w:rPr>
          <w:rFonts w:ascii="Times New Roman" w:hAnsi="Times New Roman"/>
          <w:sz w:val="20"/>
          <w:szCs w:val="20"/>
          <w:lang w:val="en-US"/>
        </w:rPr>
        <w:lastRenderedPageBreak/>
        <w:t>(</w:t>
      </w:r>
      <w:hyperlink r:id="rId24" w:history="1">
        <w:r w:rsidRPr="00944404">
          <w:rPr>
            <w:rStyle w:val="Hyperlink"/>
            <w:rFonts w:ascii="Times New Roman" w:hAnsi="Times New Roman"/>
            <w:sz w:val="20"/>
            <w:szCs w:val="20"/>
            <w:lang w:val="en-US"/>
          </w:rPr>
          <w:t>https://drive.google.com/file/d/1ER77zGBZgQ02IUQZkOMQGl8VfSDW-WZ9/view?usp=sharing</w:t>
        </w:r>
      </w:hyperlink>
      <w:r w:rsidRPr="00754DC3">
        <w:rPr>
          <w:rFonts w:ascii="Times New Roman" w:hAnsi="Times New Roman"/>
          <w:sz w:val="20"/>
          <w:szCs w:val="20"/>
          <w:lang w:val="en-US"/>
        </w:rPr>
        <w:t xml:space="preserve">). </w:t>
      </w:r>
    </w:p>
    <w:p w14:paraId="564CB055" w14:textId="26BB743A" w:rsidR="000065E0" w:rsidRDefault="00754DC3" w:rsidP="00754DC3">
      <w:pPr>
        <w:pStyle w:val="NoSpacing"/>
        <w:spacing w:after="120" w:line="240" w:lineRule="atLeast"/>
        <w:ind w:left="1134" w:right="1134"/>
        <w:jc w:val="both"/>
        <w:rPr>
          <w:rFonts w:ascii="Times New Roman" w:hAnsi="Times New Roman"/>
          <w:sz w:val="20"/>
          <w:szCs w:val="20"/>
          <w:lang w:val="en-US"/>
        </w:rPr>
      </w:pPr>
      <w:r w:rsidRPr="00754DC3">
        <w:rPr>
          <w:rFonts w:ascii="Times New Roman" w:hAnsi="Times New Roman"/>
          <w:sz w:val="20"/>
          <w:szCs w:val="20"/>
          <w:lang w:val="en-US"/>
        </w:rPr>
        <w:t>Norik Arakelyan has been taken as a prisoner from 21 of October. As of this date, the ICRC or any independent or neutral mechanisms were refused to visit him. His captivity is still unacknowledged by Azerbaijan and he was not able to contact his family</w:t>
      </w:r>
      <w:r w:rsidR="00B6543C">
        <w:rPr>
          <w:rFonts w:ascii="Times New Roman" w:hAnsi="Times New Roman"/>
          <w:sz w:val="20"/>
          <w:szCs w:val="20"/>
          <w:lang w:val="en-US"/>
        </w:rPr>
        <w:t>.</w:t>
      </w:r>
    </w:p>
    <w:p w14:paraId="00669CEE" w14:textId="34C1970D" w:rsidR="00B6543C" w:rsidRPr="00B6543C" w:rsidRDefault="00B6543C" w:rsidP="00754DC3">
      <w:pPr>
        <w:pStyle w:val="NoSpacing"/>
        <w:spacing w:after="120" w:line="240" w:lineRule="atLeast"/>
        <w:ind w:left="1134" w:right="1134"/>
        <w:jc w:val="both"/>
        <w:rPr>
          <w:rFonts w:ascii="Times New Roman" w:hAnsi="Times New Roman"/>
          <w:b/>
          <w:bCs/>
          <w:sz w:val="20"/>
          <w:szCs w:val="20"/>
          <w:lang w:val="en-US"/>
        </w:rPr>
      </w:pPr>
      <w:r w:rsidRPr="00B6543C">
        <w:rPr>
          <w:rFonts w:ascii="Times New Roman" w:hAnsi="Times New Roman"/>
          <w:b/>
          <w:bCs/>
          <w:sz w:val="20"/>
          <w:szCs w:val="20"/>
          <w:lang w:val="en-US"/>
        </w:rPr>
        <w:t>Failure to cooperate with the European Court of Human Rights to provide information on whereabouts of Armenian captives</w:t>
      </w:r>
    </w:p>
    <w:p w14:paraId="0F548BF4" w14:textId="3E4C611E" w:rsidR="00B6543C" w:rsidRDefault="00B6543C" w:rsidP="00754DC3">
      <w:pPr>
        <w:pStyle w:val="NoSpacing"/>
        <w:spacing w:after="120" w:line="240" w:lineRule="atLeast"/>
        <w:ind w:left="1134" w:right="1134"/>
        <w:jc w:val="both"/>
        <w:rPr>
          <w:rFonts w:ascii="Times New Roman" w:hAnsi="Times New Roman"/>
          <w:sz w:val="20"/>
          <w:szCs w:val="20"/>
          <w:lang w:val="en-US"/>
        </w:rPr>
      </w:pPr>
      <w:r w:rsidRPr="00B6543C">
        <w:rPr>
          <w:rFonts w:ascii="Times New Roman" w:hAnsi="Times New Roman"/>
          <w:sz w:val="20"/>
          <w:szCs w:val="20"/>
          <w:lang w:val="en-US"/>
        </w:rPr>
        <w:t>The video shows that Arsen Karapetyan is in the hands of an Azerbaijani soldier and answers his questions. Twice the Azerbaijani soldier repeats “Karabagh”, and waits for the continuation. Arsen Karapetyan answers “Azerbaijan”. At the end, the Azerbaijani soldier asks “Are you honest?” and a “Yes” answer follows. On the ground, there are ropes beneath Arsen Karapetyan’s feet</w:t>
      </w:r>
      <w:r>
        <w:rPr>
          <w:rFonts w:ascii="Times New Roman" w:hAnsi="Times New Roman"/>
          <w:sz w:val="20"/>
          <w:szCs w:val="20"/>
          <w:lang w:val="en-US"/>
        </w:rPr>
        <w:t xml:space="preserve">. </w:t>
      </w:r>
    </w:p>
    <w:p w14:paraId="163B1E2B" w14:textId="2F662D7B" w:rsidR="00B6543C" w:rsidRDefault="00B6543C" w:rsidP="00754DC3">
      <w:pPr>
        <w:pStyle w:val="NoSpacing"/>
        <w:spacing w:after="120" w:line="240" w:lineRule="atLeast"/>
        <w:ind w:left="1134" w:right="1134"/>
        <w:jc w:val="both"/>
        <w:rPr>
          <w:rFonts w:ascii="Times New Roman" w:hAnsi="Times New Roman"/>
          <w:sz w:val="20"/>
          <w:szCs w:val="20"/>
          <w:lang w:val="en-US"/>
        </w:rPr>
      </w:pPr>
      <w:r w:rsidRPr="00B6543C">
        <w:rPr>
          <w:rFonts w:ascii="Times New Roman" w:hAnsi="Times New Roman"/>
          <w:sz w:val="20"/>
          <w:szCs w:val="20"/>
          <w:lang w:val="en-US"/>
        </w:rPr>
        <w:t>(</w:t>
      </w:r>
      <w:hyperlink r:id="rId25" w:history="1">
        <w:r w:rsidRPr="00B6543C">
          <w:rPr>
            <w:rStyle w:val="Hyperlink"/>
            <w:rFonts w:ascii="Times New Roman" w:hAnsi="Times New Roman"/>
            <w:sz w:val="20"/>
            <w:szCs w:val="20"/>
            <w:lang w:val="en-US"/>
          </w:rPr>
          <w:t>https://www.dropbox.com/s/xmyncpb31atngwb/Geri%20Arsen%20Karapetyan.mp4?dl=0</w:t>
        </w:r>
      </w:hyperlink>
      <w:r w:rsidRPr="00B6543C">
        <w:rPr>
          <w:rFonts w:ascii="Times New Roman" w:hAnsi="Times New Roman"/>
          <w:sz w:val="20"/>
          <w:szCs w:val="20"/>
          <w:lang w:val="en-US"/>
        </w:rPr>
        <w:t>)</w:t>
      </w:r>
    </w:p>
    <w:p w14:paraId="51373551" w14:textId="4E8C9441" w:rsidR="00634C26" w:rsidRDefault="00B6543C" w:rsidP="00754DC3">
      <w:pPr>
        <w:pStyle w:val="NoSpacing"/>
        <w:spacing w:after="120" w:line="240" w:lineRule="atLeast"/>
        <w:ind w:left="1134" w:right="1134"/>
        <w:jc w:val="both"/>
        <w:rPr>
          <w:rFonts w:ascii="Times New Roman" w:hAnsi="Times New Roman"/>
          <w:sz w:val="20"/>
          <w:szCs w:val="20"/>
          <w:lang w:val="en-US"/>
        </w:rPr>
      </w:pPr>
      <w:r>
        <w:rPr>
          <w:rFonts w:ascii="Times New Roman" w:hAnsi="Times New Roman"/>
          <w:sz w:val="20"/>
          <w:szCs w:val="20"/>
          <w:lang w:val="en-US"/>
        </w:rPr>
        <w:t>O</w:t>
      </w:r>
      <w:r w:rsidRPr="00B6543C">
        <w:rPr>
          <w:rFonts w:ascii="Times New Roman" w:hAnsi="Times New Roman"/>
          <w:sz w:val="20"/>
          <w:szCs w:val="20"/>
          <w:lang w:val="en-US"/>
        </w:rPr>
        <w:t>n 27 October 2020, the ECtHR invited Azerbaijan to submit information on, inter alia, the conditions under which Arsen Karapetyan is being held, his medical condition, possibility of exchange of war prisoners. The information was to be submitted to the Court by 3 November 2020. In its reply, the Azerbaijani Government did not provide any information on Arsen Karapetyan. The ECtHR gave a second opportunity to Azerbaijan to submit the requested information by extending the deadline to 16 November 2020. By the Court's letter dated 20 November 2020, the Applicant was informed that due to the fact that the respondent Government had failed to comply with the Court’s requests for information, by not providing any information at all in regard to Arsen Karapetyan, the ECtHR made the decision to indicate to the respondent Government, under Rule 39, to ensure respect for his Convention rights and to provide them with necessary and appropriate medical treatment. Information on details of the measures that have been taken or are planned to be taken to repatriate Arsen Karapetyan has also been requested. As of this date, no information is provided to the Court about Arsen Karapetyan, while the events in issue lie wholly within the exclusive knowledge of the Azerbaijani authorities and the responsibility rests on them</w:t>
      </w:r>
      <w:r>
        <w:rPr>
          <w:rFonts w:ascii="Times New Roman" w:hAnsi="Times New Roman"/>
          <w:sz w:val="20"/>
          <w:szCs w:val="20"/>
          <w:lang w:val="en-US"/>
        </w:rPr>
        <w:t>.</w:t>
      </w:r>
      <w:r w:rsidR="00634C26">
        <w:rPr>
          <w:rFonts w:ascii="Times New Roman" w:hAnsi="Times New Roman"/>
          <w:sz w:val="20"/>
          <w:szCs w:val="20"/>
          <w:lang w:val="en-US"/>
        </w:rPr>
        <w:br w:type="page"/>
      </w:r>
    </w:p>
    <w:p w14:paraId="312E7373" w14:textId="124B35BF" w:rsidR="00B6543C" w:rsidRPr="004640E4" w:rsidRDefault="00B6543C" w:rsidP="00634C26">
      <w:pPr>
        <w:spacing w:before="120" w:after="240"/>
        <w:ind w:left="1134" w:right="1134"/>
        <w:jc w:val="both"/>
        <w:rPr>
          <w:sz w:val="24"/>
          <w:szCs w:val="24"/>
        </w:rPr>
      </w:pPr>
      <w:r>
        <w:rPr>
          <w:sz w:val="24"/>
          <w:szCs w:val="24"/>
        </w:rPr>
        <w:t>P</w:t>
      </w:r>
      <w:r w:rsidRPr="00B6543C">
        <w:rPr>
          <w:sz w:val="24"/>
          <w:szCs w:val="24"/>
        </w:rPr>
        <w:t>ROHIBITED MEANS EMPLOYED DURING THE QUESTIONINGS</w:t>
      </w:r>
    </w:p>
    <w:p w14:paraId="4B6B2734" w14:textId="11386BA6" w:rsidR="00B6543C" w:rsidRDefault="00B6543C" w:rsidP="00754DC3">
      <w:pPr>
        <w:pStyle w:val="NoSpacing"/>
        <w:spacing w:after="120" w:line="240" w:lineRule="atLeast"/>
        <w:ind w:left="1134" w:right="1134"/>
        <w:jc w:val="both"/>
        <w:rPr>
          <w:rFonts w:ascii="Times New Roman" w:hAnsi="Times New Roman"/>
          <w:sz w:val="20"/>
          <w:szCs w:val="20"/>
          <w:lang w:val="en-US"/>
        </w:rPr>
      </w:pPr>
      <w:r w:rsidRPr="00B6543C">
        <w:rPr>
          <w:rFonts w:ascii="Times New Roman" w:hAnsi="Times New Roman"/>
          <w:sz w:val="20"/>
          <w:szCs w:val="20"/>
          <w:lang w:val="en-US"/>
        </w:rPr>
        <w:t>Due to the above-mentioned decisive factors and adhering to their character and peculiar policy towards Armenians, the Azerbaijani authorities also resorted to prohibited means during the questionings, the manifestations of which are illustrated below</w:t>
      </w:r>
      <w:r>
        <w:rPr>
          <w:rFonts w:ascii="Times New Roman" w:hAnsi="Times New Roman"/>
          <w:sz w:val="20"/>
          <w:szCs w:val="20"/>
          <w:lang w:val="en-US"/>
        </w:rPr>
        <w:t>:</w:t>
      </w:r>
    </w:p>
    <w:p w14:paraId="17CF9985" w14:textId="0F28DD9F" w:rsidR="00B6543C" w:rsidRPr="00B6543C" w:rsidRDefault="00B6543C" w:rsidP="00754DC3">
      <w:pPr>
        <w:pStyle w:val="NoSpacing"/>
        <w:spacing w:after="120" w:line="240" w:lineRule="atLeast"/>
        <w:ind w:left="1134" w:right="1134"/>
        <w:jc w:val="both"/>
        <w:rPr>
          <w:rFonts w:ascii="Times New Roman" w:hAnsi="Times New Roman"/>
          <w:b/>
          <w:bCs/>
          <w:sz w:val="20"/>
          <w:szCs w:val="20"/>
          <w:lang w:val="en-US"/>
        </w:rPr>
      </w:pPr>
      <w:r w:rsidRPr="00B6543C">
        <w:rPr>
          <w:rFonts w:ascii="Times New Roman" w:hAnsi="Times New Roman"/>
          <w:b/>
          <w:bCs/>
          <w:sz w:val="20"/>
          <w:szCs w:val="20"/>
          <w:lang w:val="en-US"/>
        </w:rPr>
        <w:t xml:space="preserve">Torturing the </w:t>
      </w:r>
      <w:proofErr w:type="spellStart"/>
      <w:r w:rsidRPr="00B6543C">
        <w:rPr>
          <w:rFonts w:ascii="Times New Roman" w:hAnsi="Times New Roman"/>
          <w:b/>
          <w:bCs/>
          <w:sz w:val="20"/>
          <w:szCs w:val="20"/>
          <w:lang w:val="en-US"/>
        </w:rPr>
        <w:t>PoWs</w:t>
      </w:r>
      <w:proofErr w:type="spellEnd"/>
      <w:r w:rsidRPr="00B6543C">
        <w:rPr>
          <w:rFonts w:ascii="Times New Roman" w:hAnsi="Times New Roman"/>
          <w:b/>
          <w:bCs/>
          <w:sz w:val="20"/>
          <w:szCs w:val="20"/>
          <w:lang w:val="en-US"/>
        </w:rPr>
        <w:t xml:space="preserve"> during an interrogation on the battlefield</w:t>
      </w:r>
    </w:p>
    <w:p w14:paraId="4A19C46A" w14:textId="4BF67FDA" w:rsidR="00B6543C" w:rsidRDefault="00B6543C" w:rsidP="00754DC3">
      <w:pPr>
        <w:pStyle w:val="NoSpacing"/>
        <w:spacing w:after="120" w:line="240" w:lineRule="atLeast"/>
        <w:ind w:left="1134" w:right="1134"/>
        <w:jc w:val="both"/>
        <w:rPr>
          <w:rFonts w:ascii="Times New Roman" w:hAnsi="Times New Roman"/>
          <w:sz w:val="20"/>
          <w:szCs w:val="20"/>
          <w:lang w:val="en-US"/>
        </w:rPr>
      </w:pPr>
      <w:r w:rsidRPr="00B6543C">
        <w:rPr>
          <w:rFonts w:ascii="Times New Roman" w:hAnsi="Times New Roman"/>
          <w:sz w:val="20"/>
          <w:szCs w:val="20"/>
          <w:lang w:val="en-US"/>
        </w:rPr>
        <w:t xml:space="preserve">Six Armenian </w:t>
      </w:r>
      <w:proofErr w:type="spellStart"/>
      <w:r w:rsidRPr="00B6543C">
        <w:rPr>
          <w:rFonts w:ascii="Times New Roman" w:hAnsi="Times New Roman"/>
          <w:sz w:val="20"/>
          <w:szCs w:val="20"/>
          <w:lang w:val="en-US"/>
        </w:rPr>
        <w:t>PoWs</w:t>
      </w:r>
      <w:proofErr w:type="spellEnd"/>
      <w:r w:rsidRPr="00B6543C">
        <w:rPr>
          <w:rFonts w:ascii="Times New Roman" w:hAnsi="Times New Roman"/>
          <w:sz w:val="20"/>
          <w:szCs w:val="20"/>
          <w:lang w:val="en-US"/>
        </w:rPr>
        <w:t xml:space="preserve"> are lying on the ground, blindfolded with a white cloth and their hands bound on the back. A couple of them are lying, without being able to move. There are Azerbaijani soldiers with sharp medal rod and weapons in their hands. These captors kick, drag, step on them, and prod them with a sharp metal rod. Wounds caused by sharp metal rods are noticeable on several </w:t>
      </w:r>
      <w:proofErr w:type="spellStart"/>
      <w:r w:rsidRPr="00B6543C">
        <w:rPr>
          <w:rFonts w:ascii="Times New Roman" w:hAnsi="Times New Roman"/>
          <w:sz w:val="20"/>
          <w:szCs w:val="20"/>
          <w:lang w:val="en-US"/>
        </w:rPr>
        <w:t>PoWs</w:t>
      </w:r>
      <w:proofErr w:type="spellEnd"/>
      <w:r w:rsidRPr="00B6543C">
        <w:rPr>
          <w:rFonts w:ascii="Times New Roman" w:hAnsi="Times New Roman"/>
          <w:sz w:val="20"/>
          <w:szCs w:val="20"/>
          <w:lang w:val="en-US"/>
        </w:rPr>
        <w:t xml:space="preserve">. Azerbaijani soldiers repeatedly kick and </w:t>
      </w:r>
      <w:r w:rsidRPr="00B6543C">
        <w:rPr>
          <w:rFonts w:ascii="Times New Roman" w:hAnsi="Times New Roman"/>
          <w:sz w:val="20"/>
          <w:szCs w:val="20"/>
          <w:lang w:val="en-US"/>
        </w:rPr>
        <w:lastRenderedPageBreak/>
        <w:t xml:space="preserve">poke them with the metal rod on head, back, stomach, and legs. </w:t>
      </w:r>
      <w:proofErr w:type="spellStart"/>
      <w:r w:rsidRPr="00B6543C">
        <w:rPr>
          <w:rFonts w:ascii="Times New Roman" w:hAnsi="Times New Roman"/>
          <w:sz w:val="20"/>
          <w:szCs w:val="20"/>
          <w:lang w:val="en-US"/>
        </w:rPr>
        <w:t>PoWs</w:t>
      </w:r>
      <w:proofErr w:type="spellEnd"/>
      <w:r w:rsidRPr="00B6543C">
        <w:rPr>
          <w:rFonts w:ascii="Times New Roman" w:hAnsi="Times New Roman"/>
          <w:sz w:val="20"/>
          <w:szCs w:val="20"/>
          <w:lang w:val="en-US"/>
        </w:rPr>
        <w:t xml:space="preserve"> plead with them not to hurt. Begging voices “I will tell everything,” “I will tell more” in Russian are also heard. The </w:t>
      </w:r>
      <w:proofErr w:type="spellStart"/>
      <w:r w:rsidRPr="00B6543C">
        <w:rPr>
          <w:rFonts w:ascii="Times New Roman" w:hAnsi="Times New Roman"/>
          <w:sz w:val="20"/>
          <w:szCs w:val="20"/>
          <w:lang w:val="en-US"/>
        </w:rPr>
        <w:t>PoWs</w:t>
      </w:r>
      <w:proofErr w:type="spellEnd"/>
      <w:r w:rsidRPr="00B6543C">
        <w:rPr>
          <w:rFonts w:ascii="Times New Roman" w:hAnsi="Times New Roman"/>
          <w:sz w:val="20"/>
          <w:szCs w:val="20"/>
          <w:lang w:val="en-US"/>
        </w:rPr>
        <w:t xml:space="preserve"> that are being tortured are </w:t>
      </w:r>
      <w:proofErr w:type="spellStart"/>
      <w:r w:rsidRPr="00B6543C">
        <w:rPr>
          <w:rFonts w:ascii="Times New Roman" w:hAnsi="Times New Roman"/>
          <w:sz w:val="20"/>
          <w:szCs w:val="20"/>
          <w:lang w:val="en-US"/>
        </w:rPr>
        <w:t>Valeri</w:t>
      </w:r>
      <w:proofErr w:type="spellEnd"/>
      <w:r w:rsidRPr="00B6543C">
        <w:rPr>
          <w:rFonts w:ascii="Times New Roman" w:hAnsi="Times New Roman"/>
          <w:sz w:val="20"/>
          <w:szCs w:val="20"/>
          <w:lang w:val="en-US"/>
        </w:rPr>
        <w:t xml:space="preserve"> </w:t>
      </w:r>
      <w:proofErr w:type="spellStart"/>
      <w:r w:rsidRPr="00B6543C">
        <w:rPr>
          <w:rFonts w:ascii="Times New Roman" w:hAnsi="Times New Roman"/>
          <w:sz w:val="20"/>
          <w:szCs w:val="20"/>
          <w:lang w:val="en-US"/>
        </w:rPr>
        <w:t>Hayrapetyan</w:t>
      </w:r>
      <w:proofErr w:type="spellEnd"/>
      <w:r w:rsidRPr="00B6543C">
        <w:rPr>
          <w:rFonts w:ascii="Times New Roman" w:hAnsi="Times New Roman"/>
          <w:sz w:val="20"/>
          <w:szCs w:val="20"/>
          <w:lang w:val="en-US"/>
        </w:rPr>
        <w:t xml:space="preserve">, </w:t>
      </w:r>
      <w:proofErr w:type="spellStart"/>
      <w:r w:rsidRPr="00B6543C">
        <w:rPr>
          <w:rFonts w:ascii="Times New Roman" w:hAnsi="Times New Roman"/>
          <w:sz w:val="20"/>
          <w:szCs w:val="20"/>
          <w:lang w:val="en-US"/>
        </w:rPr>
        <w:t>Lyudvig</w:t>
      </w:r>
      <w:proofErr w:type="spellEnd"/>
      <w:r w:rsidRPr="00B6543C">
        <w:rPr>
          <w:rFonts w:ascii="Times New Roman" w:hAnsi="Times New Roman"/>
          <w:sz w:val="20"/>
          <w:szCs w:val="20"/>
          <w:lang w:val="en-US"/>
        </w:rPr>
        <w:t xml:space="preserve"> </w:t>
      </w:r>
      <w:proofErr w:type="spellStart"/>
      <w:r w:rsidRPr="00B6543C">
        <w:rPr>
          <w:rFonts w:ascii="Times New Roman" w:hAnsi="Times New Roman"/>
          <w:sz w:val="20"/>
          <w:szCs w:val="20"/>
          <w:lang w:val="en-US"/>
        </w:rPr>
        <w:t>Mkrtchyan</w:t>
      </w:r>
      <w:proofErr w:type="spellEnd"/>
      <w:r w:rsidRPr="00B6543C">
        <w:rPr>
          <w:rFonts w:ascii="Times New Roman" w:hAnsi="Times New Roman"/>
          <w:sz w:val="20"/>
          <w:szCs w:val="20"/>
          <w:lang w:val="en-US"/>
        </w:rPr>
        <w:t xml:space="preserve">, </w:t>
      </w:r>
      <w:proofErr w:type="spellStart"/>
      <w:r w:rsidRPr="00B6543C">
        <w:rPr>
          <w:rFonts w:ascii="Times New Roman" w:hAnsi="Times New Roman"/>
          <w:sz w:val="20"/>
          <w:szCs w:val="20"/>
          <w:lang w:val="en-US"/>
        </w:rPr>
        <w:t>Mikayel</w:t>
      </w:r>
      <w:proofErr w:type="spellEnd"/>
      <w:r w:rsidRPr="00B6543C">
        <w:rPr>
          <w:rFonts w:ascii="Times New Roman" w:hAnsi="Times New Roman"/>
          <w:sz w:val="20"/>
          <w:szCs w:val="20"/>
          <w:lang w:val="en-US"/>
        </w:rPr>
        <w:t xml:space="preserve"> </w:t>
      </w:r>
      <w:proofErr w:type="spellStart"/>
      <w:r w:rsidRPr="00B6543C">
        <w:rPr>
          <w:rFonts w:ascii="Times New Roman" w:hAnsi="Times New Roman"/>
          <w:sz w:val="20"/>
          <w:szCs w:val="20"/>
          <w:lang w:val="en-US"/>
        </w:rPr>
        <w:t>Martirosyan</w:t>
      </w:r>
      <w:proofErr w:type="spellEnd"/>
      <w:r w:rsidRPr="00B6543C">
        <w:rPr>
          <w:rFonts w:ascii="Times New Roman" w:hAnsi="Times New Roman"/>
          <w:sz w:val="20"/>
          <w:szCs w:val="20"/>
          <w:lang w:val="en-US"/>
        </w:rPr>
        <w:t>, Vahe Arakelyan, Saro Markosyan and Mikayel Sargsyan (</w:t>
      </w:r>
      <w:hyperlink r:id="rId26" w:history="1">
        <w:r w:rsidRPr="00FB233F">
          <w:rPr>
            <w:rStyle w:val="Hyperlink"/>
            <w:rFonts w:ascii="Times New Roman" w:hAnsi="Times New Roman"/>
            <w:sz w:val="20"/>
            <w:szCs w:val="20"/>
            <w:lang w:val="en-US"/>
          </w:rPr>
          <w:t>https://drive.google.com/file/d/1tzKO6ML8aZqxl97-mISpUp0fXYv7tvbz/view</w:t>
        </w:r>
      </w:hyperlink>
      <w:r w:rsidRPr="00B6543C">
        <w:rPr>
          <w:rFonts w:ascii="Times New Roman" w:hAnsi="Times New Roman"/>
          <w:sz w:val="20"/>
          <w:szCs w:val="20"/>
          <w:lang w:val="en-US"/>
        </w:rPr>
        <w:t>).</w:t>
      </w:r>
      <w:r>
        <w:rPr>
          <w:rFonts w:ascii="Times New Roman" w:hAnsi="Times New Roman"/>
          <w:sz w:val="20"/>
          <w:szCs w:val="20"/>
          <w:lang w:val="en-US"/>
        </w:rPr>
        <w:t xml:space="preserve"> </w:t>
      </w:r>
    </w:p>
    <w:p w14:paraId="4A8F087F" w14:textId="1EF004A0" w:rsidR="00B6543C" w:rsidRPr="00B6543C" w:rsidRDefault="00B6543C" w:rsidP="00754DC3">
      <w:pPr>
        <w:pStyle w:val="NoSpacing"/>
        <w:spacing w:after="120" w:line="240" w:lineRule="atLeast"/>
        <w:ind w:left="1134" w:right="1134"/>
        <w:jc w:val="both"/>
        <w:rPr>
          <w:rFonts w:ascii="Times New Roman" w:hAnsi="Times New Roman"/>
          <w:b/>
          <w:bCs/>
          <w:sz w:val="20"/>
          <w:szCs w:val="20"/>
          <w:lang w:val="en-US"/>
        </w:rPr>
      </w:pPr>
      <w:r w:rsidRPr="00B6543C">
        <w:rPr>
          <w:rFonts w:ascii="Times New Roman" w:hAnsi="Times New Roman"/>
          <w:b/>
          <w:bCs/>
          <w:sz w:val="20"/>
          <w:szCs w:val="20"/>
          <w:lang w:val="en-US"/>
        </w:rPr>
        <w:t>Provision of information under torture and coercion regarding the situation in armed forces</w:t>
      </w:r>
    </w:p>
    <w:p w14:paraId="79472F29" w14:textId="3682BF47" w:rsidR="00B6543C" w:rsidRDefault="00B6543C" w:rsidP="00754DC3">
      <w:pPr>
        <w:pStyle w:val="NoSpacing"/>
        <w:spacing w:after="120" w:line="240" w:lineRule="atLeast"/>
        <w:ind w:left="1134" w:right="1134"/>
        <w:jc w:val="both"/>
        <w:rPr>
          <w:rFonts w:ascii="Times New Roman" w:hAnsi="Times New Roman"/>
          <w:sz w:val="20"/>
          <w:szCs w:val="20"/>
          <w:lang w:val="en-US"/>
        </w:rPr>
      </w:pPr>
      <w:r>
        <w:rPr>
          <w:rFonts w:ascii="Times New Roman" w:hAnsi="Times New Roman"/>
          <w:sz w:val="20"/>
          <w:szCs w:val="20"/>
          <w:lang w:val="en-US"/>
        </w:rPr>
        <w:t xml:space="preserve">The </w:t>
      </w:r>
      <w:proofErr w:type="spellStart"/>
      <w:r w:rsidRPr="00B6543C">
        <w:rPr>
          <w:rFonts w:ascii="Times New Roman" w:hAnsi="Times New Roman"/>
          <w:sz w:val="20"/>
          <w:szCs w:val="20"/>
          <w:lang w:val="en-US"/>
        </w:rPr>
        <w:t>PoW</w:t>
      </w:r>
      <w:proofErr w:type="spellEnd"/>
      <w:r w:rsidRPr="00B6543C">
        <w:rPr>
          <w:rFonts w:ascii="Times New Roman" w:hAnsi="Times New Roman"/>
          <w:sz w:val="20"/>
          <w:szCs w:val="20"/>
          <w:lang w:val="en-US"/>
        </w:rPr>
        <w:t xml:space="preserve"> </w:t>
      </w:r>
      <w:proofErr w:type="spellStart"/>
      <w:r w:rsidRPr="00B6543C">
        <w:rPr>
          <w:rFonts w:ascii="Times New Roman" w:hAnsi="Times New Roman"/>
          <w:sz w:val="20"/>
          <w:szCs w:val="20"/>
          <w:lang w:val="en-US"/>
        </w:rPr>
        <w:t>Valeri</w:t>
      </w:r>
      <w:proofErr w:type="spellEnd"/>
      <w:r w:rsidRPr="00B6543C">
        <w:rPr>
          <w:rFonts w:ascii="Times New Roman" w:hAnsi="Times New Roman"/>
          <w:sz w:val="20"/>
          <w:szCs w:val="20"/>
          <w:lang w:val="en-US"/>
        </w:rPr>
        <w:t xml:space="preserve"> </w:t>
      </w:r>
      <w:proofErr w:type="spellStart"/>
      <w:r w:rsidRPr="00B6543C">
        <w:rPr>
          <w:rFonts w:ascii="Times New Roman" w:hAnsi="Times New Roman"/>
          <w:sz w:val="20"/>
          <w:szCs w:val="20"/>
          <w:lang w:val="en-US"/>
        </w:rPr>
        <w:t>Hayraptyan</w:t>
      </w:r>
      <w:proofErr w:type="spellEnd"/>
      <w:r w:rsidRPr="00B6543C">
        <w:rPr>
          <w:rFonts w:ascii="Times New Roman" w:hAnsi="Times New Roman"/>
          <w:sz w:val="20"/>
          <w:szCs w:val="20"/>
          <w:lang w:val="en-US"/>
        </w:rPr>
        <w:t xml:space="preserve"> was among the prisoners who were tortured during the interrogation on the battlefield. After a while, Valeri Hayrapetyan was questioned in a meeting room, which was filmed and disseminated (</w:t>
      </w:r>
      <w:hyperlink r:id="rId27" w:history="1">
        <w:r w:rsidRPr="00B6543C">
          <w:rPr>
            <w:rStyle w:val="Hyperlink"/>
            <w:rFonts w:ascii="Times New Roman" w:hAnsi="Times New Roman"/>
            <w:sz w:val="20"/>
            <w:szCs w:val="20"/>
            <w:lang w:val="en-US"/>
          </w:rPr>
          <w:t>https://www.youtube.com/watch?v=3bBkckY1WRE&amp;feature=youtu.be</w:t>
        </w:r>
      </w:hyperlink>
      <w:r w:rsidRPr="00B6543C">
        <w:rPr>
          <w:rFonts w:ascii="Times New Roman" w:hAnsi="Times New Roman"/>
          <w:sz w:val="20"/>
          <w:szCs w:val="20"/>
          <w:lang w:val="en-US"/>
        </w:rPr>
        <w:t xml:space="preserve">). Bruises are noticeable under his eyes and the hands are swollen. He looks exhausted and speaks with great concentration and efforts. Apart from presenting information on his identity, rank, he describes the circumstances of his service, situation in the army and calls on Armenians to renounce war and refuse to fight for the territories that do not belong to them. In the same manner another </w:t>
      </w:r>
      <w:proofErr w:type="spellStart"/>
      <w:r w:rsidRPr="00B6543C">
        <w:rPr>
          <w:rFonts w:ascii="Times New Roman" w:hAnsi="Times New Roman"/>
          <w:sz w:val="20"/>
          <w:szCs w:val="20"/>
          <w:lang w:val="en-US"/>
        </w:rPr>
        <w:t>PoW</w:t>
      </w:r>
      <w:proofErr w:type="spellEnd"/>
      <w:r w:rsidRPr="00B6543C">
        <w:rPr>
          <w:rFonts w:ascii="Times New Roman" w:hAnsi="Times New Roman"/>
          <w:sz w:val="20"/>
          <w:szCs w:val="20"/>
          <w:lang w:val="en-US"/>
        </w:rPr>
        <w:t xml:space="preserve"> </w:t>
      </w:r>
      <w:proofErr w:type="spellStart"/>
      <w:r w:rsidRPr="00B6543C">
        <w:rPr>
          <w:rFonts w:ascii="Times New Roman" w:hAnsi="Times New Roman"/>
          <w:sz w:val="20"/>
          <w:szCs w:val="20"/>
          <w:lang w:val="en-US"/>
        </w:rPr>
        <w:t>Edik</w:t>
      </w:r>
      <w:proofErr w:type="spellEnd"/>
      <w:r w:rsidRPr="00B6543C">
        <w:rPr>
          <w:rFonts w:ascii="Times New Roman" w:hAnsi="Times New Roman"/>
          <w:sz w:val="20"/>
          <w:szCs w:val="20"/>
          <w:lang w:val="en-US"/>
        </w:rPr>
        <w:t xml:space="preserve"> </w:t>
      </w:r>
      <w:proofErr w:type="spellStart"/>
      <w:r w:rsidRPr="00B6543C">
        <w:rPr>
          <w:rFonts w:ascii="Times New Roman" w:hAnsi="Times New Roman"/>
          <w:sz w:val="20"/>
          <w:szCs w:val="20"/>
          <w:lang w:val="en-US"/>
        </w:rPr>
        <w:t>Tonoyan</w:t>
      </w:r>
      <w:proofErr w:type="spellEnd"/>
      <w:r w:rsidRPr="00B6543C">
        <w:rPr>
          <w:rFonts w:ascii="Times New Roman" w:hAnsi="Times New Roman"/>
          <w:sz w:val="20"/>
          <w:szCs w:val="20"/>
          <w:lang w:val="en-US"/>
        </w:rPr>
        <w:t xml:space="preserve"> was questioned (</w:t>
      </w:r>
      <w:hyperlink r:id="rId28" w:history="1">
        <w:r w:rsidRPr="00B6543C">
          <w:rPr>
            <w:rStyle w:val="Hyperlink"/>
            <w:rFonts w:ascii="Times New Roman" w:hAnsi="Times New Roman"/>
            <w:sz w:val="20"/>
            <w:szCs w:val="20"/>
            <w:lang w:val="en-US"/>
          </w:rPr>
          <w:t>https://www.youtube.com/watch?v=sNbiTRjCztw&amp;feature=youtu.be</w:t>
        </w:r>
      </w:hyperlink>
      <w:r w:rsidRPr="00B6543C">
        <w:rPr>
          <w:rFonts w:ascii="Times New Roman" w:hAnsi="Times New Roman"/>
          <w:sz w:val="20"/>
          <w:szCs w:val="20"/>
          <w:lang w:val="en-US"/>
        </w:rPr>
        <w:t>).</w:t>
      </w:r>
    </w:p>
    <w:p w14:paraId="667FB518" w14:textId="1C1C129B" w:rsidR="00B6543C" w:rsidRPr="00B6543C" w:rsidRDefault="00B6543C" w:rsidP="00754DC3">
      <w:pPr>
        <w:pStyle w:val="NoSpacing"/>
        <w:spacing w:after="120" w:line="240" w:lineRule="atLeast"/>
        <w:ind w:left="1134" w:right="1134"/>
        <w:jc w:val="both"/>
        <w:rPr>
          <w:rFonts w:ascii="Times New Roman" w:hAnsi="Times New Roman"/>
          <w:b/>
          <w:bCs/>
          <w:sz w:val="20"/>
          <w:szCs w:val="20"/>
          <w:lang w:val="en-US"/>
        </w:rPr>
      </w:pPr>
      <w:r w:rsidRPr="00B6543C">
        <w:rPr>
          <w:rFonts w:ascii="Times New Roman" w:hAnsi="Times New Roman"/>
          <w:b/>
          <w:bCs/>
          <w:sz w:val="20"/>
          <w:szCs w:val="20"/>
          <w:lang w:val="en-US"/>
        </w:rPr>
        <w:t xml:space="preserve">Coercing the </w:t>
      </w:r>
      <w:proofErr w:type="spellStart"/>
      <w:r w:rsidRPr="00B6543C">
        <w:rPr>
          <w:rFonts w:ascii="Times New Roman" w:hAnsi="Times New Roman"/>
          <w:b/>
          <w:bCs/>
          <w:sz w:val="20"/>
          <w:szCs w:val="20"/>
          <w:lang w:val="en-US"/>
        </w:rPr>
        <w:t>PoWs</w:t>
      </w:r>
      <w:proofErr w:type="spellEnd"/>
      <w:r w:rsidRPr="00B6543C">
        <w:rPr>
          <w:rFonts w:ascii="Times New Roman" w:hAnsi="Times New Roman"/>
          <w:b/>
          <w:bCs/>
          <w:sz w:val="20"/>
          <w:szCs w:val="20"/>
          <w:lang w:val="en-US"/>
        </w:rPr>
        <w:t xml:space="preserve"> to making untrue confessions on mercenaries</w:t>
      </w:r>
    </w:p>
    <w:p w14:paraId="1437A918" w14:textId="04170461" w:rsidR="00B6543C" w:rsidRDefault="00B6543C" w:rsidP="00754DC3">
      <w:pPr>
        <w:pStyle w:val="NoSpacing"/>
        <w:spacing w:after="120" w:line="240" w:lineRule="atLeast"/>
        <w:ind w:left="1134" w:right="1134"/>
        <w:jc w:val="both"/>
        <w:rPr>
          <w:rFonts w:ascii="Times New Roman" w:hAnsi="Times New Roman"/>
          <w:sz w:val="20"/>
          <w:szCs w:val="20"/>
          <w:lang w:val="en-US"/>
        </w:rPr>
      </w:pPr>
      <w:r>
        <w:rPr>
          <w:rFonts w:ascii="Times New Roman" w:hAnsi="Times New Roman"/>
          <w:sz w:val="20"/>
          <w:szCs w:val="20"/>
          <w:lang w:val="en-US"/>
        </w:rPr>
        <w:t xml:space="preserve">The </w:t>
      </w:r>
      <w:proofErr w:type="spellStart"/>
      <w:r w:rsidRPr="00B6543C">
        <w:rPr>
          <w:rFonts w:ascii="Times New Roman" w:hAnsi="Times New Roman"/>
          <w:sz w:val="20"/>
          <w:szCs w:val="20"/>
          <w:lang w:val="en-US"/>
        </w:rPr>
        <w:t>PoW</w:t>
      </w:r>
      <w:proofErr w:type="spellEnd"/>
      <w:r w:rsidRPr="00B6543C">
        <w:rPr>
          <w:rFonts w:ascii="Times New Roman" w:hAnsi="Times New Roman"/>
          <w:sz w:val="20"/>
          <w:szCs w:val="20"/>
          <w:lang w:val="en-US"/>
        </w:rPr>
        <w:t xml:space="preserve"> Albert </w:t>
      </w:r>
      <w:proofErr w:type="spellStart"/>
      <w:r w:rsidRPr="00B6543C">
        <w:rPr>
          <w:rFonts w:ascii="Times New Roman" w:hAnsi="Times New Roman"/>
          <w:sz w:val="20"/>
          <w:szCs w:val="20"/>
          <w:lang w:val="en-US"/>
        </w:rPr>
        <w:t>Mikayelyan</w:t>
      </w:r>
      <w:proofErr w:type="spellEnd"/>
      <w:r w:rsidRPr="00B6543C">
        <w:rPr>
          <w:rFonts w:ascii="Times New Roman" w:hAnsi="Times New Roman"/>
          <w:sz w:val="20"/>
          <w:szCs w:val="20"/>
          <w:lang w:val="en-US"/>
        </w:rPr>
        <w:t xml:space="preserve"> introduces himself in Armenian to a person who does not appear in the video. He starts by giving general information about himself, such as his date of birth, the day when he was conscripted into the armed forces, and where he served. He then adds that 6 months after the day of conscription into the army, he received the rank of sergeant-junior and had to be transferred to the military unit in </w:t>
      </w:r>
      <w:proofErr w:type="spellStart"/>
      <w:r w:rsidRPr="00B6543C">
        <w:rPr>
          <w:rFonts w:ascii="Times New Roman" w:hAnsi="Times New Roman"/>
          <w:sz w:val="20"/>
          <w:szCs w:val="20"/>
          <w:lang w:val="en-US"/>
        </w:rPr>
        <w:t>Martuni</w:t>
      </w:r>
      <w:proofErr w:type="spellEnd"/>
      <w:r w:rsidRPr="00B6543C">
        <w:rPr>
          <w:rFonts w:ascii="Times New Roman" w:hAnsi="Times New Roman"/>
          <w:sz w:val="20"/>
          <w:szCs w:val="20"/>
          <w:lang w:val="en-US"/>
        </w:rPr>
        <w:t xml:space="preserve">, </w:t>
      </w:r>
      <w:proofErr w:type="spellStart"/>
      <w:r w:rsidRPr="00B6543C">
        <w:rPr>
          <w:rFonts w:ascii="Times New Roman" w:hAnsi="Times New Roman"/>
          <w:sz w:val="20"/>
          <w:szCs w:val="20"/>
          <w:lang w:val="en-US"/>
        </w:rPr>
        <w:t>Artsakh</w:t>
      </w:r>
      <w:proofErr w:type="spellEnd"/>
      <w:r w:rsidRPr="00B6543C">
        <w:rPr>
          <w:rFonts w:ascii="Times New Roman" w:hAnsi="Times New Roman"/>
          <w:sz w:val="20"/>
          <w:szCs w:val="20"/>
          <w:lang w:val="en-US"/>
        </w:rPr>
        <w:t xml:space="preserve">, were he served in the anti-tank platoon, which, according to him, was always preparing for military exercises. He also says that the military unit of </w:t>
      </w:r>
      <w:proofErr w:type="spellStart"/>
      <w:r w:rsidRPr="00B6543C">
        <w:rPr>
          <w:rFonts w:ascii="Times New Roman" w:hAnsi="Times New Roman"/>
          <w:sz w:val="20"/>
          <w:szCs w:val="20"/>
          <w:lang w:val="en-US"/>
        </w:rPr>
        <w:t>Martuni</w:t>
      </w:r>
      <w:proofErr w:type="spellEnd"/>
      <w:r w:rsidRPr="00B6543C">
        <w:rPr>
          <w:rFonts w:ascii="Times New Roman" w:hAnsi="Times New Roman"/>
          <w:sz w:val="20"/>
          <w:szCs w:val="20"/>
          <w:lang w:val="en-US"/>
        </w:rPr>
        <w:t xml:space="preserve"> consisted of 1500 people, including, apart from those conscripted into the army for a 2-year period, contract-soldiers and Kurdish mercenaries. He adds that every one of these Kurdish mercenaries received an amount of $600 on a monthly basis</w:t>
      </w:r>
      <w:r w:rsidRPr="00B6543C">
        <w:rPr>
          <w:rFonts w:ascii="Times New Roman" w:hAnsi="Times New Roman"/>
          <w:sz w:val="20"/>
          <w:szCs w:val="20"/>
          <w:lang w:val="hy-AM"/>
        </w:rPr>
        <w:t xml:space="preserve"> </w:t>
      </w:r>
      <w:r w:rsidRPr="00B6543C">
        <w:rPr>
          <w:rFonts w:ascii="Times New Roman" w:hAnsi="Times New Roman"/>
          <w:sz w:val="20"/>
          <w:szCs w:val="20"/>
          <w:lang w:val="en-US"/>
        </w:rPr>
        <w:t>and that they were formed into 10-15 detachments, constantly exploring the area (</w:t>
      </w:r>
      <w:hyperlink r:id="rId29" w:history="1">
        <w:r w:rsidRPr="00B6543C">
          <w:rPr>
            <w:rStyle w:val="Hyperlink"/>
            <w:rFonts w:ascii="Times New Roman" w:hAnsi="Times New Roman"/>
            <w:sz w:val="20"/>
            <w:szCs w:val="20"/>
            <w:lang w:val="en-US"/>
          </w:rPr>
          <w:t>https://www.youtube.com/watch?v=XkX--</w:t>
        </w:r>
        <w:proofErr w:type="spellStart"/>
        <w:r w:rsidRPr="00B6543C">
          <w:rPr>
            <w:rStyle w:val="Hyperlink"/>
            <w:rFonts w:ascii="Times New Roman" w:hAnsi="Times New Roman"/>
            <w:sz w:val="20"/>
            <w:szCs w:val="20"/>
            <w:lang w:val="en-US"/>
          </w:rPr>
          <w:t>cLH-mM&amp;feature</w:t>
        </w:r>
        <w:proofErr w:type="spellEnd"/>
        <w:r w:rsidRPr="00B6543C">
          <w:rPr>
            <w:rStyle w:val="Hyperlink"/>
            <w:rFonts w:ascii="Times New Roman" w:hAnsi="Times New Roman"/>
            <w:sz w:val="20"/>
            <w:szCs w:val="20"/>
            <w:lang w:val="en-US"/>
          </w:rPr>
          <w:t>=youtu.be</w:t>
        </w:r>
      </w:hyperlink>
      <w:r w:rsidRPr="00B6543C">
        <w:rPr>
          <w:rFonts w:ascii="Times New Roman" w:hAnsi="Times New Roman"/>
          <w:sz w:val="20"/>
          <w:szCs w:val="20"/>
          <w:lang w:val="en-US"/>
        </w:rPr>
        <w:t>).  Albert Mikayelyan has noticeable wounds on his face, particularly on his forehead and nose</w:t>
      </w:r>
      <w:r>
        <w:rPr>
          <w:rFonts w:ascii="Times New Roman" w:hAnsi="Times New Roman"/>
          <w:sz w:val="20"/>
          <w:szCs w:val="20"/>
          <w:lang w:val="en-US"/>
        </w:rPr>
        <w:t>.</w:t>
      </w:r>
    </w:p>
    <w:p w14:paraId="71D46DE0" w14:textId="02FECD4F" w:rsidR="00B6543C" w:rsidRDefault="00B6543C" w:rsidP="00754DC3">
      <w:pPr>
        <w:pStyle w:val="NoSpacing"/>
        <w:spacing w:after="120" w:line="240" w:lineRule="atLeast"/>
        <w:ind w:left="1134" w:right="1134"/>
        <w:jc w:val="both"/>
        <w:rPr>
          <w:rFonts w:ascii="Times New Roman" w:hAnsi="Times New Roman"/>
          <w:sz w:val="20"/>
          <w:szCs w:val="20"/>
          <w:lang w:val="en-US"/>
        </w:rPr>
      </w:pPr>
      <w:r>
        <w:rPr>
          <w:rFonts w:ascii="Times New Roman" w:hAnsi="Times New Roman"/>
          <w:sz w:val="20"/>
          <w:szCs w:val="20"/>
          <w:lang w:val="en-US"/>
        </w:rPr>
        <w:t>O</w:t>
      </w:r>
      <w:r w:rsidRPr="00B6543C">
        <w:rPr>
          <w:rFonts w:ascii="Times New Roman" w:hAnsi="Times New Roman"/>
          <w:sz w:val="20"/>
          <w:szCs w:val="20"/>
          <w:lang w:val="en-US"/>
        </w:rPr>
        <w:t>bviously this evidence was required to create a mirror effect on the issue of the use of mercenaries. The UN Working Group on the use of mercenaries confirmed the involvement of mercenaries in and around the Nagorno-Karabakh conflict zone and called Azerbaijan and Turkey to immediately withdraw the mercenaries</w:t>
      </w:r>
      <w:r w:rsidRPr="00B6543C">
        <w:rPr>
          <w:rFonts w:ascii="Times New Roman" w:hAnsi="Times New Roman"/>
          <w:sz w:val="20"/>
          <w:szCs w:val="20"/>
          <w:vertAlign w:val="superscript"/>
          <w:lang w:val="en-US"/>
        </w:rPr>
        <w:footnoteReference w:id="4"/>
      </w:r>
      <w:r w:rsidRPr="00B6543C">
        <w:rPr>
          <w:rFonts w:ascii="Times New Roman" w:hAnsi="Times New Roman"/>
          <w:sz w:val="20"/>
          <w:szCs w:val="20"/>
          <w:lang w:val="en-US"/>
        </w:rPr>
        <w:t>. Though the Working Group received reports from Azerbaijani side with allegations that Armenia has been involved in the deployment of foreign nationals to fight in the Nagorno-Karabakh conflict, it was not confirmed</w:t>
      </w:r>
      <w:r>
        <w:rPr>
          <w:rFonts w:ascii="Times New Roman" w:hAnsi="Times New Roman"/>
          <w:sz w:val="20"/>
          <w:szCs w:val="20"/>
          <w:lang w:val="en-US"/>
        </w:rPr>
        <w:t>.</w:t>
      </w:r>
    </w:p>
    <w:p w14:paraId="0483F49B" w14:textId="5249D8AE" w:rsidR="00B6543C" w:rsidRPr="00A94B02" w:rsidRDefault="00A94B02" w:rsidP="00754DC3">
      <w:pPr>
        <w:pStyle w:val="NoSpacing"/>
        <w:spacing w:after="120" w:line="240" w:lineRule="atLeast"/>
        <w:ind w:left="1134" w:right="1134"/>
        <w:jc w:val="both"/>
        <w:rPr>
          <w:rFonts w:ascii="Times New Roman" w:hAnsi="Times New Roman"/>
          <w:b/>
          <w:bCs/>
          <w:sz w:val="20"/>
          <w:szCs w:val="20"/>
          <w:lang w:val="en-US"/>
        </w:rPr>
      </w:pPr>
      <w:r w:rsidRPr="00A94B02">
        <w:rPr>
          <w:rFonts w:ascii="Times New Roman" w:hAnsi="Times New Roman"/>
          <w:b/>
          <w:bCs/>
          <w:sz w:val="20"/>
          <w:szCs w:val="20"/>
          <w:lang w:val="en-US"/>
        </w:rPr>
        <w:t>Coercing the civilian captive to make untrue confession on his involvement on the Khojaly massacres</w:t>
      </w:r>
    </w:p>
    <w:p w14:paraId="02AA68B0" w14:textId="2A396796" w:rsidR="00A94B02" w:rsidRDefault="00A94B02" w:rsidP="00A94B02">
      <w:pPr>
        <w:pStyle w:val="NoSpacing"/>
        <w:spacing w:after="120" w:line="240" w:lineRule="atLeast"/>
        <w:ind w:left="1134" w:right="1134"/>
        <w:jc w:val="both"/>
        <w:rPr>
          <w:rFonts w:ascii="Times New Roman" w:hAnsi="Times New Roman"/>
          <w:sz w:val="20"/>
          <w:szCs w:val="20"/>
          <w:lang w:val="en-US"/>
        </w:rPr>
      </w:pPr>
      <w:r>
        <w:rPr>
          <w:rFonts w:ascii="Times New Roman" w:hAnsi="Times New Roman"/>
          <w:sz w:val="20"/>
          <w:szCs w:val="20"/>
          <w:lang w:val="en-US"/>
        </w:rPr>
        <w:lastRenderedPageBreak/>
        <w:t xml:space="preserve">On </w:t>
      </w:r>
      <w:r w:rsidRPr="00A94B02">
        <w:rPr>
          <w:rFonts w:ascii="Times New Roman" w:hAnsi="Times New Roman"/>
          <w:sz w:val="20"/>
          <w:szCs w:val="20"/>
          <w:lang w:val="en-US"/>
        </w:rPr>
        <w:t xml:space="preserve">28 of November at around 17:00 o’clock 52 years old villager of </w:t>
      </w:r>
      <w:proofErr w:type="spellStart"/>
      <w:r w:rsidRPr="00A94B02">
        <w:rPr>
          <w:rFonts w:ascii="Times New Roman" w:hAnsi="Times New Roman"/>
          <w:sz w:val="20"/>
          <w:szCs w:val="20"/>
          <w:lang w:val="en-US"/>
        </w:rPr>
        <w:t>Khramort</w:t>
      </w:r>
      <w:proofErr w:type="spellEnd"/>
      <w:r w:rsidRPr="00A94B02">
        <w:rPr>
          <w:rFonts w:ascii="Times New Roman" w:hAnsi="Times New Roman"/>
          <w:sz w:val="20"/>
          <w:szCs w:val="20"/>
          <w:lang w:val="en-US"/>
        </w:rPr>
        <w:t xml:space="preserve">, Abel </w:t>
      </w:r>
      <w:proofErr w:type="spellStart"/>
      <w:r w:rsidRPr="00A94B02">
        <w:rPr>
          <w:rFonts w:ascii="Times New Roman" w:hAnsi="Times New Roman"/>
          <w:sz w:val="20"/>
          <w:szCs w:val="20"/>
          <w:lang w:val="en-US"/>
        </w:rPr>
        <w:t>Hambardumyan</w:t>
      </w:r>
      <w:proofErr w:type="spellEnd"/>
      <w:r w:rsidRPr="00A94B02">
        <w:rPr>
          <w:rFonts w:ascii="Times New Roman" w:hAnsi="Times New Roman"/>
          <w:sz w:val="20"/>
          <w:szCs w:val="20"/>
          <w:lang w:val="en-US"/>
        </w:rPr>
        <w:t>, together with another villager Ramiz, went to the wheat field. In their way back, when they wanted to turn around, they were surrounded by 15-20 Azerbaijani soldiered, who captured them. They were thrown into vehicles and their heads were covered by hoods. Abel was interrogated for several times and was severely beaten. As a result of the beatings, he received physical pain, fractures of the ribs, head injury and currently faces difficulties in moving.  At the time of the third interrogation, he was instructed to testify that in a certain year, a certain commander, a certain number of troops took him to Khojaly and many people were</w:t>
      </w:r>
      <w:r>
        <w:rPr>
          <w:rFonts w:ascii="Times New Roman" w:hAnsi="Times New Roman"/>
          <w:sz w:val="20"/>
          <w:szCs w:val="20"/>
          <w:lang w:val="en-US"/>
        </w:rPr>
        <w:t xml:space="preserve"> </w:t>
      </w:r>
      <w:r w:rsidRPr="00A94B02">
        <w:rPr>
          <w:rFonts w:ascii="Times New Roman" w:hAnsi="Times New Roman"/>
          <w:sz w:val="20"/>
          <w:szCs w:val="20"/>
          <w:lang w:val="en-US"/>
        </w:rPr>
        <w:t>massacred</w:t>
      </w:r>
      <w:r>
        <w:rPr>
          <w:rFonts w:ascii="Times New Roman" w:hAnsi="Times New Roman"/>
          <w:sz w:val="20"/>
          <w:szCs w:val="20"/>
          <w:lang w:val="en-US"/>
        </w:rPr>
        <w:t>.</w:t>
      </w:r>
    </w:p>
    <w:p w14:paraId="417267B7" w14:textId="54C2E83C" w:rsidR="00B6543C" w:rsidRDefault="00A94B02" w:rsidP="00754DC3">
      <w:pPr>
        <w:pStyle w:val="NoSpacing"/>
        <w:spacing w:after="120" w:line="240" w:lineRule="atLeast"/>
        <w:ind w:left="1134" w:right="1134"/>
        <w:jc w:val="both"/>
        <w:rPr>
          <w:rFonts w:ascii="Times New Roman" w:hAnsi="Times New Roman"/>
          <w:sz w:val="20"/>
          <w:szCs w:val="20"/>
          <w:lang w:val="en-US"/>
        </w:rPr>
      </w:pPr>
      <w:r>
        <w:rPr>
          <w:rFonts w:ascii="Times New Roman" w:hAnsi="Times New Roman"/>
          <w:sz w:val="20"/>
          <w:szCs w:val="20"/>
          <w:lang w:val="en-US"/>
        </w:rPr>
        <w:t>(</w:t>
      </w:r>
      <w:hyperlink r:id="rId30" w:history="1">
        <w:r w:rsidRPr="00A94B02">
          <w:rPr>
            <w:rStyle w:val="Hyperlink"/>
            <w:rFonts w:ascii="Times New Roman" w:hAnsi="Times New Roman"/>
            <w:sz w:val="20"/>
            <w:szCs w:val="20"/>
            <w:lang w:val="en-US"/>
          </w:rPr>
          <w:t>https://news.am/arm/news/617332.html?fbclid=IwAR39FhnVoZAfdJgyXCY__ms7niIt-lE_qbhWy2f-2d8dPu10JGu4ZpJBAgU</w:t>
        </w:r>
      </w:hyperlink>
      <w:r w:rsidRPr="00A94B02">
        <w:rPr>
          <w:rFonts w:ascii="Times New Roman" w:hAnsi="Times New Roman"/>
          <w:sz w:val="20"/>
          <w:szCs w:val="20"/>
          <w:lang w:val="en-US"/>
        </w:rPr>
        <w:t>).</w:t>
      </w:r>
    </w:p>
    <w:p w14:paraId="09A81D1C" w14:textId="47FC38B1" w:rsidR="00B6543C" w:rsidRDefault="00A94B02" w:rsidP="00754DC3">
      <w:pPr>
        <w:pStyle w:val="NoSpacing"/>
        <w:spacing w:after="120" w:line="240" w:lineRule="atLeast"/>
        <w:ind w:left="1134" w:right="1134"/>
        <w:jc w:val="both"/>
        <w:rPr>
          <w:rFonts w:ascii="Times New Roman" w:hAnsi="Times New Roman"/>
          <w:sz w:val="20"/>
          <w:szCs w:val="20"/>
          <w:lang w:val="en-US"/>
        </w:rPr>
      </w:pPr>
      <w:r w:rsidRPr="00A94B02">
        <w:rPr>
          <w:rFonts w:ascii="Times New Roman" w:hAnsi="Times New Roman"/>
          <w:sz w:val="20"/>
          <w:szCs w:val="20"/>
          <w:lang w:val="en-US"/>
        </w:rPr>
        <w:t>By the efforts of Russian peacekeepers, Abel Hambardzumyan and his friend are now released from the captivity.</w:t>
      </w:r>
    </w:p>
    <w:p w14:paraId="0805C1E0" w14:textId="1FF4E000" w:rsidR="00A94B02" w:rsidRPr="00A94B02" w:rsidRDefault="00A94B02" w:rsidP="00A94B02">
      <w:pPr>
        <w:pStyle w:val="NoSpacing"/>
        <w:spacing w:after="120" w:line="240" w:lineRule="atLeast"/>
        <w:ind w:left="1134" w:right="1134"/>
        <w:jc w:val="both"/>
        <w:rPr>
          <w:rFonts w:ascii="Times New Roman" w:hAnsi="Times New Roman"/>
          <w:sz w:val="20"/>
          <w:szCs w:val="20"/>
          <w:lang w:val="en-US"/>
        </w:rPr>
      </w:pPr>
      <w:r w:rsidRPr="00A94B02">
        <w:rPr>
          <w:rFonts w:ascii="Times New Roman" w:hAnsi="Times New Roman"/>
          <w:sz w:val="20"/>
          <w:szCs w:val="20"/>
          <w:lang w:val="en-US"/>
        </w:rPr>
        <w:t xml:space="preserve">Evidently, the captives were abused to fabricate evidence in order to “prove” through their confessions the “crimes” of Armenians during the Khojaly events in 1992, as well as to neutralize the effects of the ECtHR rulings in the case of </w:t>
      </w:r>
      <w:r w:rsidRPr="00A94B02">
        <w:rPr>
          <w:rFonts w:ascii="Times New Roman" w:hAnsi="Times New Roman"/>
          <w:i/>
          <w:sz w:val="20"/>
          <w:szCs w:val="20"/>
          <w:lang w:val="en-US"/>
        </w:rPr>
        <w:t>Fatullayev v. Azerbaijan</w:t>
      </w:r>
      <w:r w:rsidRPr="00A94B02">
        <w:rPr>
          <w:rFonts w:ascii="Times New Roman" w:hAnsi="Times New Roman"/>
          <w:sz w:val="20"/>
          <w:szCs w:val="20"/>
          <w:lang w:val="en-US"/>
        </w:rPr>
        <w:t xml:space="preserve">,  protecting the Azerbaijani journalist for his comments on </w:t>
      </w:r>
      <w:proofErr w:type="spellStart"/>
      <w:r w:rsidRPr="00A94B02">
        <w:rPr>
          <w:rFonts w:ascii="Times New Roman" w:hAnsi="Times New Roman"/>
          <w:sz w:val="20"/>
          <w:szCs w:val="20"/>
          <w:lang w:val="en-US"/>
        </w:rPr>
        <w:t>Khojali</w:t>
      </w:r>
      <w:proofErr w:type="spellEnd"/>
      <w:r w:rsidRPr="00A94B02">
        <w:rPr>
          <w:rFonts w:ascii="Times New Roman" w:hAnsi="Times New Roman"/>
          <w:sz w:val="20"/>
          <w:szCs w:val="20"/>
          <w:lang w:val="en-US"/>
        </w:rPr>
        <w:t xml:space="preserve"> events that did not concur with officially declared version  (</w:t>
      </w:r>
      <w:hyperlink r:id="rId31" w:history="1">
        <w:r w:rsidRPr="00A94B02">
          <w:rPr>
            <w:rStyle w:val="Hyperlink"/>
            <w:rFonts w:ascii="Times New Roman" w:hAnsi="Times New Roman"/>
            <w:sz w:val="20"/>
            <w:szCs w:val="20"/>
            <w:lang w:val="en-US"/>
          </w:rPr>
          <w:t>http://hudoc.echr.coe.int/eng?i=002-984</w:t>
        </w:r>
      </w:hyperlink>
      <w:r w:rsidRPr="00A94B02">
        <w:rPr>
          <w:rFonts w:ascii="Times New Roman" w:hAnsi="Times New Roman"/>
          <w:sz w:val="20"/>
          <w:szCs w:val="20"/>
          <w:lang w:val="en-US"/>
        </w:rPr>
        <w:t xml:space="preserve">).  </w:t>
      </w:r>
    </w:p>
    <w:p w14:paraId="217EB685" w14:textId="49FFB109" w:rsidR="00B6543C" w:rsidRPr="00A94B02" w:rsidRDefault="00A94B02" w:rsidP="00754DC3">
      <w:pPr>
        <w:pStyle w:val="NoSpacing"/>
        <w:spacing w:after="120" w:line="240" w:lineRule="atLeast"/>
        <w:ind w:left="1134" w:right="1134"/>
        <w:jc w:val="both"/>
        <w:rPr>
          <w:rFonts w:ascii="Times New Roman" w:hAnsi="Times New Roman"/>
          <w:b/>
          <w:bCs/>
          <w:sz w:val="20"/>
          <w:szCs w:val="20"/>
          <w:lang w:val="en-US"/>
        </w:rPr>
      </w:pPr>
      <w:r w:rsidRPr="00A94B02">
        <w:rPr>
          <w:rFonts w:ascii="Times New Roman" w:hAnsi="Times New Roman"/>
          <w:b/>
          <w:bCs/>
          <w:sz w:val="20"/>
          <w:szCs w:val="20"/>
          <w:lang w:val="en-US"/>
        </w:rPr>
        <w:t xml:space="preserve">Coercing the </w:t>
      </w:r>
      <w:proofErr w:type="spellStart"/>
      <w:proofErr w:type="gramStart"/>
      <w:r w:rsidRPr="00A94B02">
        <w:rPr>
          <w:rFonts w:ascii="Times New Roman" w:hAnsi="Times New Roman"/>
          <w:b/>
          <w:bCs/>
          <w:sz w:val="20"/>
          <w:szCs w:val="20"/>
          <w:lang w:val="en-US"/>
        </w:rPr>
        <w:t>PoWs</w:t>
      </w:r>
      <w:proofErr w:type="spellEnd"/>
      <w:proofErr w:type="gramEnd"/>
      <w:r w:rsidRPr="00A94B02">
        <w:rPr>
          <w:rFonts w:ascii="Times New Roman" w:hAnsi="Times New Roman"/>
          <w:b/>
          <w:bCs/>
          <w:sz w:val="20"/>
          <w:szCs w:val="20"/>
          <w:lang w:val="en-US"/>
        </w:rPr>
        <w:t xml:space="preserve"> to act against their belief system and opinions</w:t>
      </w:r>
    </w:p>
    <w:p w14:paraId="225DD6C6" w14:textId="10E6EFC7" w:rsidR="00B6543C" w:rsidRDefault="00A94B02" w:rsidP="00754DC3">
      <w:pPr>
        <w:pStyle w:val="NoSpacing"/>
        <w:spacing w:after="120" w:line="240" w:lineRule="atLeast"/>
        <w:ind w:left="1134" w:right="1134"/>
        <w:jc w:val="both"/>
        <w:rPr>
          <w:rFonts w:ascii="Times New Roman" w:hAnsi="Times New Roman"/>
          <w:sz w:val="20"/>
          <w:szCs w:val="20"/>
          <w:lang w:val="en-US"/>
        </w:rPr>
      </w:pPr>
      <w:r>
        <w:rPr>
          <w:rFonts w:ascii="Times New Roman" w:hAnsi="Times New Roman"/>
          <w:sz w:val="20"/>
          <w:szCs w:val="20"/>
          <w:lang w:val="en-US"/>
        </w:rPr>
        <w:t xml:space="preserve">In </w:t>
      </w:r>
      <w:r w:rsidRPr="00A94B02">
        <w:rPr>
          <w:rFonts w:ascii="Times New Roman" w:hAnsi="Times New Roman"/>
          <w:sz w:val="20"/>
          <w:szCs w:val="20"/>
          <w:lang w:val="en-US"/>
        </w:rPr>
        <w:t>the video, Vahe Abrahamyan lying in a hospital bed, makes a statement for Armenians. He starts by presenting himself and calling on Armenians to not send anyone to Karabagh, since the battle is unequal, with 18-20-year-old Armenians with basic weapons fighting against Azerbaijani powerful armored fighting vehicles. He then continues by praising for the kind people in Azerbaijan. He starts speaking Russian by saying “These are not our lands”, and continues in Armenian: “It’s not ok to fight for something that is not yours. Take care of yourselves. Let your sons be known for not being capable of fighting or not strong enough, but at least they will be by your side. I am asking you to help all those who are in the same situation as I am. I am asking you to not go in that direction. Your lives are the most precious thing for you</w:t>
      </w:r>
      <w:r>
        <w:rPr>
          <w:rFonts w:ascii="Times New Roman" w:hAnsi="Times New Roman"/>
          <w:sz w:val="20"/>
          <w:szCs w:val="20"/>
          <w:lang w:val="en-US"/>
        </w:rPr>
        <w:t>.</w:t>
      </w:r>
      <w:r w:rsidRPr="00A94B02">
        <w:rPr>
          <w:rFonts w:ascii="Times New Roman" w:hAnsi="Times New Roman"/>
          <w:sz w:val="20"/>
          <w:szCs w:val="20"/>
          <w:lang w:val="en-US"/>
        </w:rPr>
        <w:t xml:space="preserve"> </w:t>
      </w:r>
    </w:p>
    <w:p w14:paraId="1006372C" w14:textId="377A83F9" w:rsidR="00B6543C" w:rsidRDefault="00A94B02" w:rsidP="00754DC3">
      <w:pPr>
        <w:pStyle w:val="NoSpacing"/>
        <w:spacing w:after="120" w:line="240" w:lineRule="atLeast"/>
        <w:ind w:left="1134" w:right="1134"/>
        <w:jc w:val="both"/>
        <w:rPr>
          <w:rFonts w:ascii="Times New Roman" w:hAnsi="Times New Roman"/>
          <w:sz w:val="20"/>
          <w:szCs w:val="20"/>
          <w:lang w:val="en-US"/>
        </w:rPr>
      </w:pPr>
      <w:r w:rsidRPr="00A94B02">
        <w:rPr>
          <w:rFonts w:ascii="Times New Roman" w:hAnsi="Times New Roman"/>
          <w:sz w:val="20"/>
          <w:szCs w:val="20"/>
          <w:lang w:val="en-US"/>
        </w:rPr>
        <w:t>(</w:t>
      </w:r>
      <w:hyperlink r:id="rId32" w:history="1">
        <w:r w:rsidRPr="00A94B02">
          <w:rPr>
            <w:rStyle w:val="Hyperlink"/>
            <w:rFonts w:ascii="Times New Roman" w:hAnsi="Times New Roman"/>
            <w:sz w:val="20"/>
            <w:szCs w:val="20"/>
            <w:lang w:val="en-US"/>
          </w:rPr>
          <w:t>https://www.youtube.com/watch?v=61LhpHP_DmU&amp;feature=youtu.be</w:t>
        </w:r>
      </w:hyperlink>
      <w:r w:rsidRPr="00A94B02">
        <w:rPr>
          <w:rFonts w:ascii="Times New Roman" w:hAnsi="Times New Roman"/>
          <w:sz w:val="20"/>
          <w:szCs w:val="20"/>
          <w:lang w:val="en-US"/>
        </w:rPr>
        <w:t>).</w:t>
      </w:r>
    </w:p>
    <w:p w14:paraId="7225B72E" w14:textId="500DCCD3" w:rsidR="00A94B02" w:rsidRDefault="00A94B02" w:rsidP="00754DC3">
      <w:pPr>
        <w:pStyle w:val="NoSpacing"/>
        <w:spacing w:after="120" w:line="240" w:lineRule="atLeast"/>
        <w:ind w:left="1134" w:right="1134"/>
        <w:jc w:val="both"/>
        <w:rPr>
          <w:rFonts w:ascii="Times New Roman" w:hAnsi="Times New Roman"/>
          <w:sz w:val="20"/>
          <w:szCs w:val="20"/>
          <w:lang w:val="en-US"/>
        </w:rPr>
      </w:pPr>
      <w:r w:rsidRPr="00A94B02">
        <w:rPr>
          <w:rFonts w:ascii="Times New Roman" w:hAnsi="Times New Roman"/>
          <w:sz w:val="20"/>
          <w:szCs w:val="20"/>
          <w:lang w:val="en-US"/>
        </w:rPr>
        <w:t>Vahe Abrahamyan does not move at all and talks with great difficulty. He is reading out loud a text given to him</w:t>
      </w:r>
      <w:r>
        <w:rPr>
          <w:rFonts w:ascii="Times New Roman" w:hAnsi="Times New Roman"/>
          <w:sz w:val="20"/>
          <w:szCs w:val="20"/>
          <w:lang w:val="en-US"/>
        </w:rPr>
        <w:t>.</w:t>
      </w:r>
    </w:p>
    <w:p w14:paraId="3455F695" w14:textId="54623390" w:rsidR="00A94B02" w:rsidRPr="00A94B02" w:rsidRDefault="00A94B02" w:rsidP="00754DC3">
      <w:pPr>
        <w:pStyle w:val="NoSpacing"/>
        <w:spacing w:after="120" w:line="240" w:lineRule="atLeast"/>
        <w:ind w:left="1134" w:right="1134"/>
        <w:jc w:val="both"/>
        <w:rPr>
          <w:rFonts w:ascii="Times New Roman" w:hAnsi="Times New Roman"/>
          <w:b/>
          <w:bCs/>
          <w:sz w:val="20"/>
          <w:szCs w:val="20"/>
          <w:lang w:val="en-US"/>
        </w:rPr>
      </w:pPr>
      <w:r w:rsidRPr="00A94B02">
        <w:rPr>
          <w:rFonts w:ascii="Times New Roman" w:hAnsi="Times New Roman"/>
          <w:b/>
          <w:bCs/>
          <w:sz w:val="20"/>
          <w:szCs w:val="20"/>
          <w:lang w:val="en-US"/>
        </w:rPr>
        <w:t xml:space="preserve">Exposing the </w:t>
      </w:r>
      <w:proofErr w:type="spellStart"/>
      <w:r w:rsidRPr="00A94B02">
        <w:rPr>
          <w:rFonts w:ascii="Times New Roman" w:hAnsi="Times New Roman"/>
          <w:b/>
          <w:bCs/>
          <w:sz w:val="20"/>
          <w:szCs w:val="20"/>
          <w:lang w:val="en-US"/>
        </w:rPr>
        <w:t>PoWs</w:t>
      </w:r>
      <w:proofErr w:type="spellEnd"/>
      <w:r w:rsidRPr="00A94B02">
        <w:rPr>
          <w:rFonts w:ascii="Times New Roman" w:hAnsi="Times New Roman"/>
          <w:b/>
          <w:bCs/>
          <w:sz w:val="20"/>
          <w:szCs w:val="20"/>
          <w:lang w:val="en-US"/>
        </w:rPr>
        <w:t xml:space="preserve"> to "public curiosity"</w:t>
      </w:r>
    </w:p>
    <w:p w14:paraId="1CE4D4FB" w14:textId="111168BF" w:rsidR="00A94B02" w:rsidRPr="00A94B02" w:rsidRDefault="00A94B02" w:rsidP="00A94B02">
      <w:pPr>
        <w:pStyle w:val="NoSpacing"/>
        <w:spacing w:after="120" w:line="240" w:lineRule="atLeast"/>
        <w:ind w:left="1134" w:right="1134"/>
        <w:jc w:val="both"/>
        <w:rPr>
          <w:rFonts w:ascii="Times New Roman" w:hAnsi="Times New Roman"/>
          <w:sz w:val="20"/>
          <w:szCs w:val="20"/>
          <w:lang w:val="en-US"/>
        </w:rPr>
      </w:pPr>
      <w:r>
        <w:rPr>
          <w:rFonts w:ascii="Times New Roman" w:hAnsi="Times New Roman"/>
          <w:sz w:val="20"/>
          <w:szCs w:val="20"/>
          <w:lang w:val="en-US"/>
        </w:rPr>
        <w:t>A</w:t>
      </w:r>
      <w:r w:rsidRPr="00A94B02">
        <w:rPr>
          <w:rFonts w:ascii="Times New Roman" w:hAnsi="Times New Roman"/>
          <w:sz w:val="20"/>
          <w:szCs w:val="20"/>
          <w:lang w:val="en-US"/>
        </w:rPr>
        <w:t xml:space="preserve">fter receiving the request for information on 8 Armenian </w:t>
      </w:r>
      <w:proofErr w:type="spellStart"/>
      <w:r w:rsidRPr="00A94B02">
        <w:rPr>
          <w:rFonts w:ascii="Times New Roman" w:hAnsi="Times New Roman"/>
          <w:sz w:val="20"/>
          <w:szCs w:val="20"/>
          <w:lang w:val="en-US"/>
        </w:rPr>
        <w:t>PoWs</w:t>
      </w:r>
      <w:proofErr w:type="spellEnd"/>
      <w:r w:rsidRPr="00A94B02">
        <w:rPr>
          <w:rFonts w:ascii="Times New Roman" w:hAnsi="Times New Roman"/>
          <w:sz w:val="20"/>
          <w:szCs w:val="20"/>
          <w:lang w:val="en-US"/>
        </w:rPr>
        <w:t xml:space="preserve"> by the </w:t>
      </w:r>
      <w:proofErr w:type="spellStart"/>
      <w:r w:rsidRPr="00A94B02">
        <w:rPr>
          <w:rFonts w:ascii="Times New Roman" w:hAnsi="Times New Roman"/>
          <w:sz w:val="20"/>
          <w:szCs w:val="20"/>
          <w:lang w:val="en-US"/>
        </w:rPr>
        <w:t>ECtHR</w:t>
      </w:r>
      <w:proofErr w:type="spellEnd"/>
      <w:r w:rsidRPr="00A94B02">
        <w:rPr>
          <w:rFonts w:ascii="Times New Roman" w:hAnsi="Times New Roman"/>
          <w:sz w:val="20"/>
          <w:szCs w:val="20"/>
          <w:lang w:val="en-US"/>
        </w:rPr>
        <w:t xml:space="preserve"> in the framework of an inter-state application </w:t>
      </w:r>
      <w:r w:rsidRPr="00A94B02">
        <w:rPr>
          <w:rFonts w:ascii="Times New Roman" w:hAnsi="Times New Roman"/>
          <w:i/>
          <w:sz w:val="20"/>
          <w:szCs w:val="20"/>
          <w:lang w:val="en-US"/>
        </w:rPr>
        <w:t>Armenia v. Azerbaijan</w:t>
      </w:r>
      <w:r w:rsidRPr="00A94B02">
        <w:rPr>
          <w:rFonts w:ascii="Times New Roman" w:hAnsi="Times New Roman"/>
          <w:sz w:val="20"/>
          <w:szCs w:val="20"/>
          <w:lang w:val="en-US"/>
        </w:rPr>
        <w:t xml:space="preserve">, the Azerbaijani Government pre-staged a press conference with the participation of 5 of them, which was an appeal to public curiosity, and as such is prohibited. Despite the fact that signs of torture were visible on the </w:t>
      </w:r>
      <w:proofErr w:type="spellStart"/>
      <w:proofErr w:type="gramStart"/>
      <w:r w:rsidRPr="00A94B02">
        <w:rPr>
          <w:rFonts w:ascii="Times New Roman" w:hAnsi="Times New Roman"/>
          <w:sz w:val="20"/>
          <w:szCs w:val="20"/>
          <w:lang w:val="en-US"/>
        </w:rPr>
        <w:t>PoWs</w:t>
      </w:r>
      <w:proofErr w:type="spellEnd"/>
      <w:proofErr w:type="gramEnd"/>
      <w:r w:rsidRPr="00A94B02">
        <w:rPr>
          <w:rFonts w:ascii="Times New Roman" w:hAnsi="Times New Roman"/>
          <w:sz w:val="20"/>
          <w:szCs w:val="20"/>
          <w:lang w:val="en-US"/>
        </w:rPr>
        <w:t xml:space="preserve">, they were publicly praising the Azerbaijani authorities. Later, the Government of Azerbaijan, relying on their submissions at the time of the press conference, attempted to convince the human rights court that all Armenian </w:t>
      </w:r>
      <w:proofErr w:type="spellStart"/>
      <w:r w:rsidRPr="00A94B02">
        <w:rPr>
          <w:rFonts w:ascii="Times New Roman" w:hAnsi="Times New Roman"/>
          <w:sz w:val="20"/>
          <w:szCs w:val="20"/>
          <w:lang w:val="en-US"/>
        </w:rPr>
        <w:t>PoWs</w:t>
      </w:r>
      <w:proofErr w:type="spellEnd"/>
      <w:r w:rsidRPr="00A94B02">
        <w:rPr>
          <w:rFonts w:ascii="Times New Roman" w:hAnsi="Times New Roman"/>
          <w:sz w:val="20"/>
          <w:szCs w:val="20"/>
          <w:lang w:val="en-US"/>
        </w:rPr>
        <w:t xml:space="preserve"> had been treated in line with the international humanitarian law.</w:t>
      </w:r>
    </w:p>
    <w:p w14:paraId="425E9357" w14:textId="224E0EE4" w:rsidR="00A94B02" w:rsidRPr="00A94B02" w:rsidRDefault="00A94B02" w:rsidP="00634C26">
      <w:pPr>
        <w:pStyle w:val="NoSpacing"/>
        <w:spacing w:before="120" w:after="240"/>
        <w:ind w:left="1134" w:right="1134"/>
        <w:jc w:val="both"/>
        <w:rPr>
          <w:rFonts w:ascii="Times New Roman" w:hAnsi="Times New Roman"/>
          <w:sz w:val="20"/>
          <w:szCs w:val="20"/>
          <w:lang w:val="en-US"/>
        </w:rPr>
      </w:pPr>
      <w:r>
        <w:rPr>
          <w:rFonts w:ascii="Times New Roman" w:hAnsi="Times New Roman"/>
          <w:sz w:val="20"/>
          <w:szCs w:val="20"/>
          <w:lang w:val="en-US"/>
        </w:rPr>
        <w:t>CONCLUSIONS</w:t>
      </w:r>
    </w:p>
    <w:p w14:paraId="3AF360CE" w14:textId="66A98CF7" w:rsidR="00A94B02" w:rsidRDefault="00A94B02" w:rsidP="00A94B02">
      <w:pPr>
        <w:pStyle w:val="NoSpacing"/>
        <w:spacing w:after="120" w:line="240" w:lineRule="atLeast"/>
        <w:ind w:left="1134" w:right="1134"/>
        <w:jc w:val="both"/>
        <w:rPr>
          <w:rFonts w:ascii="Times New Roman" w:hAnsi="Times New Roman"/>
          <w:sz w:val="20"/>
          <w:szCs w:val="20"/>
          <w:lang w:val="en-US"/>
        </w:rPr>
      </w:pPr>
      <w:r w:rsidRPr="00A94B02">
        <w:rPr>
          <w:rFonts w:ascii="Times New Roman" w:hAnsi="Times New Roman"/>
          <w:sz w:val="20"/>
          <w:szCs w:val="20"/>
          <w:lang w:val="en-US"/>
        </w:rPr>
        <w:t>Due to the above-mentioned decisive factors and adhering to their character and peculiar policy towards Armenians, the Azerbaijani authorities also resorted to prohibited means during the questionings, the manifestations of which are illustrated below:</w:t>
      </w:r>
    </w:p>
    <w:p w14:paraId="166F06FD" w14:textId="4E12654E" w:rsidR="00A94B02" w:rsidRPr="00A94B02" w:rsidRDefault="00A94B02" w:rsidP="00A94B02">
      <w:pPr>
        <w:pStyle w:val="NoSpacing"/>
        <w:numPr>
          <w:ilvl w:val="0"/>
          <w:numId w:val="21"/>
        </w:numPr>
        <w:spacing w:after="120"/>
        <w:ind w:left="1134" w:right="1134" w:firstLine="567"/>
        <w:jc w:val="both"/>
        <w:rPr>
          <w:rFonts w:ascii="Times New Roman" w:hAnsi="Times New Roman"/>
          <w:sz w:val="20"/>
          <w:szCs w:val="20"/>
          <w:lang w:val="en-US"/>
        </w:rPr>
      </w:pPr>
      <w:r>
        <w:rPr>
          <w:rFonts w:ascii="Times New Roman" w:hAnsi="Times New Roman"/>
          <w:sz w:val="20"/>
          <w:szCs w:val="20"/>
          <w:lang w:val="en-US"/>
        </w:rPr>
        <w:t xml:space="preserve">Collection </w:t>
      </w:r>
      <w:r w:rsidRPr="00A94B02">
        <w:rPr>
          <w:rFonts w:ascii="Times New Roman" w:hAnsi="Times New Roman"/>
          <w:sz w:val="20"/>
          <w:szCs w:val="20"/>
          <w:lang w:val="en-US"/>
        </w:rPr>
        <w:t>of military intelligence has been a priority for Azerbaijan and it employed different</w:t>
      </w:r>
      <w:r>
        <w:rPr>
          <w:rFonts w:ascii="Times New Roman" w:hAnsi="Times New Roman"/>
          <w:sz w:val="20"/>
          <w:szCs w:val="20"/>
          <w:lang w:val="en-US"/>
        </w:rPr>
        <w:t xml:space="preserve"> prohibited</w:t>
      </w:r>
      <w:r w:rsidRPr="00A94B02">
        <w:rPr>
          <w:rFonts w:ascii="Times New Roman" w:hAnsi="Times New Roman"/>
          <w:sz w:val="20"/>
          <w:szCs w:val="20"/>
          <w:lang w:val="en-US"/>
        </w:rPr>
        <w:t xml:space="preserve"> means for extracting information from Armenian prisoners of war. On the one hand, Azerbaijan abused the intelligence value of captives, on the other hand, the exploitation of </w:t>
      </w:r>
      <w:proofErr w:type="spellStart"/>
      <w:r w:rsidRPr="00A94B02">
        <w:rPr>
          <w:rFonts w:ascii="Times New Roman" w:hAnsi="Times New Roman"/>
          <w:sz w:val="20"/>
          <w:szCs w:val="20"/>
          <w:lang w:val="en-US"/>
        </w:rPr>
        <w:t>PoWs</w:t>
      </w:r>
      <w:proofErr w:type="spellEnd"/>
      <w:r w:rsidRPr="00A94B02">
        <w:rPr>
          <w:rFonts w:ascii="Times New Roman" w:hAnsi="Times New Roman"/>
          <w:sz w:val="20"/>
          <w:szCs w:val="20"/>
          <w:lang w:val="en-US"/>
        </w:rPr>
        <w:t xml:space="preserve"> was done for propaganda purposes</w:t>
      </w:r>
      <w:r>
        <w:rPr>
          <w:rFonts w:ascii="Times New Roman" w:hAnsi="Times New Roman"/>
          <w:sz w:val="20"/>
          <w:szCs w:val="20"/>
          <w:lang w:val="en-US"/>
        </w:rPr>
        <w:t>.</w:t>
      </w:r>
    </w:p>
    <w:p w14:paraId="3C6BD0DC" w14:textId="20662869" w:rsidR="00A94B02" w:rsidRPr="00A94B02" w:rsidRDefault="00A94B02" w:rsidP="00A94B02">
      <w:pPr>
        <w:pStyle w:val="NoSpacing"/>
        <w:numPr>
          <w:ilvl w:val="0"/>
          <w:numId w:val="21"/>
        </w:numPr>
        <w:spacing w:after="120"/>
        <w:ind w:left="1134" w:right="1134" w:firstLine="567"/>
        <w:jc w:val="both"/>
        <w:rPr>
          <w:rFonts w:ascii="Times New Roman" w:hAnsi="Times New Roman"/>
          <w:sz w:val="20"/>
          <w:szCs w:val="20"/>
          <w:lang w:val="en-US"/>
        </w:rPr>
      </w:pPr>
      <w:r w:rsidRPr="00A94B02">
        <w:rPr>
          <w:rFonts w:ascii="Times New Roman" w:hAnsi="Times New Roman"/>
          <w:sz w:val="20"/>
          <w:szCs w:val="20"/>
          <w:lang w:val="en-US"/>
        </w:rPr>
        <w:t xml:space="preserve">Since their captivity, the prisoners were tortured and ill-treated. The </w:t>
      </w:r>
      <w:proofErr w:type="spellStart"/>
      <w:r w:rsidRPr="00A94B02">
        <w:rPr>
          <w:rFonts w:ascii="Times New Roman" w:hAnsi="Times New Roman"/>
          <w:sz w:val="20"/>
          <w:szCs w:val="20"/>
          <w:lang w:val="en-US"/>
        </w:rPr>
        <w:t>PoWs</w:t>
      </w:r>
      <w:proofErr w:type="spellEnd"/>
      <w:r w:rsidRPr="00A94B02">
        <w:rPr>
          <w:rFonts w:ascii="Times New Roman" w:hAnsi="Times New Roman"/>
          <w:sz w:val="20"/>
          <w:szCs w:val="20"/>
          <w:lang w:val="en-US"/>
        </w:rPr>
        <w:t xml:space="preserve"> were also compelled to behave in a predefined way and particularly to make untrue confessions during the questionings. </w:t>
      </w:r>
    </w:p>
    <w:p w14:paraId="0F385434" w14:textId="07EB02CA" w:rsidR="00A94B02" w:rsidRPr="00A94B02" w:rsidRDefault="00A94B02" w:rsidP="00A94B02">
      <w:pPr>
        <w:pStyle w:val="NoSpacing"/>
        <w:numPr>
          <w:ilvl w:val="0"/>
          <w:numId w:val="21"/>
        </w:numPr>
        <w:spacing w:after="120"/>
        <w:ind w:left="1134" w:right="1134" w:firstLine="567"/>
        <w:jc w:val="both"/>
        <w:rPr>
          <w:rFonts w:ascii="Times New Roman" w:hAnsi="Times New Roman"/>
          <w:sz w:val="20"/>
          <w:szCs w:val="20"/>
          <w:lang w:val="en-US"/>
        </w:rPr>
      </w:pPr>
      <w:r w:rsidRPr="00A94B02">
        <w:rPr>
          <w:rFonts w:ascii="Times New Roman" w:hAnsi="Times New Roman"/>
          <w:sz w:val="20"/>
          <w:szCs w:val="20"/>
          <w:lang w:val="en-US"/>
        </w:rPr>
        <w:t xml:space="preserve">The captivity of </w:t>
      </w:r>
      <w:proofErr w:type="spellStart"/>
      <w:r w:rsidRPr="00A94B02">
        <w:rPr>
          <w:rFonts w:ascii="Times New Roman" w:hAnsi="Times New Roman"/>
          <w:sz w:val="20"/>
          <w:szCs w:val="20"/>
          <w:lang w:val="en-US"/>
        </w:rPr>
        <w:t>PoWs</w:t>
      </w:r>
      <w:proofErr w:type="spellEnd"/>
      <w:r w:rsidRPr="00A94B02">
        <w:rPr>
          <w:rFonts w:ascii="Times New Roman" w:hAnsi="Times New Roman"/>
          <w:sz w:val="20"/>
          <w:szCs w:val="20"/>
          <w:lang w:val="en-US"/>
        </w:rPr>
        <w:t xml:space="preserve"> was also combined with lengthy incommunicado detention, lack of access to independent mechanisms or to a lawyer. The </w:t>
      </w:r>
      <w:proofErr w:type="spellStart"/>
      <w:r w:rsidRPr="00A94B02">
        <w:rPr>
          <w:rFonts w:ascii="Times New Roman" w:hAnsi="Times New Roman"/>
          <w:sz w:val="20"/>
          <w:szCs w:val="20"/>
          <w:lang w:val="en-US"/>
        </w:rPr>
        <w:t>PoWs</w:t>
      </w:r>
      <w:proofErr w:type="spellEnd"/>
      <w:r w:rsidRPr="00A94B02">
        <w:rPr>
          <w:rFonts w:ascii="Times New Roman" w:hAnsi="Times New Roman"/>
          <w:sz w:val="20"/>
          <w:szCs w:val="20"/>
          <w:lang w:val="en-US"/>
        </w:rPr>
        <w:t xml:space="preserve"> were not permitted to notify their families of their capture. Azerbaijan refused the requests for captivity notifications for a prolonged period. This was a special dimension of torture and mental anguish of the </w:t>
      </w:r>
      <w:proofErr w:type="spellStart"/>
      <w:r w:rsidRPr="00A94B02">
        <w:rPr>
          <w:rFonts w:ascii="Times New Roman" w:hAnsi="Times New Roman"/>
          <w:sz w:val="20"/>
          <w:szCs w:val="20"/>
          <w:lang w:val="en-US"/>
        </w:rPr>
        <w:t>PoWs</w:t>
      </w:r>
      <w:proofErr w:type="spellEnd"/>
      <w:r w:rsidRPr="00A94B02">
        <w:rPr>
          <w:rFonts w:ascii="Times New Roman" w:hAnsi="Times New Roman"/>
          <w:sz w:val="20"/>
          <w:szCs w:val="20"/>
          <w:lang w:val="en-US"/>
        </w:rPr>
        <w:t xml:space="preserve"> and their family members, as they suffered from the agony that they were enduring because uncertainty. </w:t>
      </w:r>
    </w:p>
    <w:p w14:paraId="7F02FEEB" w14:textId="6CC73DFD" w:rsidR="00A94B02" w:rsidRPr="00A94B02" w:rsidRDefault="00A94B02" w:rsidP="00A94B02">
      <w:pPr>
        <w:pStyle w:val="NoSpacing"/>
        <w:numPr>
          <w:ilvl w:val="0"/>
          <w:numId w:val="21"/>
        </w:numPr>
        <w:spacing w:after="120"/>
        <w:ind w:left="1134" w:right="1134" w:firstLine="567"/>
        <w:jc w:val="both"/>
        <w:rPr>
          <w:rFonts w:ascii="Times New Roman" w:hAnsi="Times New Roman"/>
          <w:sz w:val="20"/>
          <w:szCs w:val="20"/>
          <w:lang w:val="en-US"/>
        </w:rPr>
      </w:pPr>
      <w:r w:rsidRPr="00A94B02">
        <w:rPr>
          <w:rFonts w:ascii="Times New Roman" w:hAnsi="Times New Roman"/>
          <w:sz w:val="20"/>
          <w:szCs w:val="20"/>
          <w:lang w:val="en-US"/>
        </w:rPr>
        <w:t xml:space="preserve">Even in the judicial proceedings before the ECtHR, the Government of Azerbaijan failed to comply with the Court’s mandatory request for information, by not supplying any specific details or not providing any information at all. Meantime, Azerbaijan was invited to provide to the Court information on the circumstances of the capture, the conditions under which the </w:t>
      </w:r>
      <w:proofErr w:type="spellStart"/>
      <w:r w:rsidRPr="00A94B02">
        <w:rPr>
          <w:rFonts w:ascii="Times New Roman" w:hAnsi="Times New Roman"/>
          <w:sz w:val="20"/>
          <w:szCs w:val="20"/>
          <w:lang w:val="en-US"/>
        </w:rPr>
        <w:t>PoWs</w:t>
      </w:r>
      <w:proofErr w:type="spellEnd"/>
      <w:r w:rsidRPr="00A94B02">
        <w:rPr>
          <w:rFonts w:ascii="Times New Roman" w:hAnsi="Times New Roman"/>
          <w:sz w:val="20"/>
          <w:szCs w:val="20"/>
          <w:lang w:val="en-US"/>
        </w:rPr>
        <w:t xml:space="preserve"> have been held, details on their medical examinations or treatment, supported by medical certificates.  </w:t>
      </w:r>
    </w:p>
    <w:p w14:paraId="30FA67C5" w14:textId="12D8BD11" w:rsidR="00A94B02" w:rsidRPr="00A94B02" w:rsidRDefault="00A94B02" w:rsidP="00A94B02">
      <w:pPr>
        <w:pStyle w:val="NoSpacing"/>
        <w:numPr>
          <w:ilvl w:val="0"/>
          <w:numId w:val="21"/>
        </w:numPr>
        <w:spacing w:after="120"/>
        <w:ind w:left="1134" w:right="1134" w:firstLine="567"/>
        <w:jc w:val="both"/>
        <w:rPr>
          <w:rFonts w:ascii="Times New Roman" w:hAnsi="Times New Roman"/>
          <w:sz w:val="20"/>
          <w:szCs w:val="20"/>
          <w:lang w:val="en-US"/>
        </w:rPr>
      </w:pPr>
      <w:r w:rsidRPr="00A94B02">
        <w:rPr>
          <w:rFonts w:ascii="Times New Roman" w:hAnsi="Times New Roman"/>
          <w:sz w:val="20"/>
          <w:szCs w:val="20"/>
          <w:lang w:val="en-US"/>
        </w:rPr>
        <w:t>The contributing factors for the duress have been the state-supported hatred against Armenians and discriminatory policy, glorification of persons committing atrocities against Armenians, state-tolerated practice of cult killings, decapitations and torturing of Armenian captives, as well as video-recordings of these scenes of heinous crimes and their wide dissemination among Armenian population with the aim to spread terror.</w:t>
      </w:r>
    </w:p>
    <w:p w14:paraId="116BC7B6" w14:textId="4765B48B" w:rsidR="00A94B02" w:rsidRPr="00A94B02" w:rsidRDefault="00A94B02" w:rsidP="00A94B02">
      <w:pPr>
        <w:pStyle w:val="NoSpacing"/>
        <w:numPr>
          <w:ilvl w:val="0"/>
          <w:numId w:val="21"/>
        </w:numPr>
        <w:spacing w:after="120"/>
        <w:ind w:left="1134" w:right="1134" w:firstLine="567"/>
        <w:jc w:val="both"/>
        <w:rPr>
          <w:rFonts w:ascii="Times New Roman" w:hAnsi="Times New Roman"/>
          <w:sz w:val="20"/>
          <w:szCs w:val="20"/>
          <w:lang w:val="en-US"/>
        </w:rPr>
      </w:pPr>
      <w:r w:rsidRPr="00A94B02">
        <w:rPr>
          <w:rFonts w:ascii="Times New Roman" w:hAnsi="Times New Roman"/>
          <w:sz w:val="20"/>
          <w:szCs w:val="20"/>
          <w:lang w:val="en-US"/>
        </w:rPr>
        <w:t xml:space="preserve">The Azerbaijani armed forces acted in an arbitrariness-countenancing environment and the Armenian </w:t>
      </w:r>
      <w:proofErr w:type="spellStart"/>
      <w:r w:rsidRPr="00A94B02">
        <w:rPr>
          <w:rFonts w:ascii="Times New Roman" w:hAnsi="Times New Roman"/>
          <w:sz w:val="20"/>
          <w:szCs w:val="20"/>
          <w:lang w:val="en-US"/>
        </w:rPr>
        <w:t>PoWs</w:t>
      </w:r>
      <w:proofErr w:type="spellEnd"/>
      <w:r w:rsidRPr="00A94B02">
        <w:rPr>
          <w:rFonts w:ascii="Times New Roman" w:hAnsi="Times New Roman"/>
          <w:sz w:val="20"/>
          <w:szCs w:val="20"/>
          <w:lang w:val="en-US"/>
        </w:rPr>
        <w:t xml:space="preserve"> have been left completely at the mercy of those holding them. No mechanism to protect the </w:t>
      </w:r>
      <w:proofErr w:type="gramStart"/>
      <w:r w:rsidRPr="00A94B02">
        <w:rPr>
          <w:rFonts w:ascii="Times New Roman" w:hAnsi="Times New Roman"/>
          <w:sz w:val="20"/>
          <w:szCs w:val="20"/>
          <w:lang w:val="en-US"/>
        </w:rPr>
        <w:t>prisoners</w:t>
      </w:r>
      <w:proofErr w:type="gramEnd"/>
      <w:r w:rsidRPr="00A94B02">
        <w:rPr>
          <w:rFonts w:ascii="Times New Roman" w:hAnsi="Times New Roman"/>
          <w:sz w:val="20"/>
          <w:szCs w:val="20"/>
          <w:lang w:val="en-US"/>
        </w:rPr>
        <w:t xml:space="preserve"> right to freedom from coercion, duress, torture or cruel treatment was operational and the Armenian captives were forced to make untrue confessions to produce fake evidence for Azerbaijan.  </w:t>
      </w:r>
    </w:p>
    <w:p w14:paraId="043D13D0" w14:textId="3958B29F" w:rsidR="00A94B02" w:rsidRDefault="00A94B02" w:rsidP="00A94B02">
      <w:pPr>
        <w:pStyle w:val="NoSpacing"/>
        <w:numPr>
          <w:ilvl w:val="0"/>
          <w:numId w:val="21"/>
        </w:numPr>
        <w:spacing w:after="120" w:line="240" w:lineRule="atLeast"/>
        <w:ind w:left="1134" w:right="1134" w:firstLine="567"/>
        <w:jc w:val="both"/>
        <w:rPr>
          <w:rFonts w:ascii="Times New Roman" w:hAnsi="Times New Roman"/>
          <w:sz w:val="20"/>
          <w:szCs w:val="20"/>
          <w:lang w:val="en-US"/>
        </w:rPr>
      </w:pPr>
      <w:r w:rsidRPr="00A94B02">
        <w:rPr>
          <w:rFonts w:ascii="Times New Roman" w:hAnsi="Times New Roman"/>
          <w:sz w:val="20"/>
          <w:szCs w:val="20"/>
          <w:lang w:val="en-US"/>
        </w:rPr>
        <w:t>Azerbaijan pre-staged interviews, press-conferences with the imposed involvement of captives, and forced them voicing of political slogans that “</w:t>
      </w:r>
      <w:proofErr w:type="spellStart"/>
      <w:r w:rsidRPr="00A94B02">
        <w:rPr>
          <w:rFonts w:ascii="Times New Roman" w:hAnsi="Times New Roman"/>
          <w:sz w:val="20"/>
          <w:szCs w:val="20"/>
          <w:lang w:val="en-US"/>
        </w:rPr>
        <w:t>Kharabagh</w:t>
      </w:r>
      <w:proofErr w:type="spellEnd"/>
      <w:r w:rsidRPr="00A94B02">
        <w:rPr>
          <w:rFonts w:ascii="Times New Roman" w:hAnsi="Times New Roman"/>
          <w:sz w:val="20"/>
          <w:szCs w:val="20"/>
          <w:lang w:val="en-US"/>
        </w:rPr>
        <w:t xml:space="preserve"> is Azerbaijan”, filmed them and disseminated this information with the aim of influencing public opinion and manipulating the opinions and beliefs of the </w:t>
      </w:r>
      <w:proofErr w:type="spellStart"/>
      <w:r w:rsidRPr="00A94B02">
        <w:rPr>
          <w:rFonts w:ascii="Times New Roman" w:hAnsi="Times New Roman"/>
          <w:sz w:val="20"/>
          <w:szCs w:val="20"/>
          <w:lang w:val="en-US"/>
        </w:rPr>
        <w:t>PoWs</w:t>
      </w:r>
      <w:proofErr w:type="spellEnd"/>
      <w:r w:rsidR="00C367E0">
        <w:rPr>
          <w:rFonts w:ascii="Times New Roman" w:hAnsi="Times New Roman"/>
          <w:sz w:val="20"/>
          <w:szCs w:val="20"/>
          <w:lang w:val="en-US"/>
        </w:rPr>
        <w:t>.</w:t>
      </w:r>
    </w:p>
    <w:p w14:paraId="5F17E2B9" w14:textId="08311F00" w:rsidR="00067764" w:rsidRPr="00067764" w:rsidRDefault="00067764" w:rsidP="00067764">
      <w:pPr>
        <w:pStyle w:val="NoSpacing"/>
        <w:suppressAutoHyphens/>
        <w:spacing w:before="240" w:after="0" w:line="240" w:lineRule="atLeast"/>
        <w:ind w:left="1134" w:right="1134"/>
        <w:jc w:val="center"/>
        <w:rPr>
          <w:rFonts w:ascii="Times New Roman" w:hAnsi="Times New Roman"/>
          <w:sz w:val="20"/>
          <w:szCs w:val="20"/>
          <w:u w:val="single"/>
        </w:rPr>
      </w:pP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p>
    <w:sectPr w:rsidR="00067764" w:rsidRPr="00067764" w:rsidSect="00CA1B04">
      <w:headerReference w:type="even" r:id="rId33"/>
      <w:headerReference w:type="default" r:id="rId34"/>
      <w:footerReference w:type="even" r:id="rId35"/>
      <w:footerReference w:type="default" r:id="rId3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9065F" w14:textId="77777777" w:rsidR="00623735" w:rsidRPr="00C47B2E" w:rsidRDefault="00623735" w:rsidP="00C47B2E">
      <w:pPr>
        <w:pStyle w:val="Footer"/>
      </w:pPr>
    </w:p>
  </w:endnote>
  <w:endnote w:type="continuationSeparator" w:id="0">
    <w:p w14:paraId="3E3AD4AD" w14:textId="77777777" w:rsidR="00623735" w:rsidRPr="00C47B2E" w:rsidRDefault="00623735" w:rsidP="00C47B2E">
      <w:pPr>
        <w:pStyle w:val="Footer"/>
      </w:pPr>
    </w:p>
  </w:endnote>
  <w:endnote w:type="continuationNotice" w:id="1">
    <w:p w14:paraId="2F0B027C" w14:textId="77777777" w:rsidR="00623735" w:rsidRPr="00C47B2E" w:rsidRDefault="00623735"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7BC05" w14:textId="32631D27" w:rsidR="00150C8B" w:rsidRDefault="00150C8B" w:rsidP="0078617A">
    <w:pPr>
      <w:pStyle w:val="Footer"/>
      <w:tabs>
        <w:tab w:val="right" w:pos="9638"/>
      </w:tabs>
    </w:pPr>
    <w:r w:rsidRPr="00150C8B">
      <w:rPr>
        <w:b/>
        <w:bCs/>
        <w:sz w:val="18"/>
      </w:rPr>
      <w:fldChar w:fldCharType="begin"/>
    </w:r>
    <w:r w:rsidRPr="00150C8B">
      <w:rPr>
        <w:b/>
        <w:bCs/>
        <w:sz w:val="18"/>
      </w:rPr>
      <w:instrText xml:space="preserve"> PAGE  \* MERGEFORMAT </w:instrText>
    </w:r>
    <w:r w:rsidRPr="00150C8B">
      <w:rPr>
        <w:b/>
        <w:bCs/>
        <w:sz w:val="18"/>
      </w:rPr>
      <w:fldChar w:fldCharType="separate"/>
    </w:r>
    <w:r w:rsidR="002F62CA">
      <w:rPr>
        <w:b/>
        <w:bCs/>
        <w:noProof/>
        <w:sz w:val="18"/>
      </w:rPr>
      <w:t>10</w:t>
    </w:r>
    <w:r w:rsidRPr="00150C8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02C9A" w14:textId="5AE06785" w:rsidR="00150C8B" w:rsidRDefault="00150C8B" w:rsidP="00150C8B">
    <w:pPr>
      <w:pStyle w:val="Footer"/>
      <w:tabs>
        <w:tab w:val="right" w:pos="9638"/>
      </w:tabs>
    </w:pPr>
    <w:r>
      <w:tab/>
    </w:r>
    <w:r w:rsidRPr="00150C8B">
      <w:rPr>
        <w:b/>
        <w:bCs/>
        <w:sz w:val="18"/>
      </w:rPr>
      <w:fldChar w:fldCharType="begin"/>
    </w:r>
    <w:r w:rsidRPr="00150C8B">
      <w:rPr>
        <w:b/>
        <w:bCs/>
        <w:sz w:val="18"/>
      </w:rPr>
      <w:instrText xml:space="preserve"> PAGE  \* MERGEFORMAT </w:instrText>
    </w:r>
    <w:r w:rsidRPr="00150C8B">
      <w:rPr>
        <w:b/>
        <w:bCs/>
        <w:sz w:val="18"/>
      </w:rPr>
      <w:fldChar w:fldCharType="separate"/>
    </w:r>
    <w:r w:rsidR="002F62CA">
      <w:rPr>
        <w:b/>
        <w:bCs/>
        <w:noProof/>
        <w:sz w:val="18"/>
      </w:rPr>
      <w:t>9</w:t>
    </w:r>
    <w:r w:rsidRPr="00150C8B">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FC013" w14:textId="77777777" w:rsidR="00623735" w:rsidRPr="00C47B2E" w:rsidRDefault="00623735" w:rsidP="00C47B2E">
      <w:pPr>
        <w:tabs>
          <w:tab w:val="right" w:pos="2155"/>
        </w:tabs>
        <w:spacing w:after="80" w:line="240" w:lineRule="auto"/>
        <w:ind w:left="680"/>
      </w:pPr>
      <w:r>
        <w:rPr>
          <w:u w:val="single"/>
        </w:rPr>
        <w:tab/>
      </w:r>
    </w:p>
  </w:footnote>
  <w:footnote w:type="continuationSeparator" w:id="0">
    <w:p w14:paraId="4E314192" w14:textId="77777777" w:rsidR="00623735" w:rsidRPr="00C47B2E" w:rsidRDefault="00623735" w:rsidP="005E716E">
      <w:pPr>
        <w:tabs>
          <w:tab w:val="right" w:pos="2155"/>
        </w:tabs>
        <w:spacing w:after="80" w:line="240" w:lineRule="auto"/>
        <w:ind w:left="680"/>
      </w:pPr>
      <w:r>
        <w:rPr>
          <w:u w:val="single"/>
        </w:rPr>
        <w:tab/>
      </w:r>
    </w:p>
  </w:footnote>
  <w:footnote w:type="continuationNotice" w:id="1">
    <w:p w14:paraId="609532F3" w14:textId="77777777" w:rsidR="00623735" w:rsidRPr="00C47B2E" w:rsidRDefault="00623735" w:rsidP="00C47B2E">
      <w:pPr>
        <w:pStyle w:val="Footer"/>
      </w:pPr>
    </w:p>
  </w:footnote>
  <w:footnote w:id="2">
    <w:p w14:paraId="0E81A9CF" w14:textId="5F7E2392" w:rsidR="00726529" w:rsidRPr="00726529" w:rsidRDefault="00726529">
      <w:pPr>
        <w:pStyle w:val="FootnoteText"/>
      </w:pPr>
      <w:r>
        <w:rPr>
          <w:rStyle w:val="FootnoteReference"/>
        </w:rPr>
        <w:tab/>
      </w:r>
      <w:r w:rsidRPr="00726529">
        <w:rPr>
          <w:rStyle w:val="FootnoteReference"/>
          <w:sz w:val="20"/>
          <w:vertAlign w:val="baseline"/>
        </w:rPr>
        <w:t>*</w:t>
      </w:r>
      <w:r>
        <w:rPr>
          <w:rStyle w:val="FootnoteReference"/>
          <w:sz w:val="20"/>
          <w:vertAlign w:val="baseline"/>
        </w:rPr>
        <w:tab/>
      </w:r>
      <w:r w:rsidRPr="00C67968">
        <w:t>National human rights institution with A</w:t>
      </w:r>
      <w:r>
        <w:rPr>
          <w:lang w:val="en-US"/>
        </w:rPr>
        <w:t xml:space="preserve"> </w:t>
      </w:r>
      <w:r>
        <w:t xml:space="preserve">status accreditation from the </w:t>
      </w:r>
      <w:r>
        <w:rPr>
          <w:szCs w:val="18"/>
          <w:lang w:val="en-CA"/>
        </w:rPr>
        <w:t xml:space="preserve">Global Alliance </w:t>
      </w:r>
      <w:r w:rsidRPr="00680DEF">
        <w:rPr>
          <w:szCs w:val="18"/>
          <w:lang w:val="en-CA"/>
        </w:rPr>
        <w:t>of National Institutions for</w:t>
      </w:r>
      <w:r>
        <w:rPr>
          <w:szCs w:val="18"/>
          <w:lang w:val="en-CA"/>
        </w:rPr>
        <w:t xml:space="preserve"> </w:t>
      </w:r>
      <w:r w:rsidRPr="00680DEF">
        <w:rPr>
          <w:szCs w:val="18"/>
          <w:lang w:val="en-CA"/>
        </w:rPr>
        <w:t>the Promotion and Protection of Human Rights</w:t>
      </w:r>
      <w:r w:rsidRPr="00C67968">
        <w:t>.</w:t>
      </w:r>
    </w:p>
  </w:footnote>
  <w:footnote w:id="3">
    <w:p w14:paraId="62B1F9F0" w14:textId="54BBF453" w:rsidR="00726529" w:rsidRPr="00726529" w:rsidRDefault="00726529">
      <w:pPr>
        <w:pStyle w:val="FootnoteText"/>
      </w:pPr>
      <w:r>
        <w:rPr>
          <w:rStyle w:val="FootnoteReference"/>
        </w:rPr>
        <w:tab/>
      </w:r>
      <w:r w:rsidRPr="00726529">
        <w:rPr>
          <w:rStyle w:val="FootnoteReference"/>
          <w:sz w:val="20"/>
          <w:vertAlign w:val="baseline"/>
        </w:rPr>
        <w:t>**</w:t>
      </w:r>
      <w:r>
        <w:rPr>
          <w:rStyle w:val="FootnoteReference"/>
          <w:sz w:val="20"/>
          <w:vertAlign w:val="baseline"/>
        </w:rPr>
        <w:tab/>
      </w:r>
      <w:r>
        <w:t xml:space="preserve">Circulated </w:t>
      </w:r>
      <w:r>
        <w:rPr>
          <w:lang w:val="en-US"/>
        </w:rPr>
        <w:t xml:space="preserve">as received, </w:t>
      </w:r>
      <w:r>
        <w:t>in the language of submission only.</w:t>
      </w:r>
    </w:p>
  </w:footnote>
  <w:footnote w:id="4">
    <w:p w14:paraId="7F790B83" w14:textId="1396D8AD" w:rsidR="00B6543C" w:rsidRPr="00D54CD0" w:rsidRDefault="00634C26" w:rsidP="00634C26">
      <w:pPr>
        <w:pStyle w:val="FootnoteText"/>
        <w:rPr>
          <w:lang w:val="en-US"/>
        </w:rPr>
      </w:pPr>
      <w:r>
        <w:tab/>
      </w:r>
      <w:r w:rsidR="00B6543C">
        <w:rPr>
          <w:rStyle w:val="FootnoteReference"/>
        </w:rPr>
        <w:footnoteRef/>
      </w:r>
      <w:r>
        <w:tab/>
      </w:r>
      <w:r w:rsidR="00B6543C" w:rsidRPr="00D54CD0">
        <w:t>https://www.ohchr.org/EN/NewsEvents/Pages/DisplayNews.aspx?NewsID=26494&amp;LangID=</w:t>
      </w:r>
      <w:r>
        <w:br/>
      </w:r>
      <w:r w:rsidR="00B6543C" w:rsidRPr="00D54CD0">
        <w:t>E#:~:text=The%20UN%20Working%20Group%20on,zone%2C%20including%20on%20the%20frontline.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A2890" w14:textId="671064E8" w:rsidR="00150C8B" w:rsidRDefault="00150C8B" w:rsidP="00150C8B">
    <w:pPr>
      <w:pStyle w:val="Header"/>
    </w:pPr>
    <w:r>
      <w:t>A/HRC/</w:t>
    </w:r>
    <w:r w:rsidR="009A5E41" w:rsidRPr="009A5E41">
      <w:t>46</w:t>
    </w:r>
    <w:r w:rsidRPr="009A5E41">
      <w:t>/</w:t>
    </w:r>
    <w:r>
      <w:t>NI/</w:t>
    </w:r>
    <w:r w:rsidR="005C688B">
      <w:t>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E333E" w14:textId="7DE33D5F" w:rsidR="00150C8B" w:rsidRDefault="00150C8B" w:rsidP="00150C8B">
    <w:pPr>
      <w:pStyle w:val="Header"/>
      <w:jc w:val="right"/>
    </w:pPr>
    <w:r>
      <w:t>A/HRC/</w:t>
    </w:r>
    <w:r w:rsidR="00AE6EF0">
      <w:t>46</w:t>
    </w:r>
    <w:r>
      <w:t>/NI/</w:t>
    </w:r>
    <w:r w:rsidR="005C688B">
      <w:t>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392691E"/>
    <w:lvl w:ilvl="0">
      <w:start w:val="1"/>
      <w:numFmt w:val="decimal"/>
      <w:pStyle w:val="ListNumber3"/>
      <w:lvlText w:val="%1."/>
      <w:lvlJc w:val="left"/>
      <w:pPr>
        <w:tabs>
          <w:tab w:val="left" w:pos="926"/>
        </w:tabs>
        <w:ind w:left="926" w:hanging="360"/>
      </w:pPr>
    </w:lvl>
  </w:abstractNum>
  <w:abstractNum w:abstractNumId="1"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2"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64499"/>
    <w:multiLevelType w:val="hybridMultilevel"/>
    <w:tmpl w:val="DD523E92"/>
    <w:lvl w:ilvl="0" w:tplc="0C0A0001">
      <w:start w:val="1"/>
      <w:numFmt w:val="bullet"/>
      <w:lvlText w:val=""/>
      <w:lvlJc w:val="left"/>
      <w:pPr>
        <w:ind w:left="1854" w:hanging="360"/>
      </w:pPr>
      <w:rPr>
        <w:rFonts w:ascii="Symbol" w:hAnsi="Symbol" w:cs="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5" w15:restartNumberingAfterBreak="0">
    <w:nsid w:val="0E336E89"/>
    <w:multiLevelType w:val="hybridMultilevel"/>
    <w:tmpl w:val="92C2B416"/>
    <w:lvl w:ilvl="0" w:tplc="14B492A6">
      <w:start w:val="4"/>
      <w:numFmt w:val="decimal"/>
      <w:lvlText w:val="%1)"/>
      <w:lvlJc w:val="left"/>
      <w:pPr>
        <w:ind w:left="1635" w:hanging="360"/>
      </w:pPr>
      <w:rPr>
        <w:rFonts w:eastAsia="Calibri" w:hint="default"/>
      </w:rPr>
    </w:lvl>
    <w:lvl w:ilvl="1" w:tplc="0C0A0019" w:tentative="1">
      <w:start w:val="1"/>
      <w:numFmt w:val="lowerLetter"/>
      <w:lvlText w:val="%2."/>
      <w:lvlJc w:val="left"/>
      <w:pPr>
        <w:ind w:left="2355" w:hanging="360"/>
      </w:pPr>
    </w:lvl>
    <w:lvl w:ilvl="2" w:tplc="0C0A001B" w:tentative="1">
      <w:start w:val="1"/>
      <w:numFmt w:val="lowerRoman"/>
      <w:lvlText w:val="%3."/>
      <w:lvlJc w:val="right"/>
      <w:pPr>
        <w:ind w:left="3075" w:hanging="180"/>
      </w:pPr>
    </w:lvl>
    <w:lvl w:ilvl="3" w:tplc="0C0A000F" w:tentative="1">
      <w:start w:val="1"/>
      <w:numFmt w:val="decimal"/>
      <w:lvlText w:val="%4."/>
      <w:lvlJc w:val="left"/>
      <w:pPr>
        <w:ind w:left="3795" w:hanging="360"/>
      </w:pPr>
    </w:lvl>
    <w:lvl w:ilvl="4" w:tplc="0C0A0019" w:tentative="1">
      <w:start w:val="1"/>
      <w:numFmt w:val="lowerLetter"/>
      <w:lvlText w:val="%5."/>
      <w:lvlJc w:val="left"/>
      <w:pPr>
        <w:ind w:left="4515" w:hanging="360"/>
      </w:pPr>
    </w:lvl>
    <w:lvl w:ilvl="5" w:tplc="0C0A001B" w:tentative="1">
      <w:start w:val="1"/>
      <w:numFmt w:val="lowerRoman"/>
      <w:lvlText w:val="%6."/>
      <w:lvlJc w:val="right"/>
      <w:pPr>
        <w:ind w:left="5235" w:hanging="180"/>
      </w:pPr>
    </w:lvl>
    <w:lvl w:ilvl="6" w:tplc="0C0A000F" w:tentative="1">
      <w:start w:val="1"/>
      <w:numFmt w:val="decimal"/>
      <w:lvlText w:val="%7."/>
      <w:lvlJc w:val="left"/>
      <w:pPr>
        <w:ind w:left="5955" w:hanging="360"/>
      </w:pPr>
    </w:lvl>
    <w:lvl w:ilvl="7" w:tplc="0C0A0019" w:tentative="1">
      <w:start w:val="1"/>
      <w:numFmt w:val="lowerLetter"/>
      <w:lvlText w:val="%8."/>
      <w:lvlJc w:val="left"/>
      <w:pPr>
        <w:ind w:left="6675" w:hanging="360"/>
      </w:pPr>
    </w:lvl>
    <w:lvl w:ilvl="8" w:tplc="0C0A001B" w:tentative="1">
      <w:start w:val="1"/>
      <w:numFmt w:val="lowerRoman"/>
      <w:lvlText w:val="%9."/>
      <w:lvlJc w:val="right"/>
      <w:pPr>
        <w:ind w:left="7395" w:hanging="180"/>
      </w:p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B666147"/>
    <w:multiLevelType w:val="hybridMultilevel"/>
    <w:tmpl w:val="9970D700"/>
    <w:lvl w:ilvl="0" w:tplc="D1B21EE4">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FA1EB7"/>
    <w:multiLevelType w:val="hybridMultilevel"/>
    <w:tmpl w:val="D0CA8D68"/>
    <w:lvl w:ilvl="0" w:tplc="50CCF75A">
      <w:start w:val="1"/>
      <w:numFmt w:val="decimal"/>
      <w:lvlText w:val="%1)"/>
      <w:lvlJc w:val="left"/>
      <w:pPr>
        <w:ind w:left="1635" w:hanging="360"/>
      </w:pPr>
      <w:rPr>
        <w:rFonts w:eastAsia="Calibri" w:hint="default"/>
      </w:rPr>
    </w:lvl>
    <w:lvl w:ilvl="1" w:tplc="0C0A0019" w:tentative="1">
      <w:start w:val="1"/>
      <w:numFmt w:val="lowerLetter"/>
      <w:lvlText w:val="%2."/>
      <w:lvlJc w:val="left"/>
      <w:pPr>
        <w:ind w:left="2355" w:hanging="360"/>
      </w:pPr>
    </w:lvl>
    <w:lvl w:ilvl="2" w:tplc="0C0A001B" w:tentative="1">
      <w:start w:val="1"/>
      <w:numFmt w:val="lowerRoman"/>
      <w:lvlText w:val="%3."/>
      <w:lvlJc w:val="right"/>
      <w:pPr>
        <w:ind w:left="3075" w:hanging="180"/>
      </w:pPr>
    </w:lvl>
    <w:lvl w:ilvl="3" w:tplc="0C0A000F" w:tentative="1">
      <w:start w:val="1"/>
      <w:numFmt w:val="decimal"/>
      <w:lvlText w:val="%4."/>
      <w:lvlJc w:val="left"/>
      <w:pPr>
        <w:ind w:left="3795" w:hanging="360"/>
      </w:pPr>
    </w:lvl>
    <w:lvl w:ilvl="4" w:tplc="0C0A0019" w:tentative="1">
      <w:start w:val="1"/>
      <w:numFmt w:val="lowerLetter"/>
      <w:lvlText w:val="%5."/>
      <w:lvlJc w:val="left"/>
      <w:pPr>
        <w:ind w:left="4515" w:hanging="360"/>
      </w:pPr>
    </w:lvl>
    <w:lvl w:ilvl="5" w:tplc="0C0A001B" w:tentative="1">
      <w:start w:val="1"/>
      <w:numFmt w:val="lowerRoman"/>
      <w:lvlText w:val="%6."/>
      <w:lvlJc w:val="right"/>
      <w:pPr>
        <w:ind w:left="5235" w:hanging="180"/>
      </w:pPr>
    </w:lvl>
    <w:lvl w:ilvl="6" w:tplc="0C0A000F" w:tentative="1">
      <w:start w:val="1"/>
      <w:numFmt w:val="decimal"/>
      <w:lvlText w:val="%7."/>
      <w:lvlJc w:val="left"/>
      <w:pPr>
        <w:ind w:left="5955" w:hanging="360"/>
      </w:pPr>
    </w:lvl>
    <w:lvl w:ilvl="7" w:tplc="0C0A0019" w:tentative="1">
      <w:start w:val="1"/>
      <w:numFmt w:val="lowerLetter"/>
      <w:lvlText w:val="%8."/>
      <w:lvlJc w:val="left"/>
      <w:pPr>
        <w:ind w:left="6675" w:hanging="360"/>
      </w:pPr>
    </w:lvl>
    <w:lvl w:ilvl="8" w:tplc="0C0A001B" w:tentative="1">
      <w:start w:val="1"/>
      <w:numFmt w:val="lowerRoman"/>
      <w:lvlText w:val="%9."/>
      <w:lvlJc w:val="right"/>
      <w:pPr>
        <w:ind w:left="7395" w:hanging="180"/>
      </w:pPr>
    </w:lvl>
  </w:abstractNum>
  <w:abstractNum w:abstractNumId="1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7137B8"/>
    <w:multiLevelType w:val="hybridMultilevel"/>
    <w:tmpl w:val="D0CA8D68"/>
    <w:lvl w:ilvl="0" w:tplc="50CCF75A">
      <w:start w:val="1"/>
      <w:numFmt w:val="decimal"/>
      <w:lvlText w:val="%1)"/>
      <w:lvlJc w:val="left"/>
      <w:pPr>
        <w:ind w:left="1635" w:hanging="360"/>
      </w:pPr>
      <w:rPr>
        <w:rFonts w:eastAsia="Calibri" w:hint="default"/>
      </w:rPr>
    </w:lvl>
    <w:lvl w:ilvl="1" w:tplc="0C0A0019" w:tentative="1">
      <w:start w:val="1"/>
      <w:numFmt w:val="lowerLetter"/>
      <w:lvlText w:val="%2."/>
      <w:lvlJc w:val="left"/>
      <w:pPr>
        <w:ind w:left="2355" w:hanging="360"/>
      </w:pPr>
    </w:lvl>
    <w:lvl w:ilvl="2" w:tplc="0C0A001B" w:tentative="1">
      <w:start w:val="1"/>
      <w:numFmt w:val="lowerRoman"/>
      <w:lvlText w:val="%3."/>
      <w:lvlJc w:val="right"/>
      <w:pPr>
        <w:ind w:left="3075" w:hanging="180"/>
      </w:pPr>
    </w:lvl>
    <w:lvl w:ilvl="3" w:tplc="0C0A000F" w:tentative="1">
      <w:start w:val="1"/>
      <w:numFmt w:val="decimal"/>
      <w:lvlText w:val="%4."/>
      <w:lvlJc w:val="left"/>
      <w:pPr>
        <w:ind w:left="3795" w:hanging="360"/>
      </w:pPr>
    </w:lvl>
    <w:lvl w:ilvl="4" w:tplc="0C0A0019" w:tentative="1">
      <w:start w:val="1"/>
      <w:numFmt w:val="lowerLetter"/>
      <w:lvlText w:val="%5."/>
      <w:lvlJc w:val="left"/>
      <w:pPr>
        <w:ind w:left="4515" w:hanging="360"/>
      </w:pPr>
    </w:lvl>
    <w:lvl w:ilvl="5" w:tplc="0C0A001B" w:tentative="1">
      <w:start w:val="1"/>
      <w:numFmt w:val="lowerRoman"/>
      <w:lvlText w:val="%6."/>
      <w:lvlJc w:val="right"/>
      <w:pPr>
        <w:ind w:left="5235" w:hanging="180"/>
      </w:pPr>
    </w:lvl>
    <w:lvl w:ilvl="6" w:tplc="0C0A000F" w:tentative="1">
      <w:start w:val="1"/>
      <w:numFmt w:val="decimal"/>
      <w:lvlText w:val="%7."/>
      <w:lvlJc w:val="left"/>
      <w:pPr>
        <w:ind w:left="5955" w:hanging="360"/>
      </w:pPr>
    </w:lvl>
    <w:lvl w:ilvl="7" w:tplc="0C0A0019" w:tentative="1">
      <w:start w:val="1"/>
      <w:numFmt w:val="lowerLetter"/>
      <w:lvlText w:val="%8."/>
      <w:lvlJc w:val="left"/>
      <w:pPr>
        <w:ind w:left="6675" w:hanging="360"/>
      </w:pPr>
    </w:lvl>
    <w:lvl w:ilvl="8" w:tplc="0C0A001B" w:tentative="1">
      <w:start w:val="1"/>
      <w:numFmt w:val="lowerRoman"/>
      <w:lvlText w:val="%9."/>
      <w:lvlJc w:val="right"/>
      <w:pPr>
        <w:ind w:left="7395" w:hanging="180"/>
      </w:pPr>
    </w:lvl>
  </w:abstractNum>
  <w:abstractNum w:abstractNumId="12" w15:restartNumberingAfterBreak="0">
    <w:nsid w:val="5C502C01"/>
    <w:multiLevelType w:val="hybridMultilevel"/>
    <w:tmpl w:val="18C22C0A"/>
    <w:lvl w:ilvl="0" w:tplc="0C0A0011">
      <w:start w:val="1"/>
      <w:numFmt w:val="decimal"/>
      <w:lvlText w:val="%1)"/>
      <w:lvlJc w:val="left"/>
      <w:pPr>
        <w:ind w:left="1635" w:hanging="36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526417"/>
    <w:multiLevelType w:val="hybridMultilevel"/>
    <w:tmpl w:val="9970D700"/>
    <w:lvl w:ilvl="0" w:tplc="D1B21EE4">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7" w15:restartNumberingAfterBreak="0">
    <w:nsid w:val="77D618D4"/>
    <w:multiLevelType w:val="hybridMultilevel"/>
    <w:tmpl w:val="18C22C0A"/>
    <w:lvl w:ilvl="0" w:tplc="0C0A0011">
      <w:start w:val="1"/>
      <w:numFmt w:val="decimal"/>
      <w:lvlText w:val="%1)"/>
      <w:lvlJc w:val="left"/>
      <w:pPr>
        <w:ind w:left="1635" w:hanging="36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2"/>
  </w:num>
  <w:num w:numId="4">
    <w:abstractNumId w:val="13"/>
  </w:num>
  <w:num w:numId="5">
    <w:abstractNumId w:val="14"/>
  </w:num>
  <w:num w:numId="6">
    <w:abstractNumId w:val="18"/>
  </w:num>
  <w:num w:numId="7">
    <w:abstractNumId w:val="6"/>
  </w:num>
  <w:num w:numId="8">
    <w:abstractNumId w:val="3"/>
  </w:num>
  <w:num w:numId="9">
    <w:abstractNumId w:val="15"/>
  </w:num>
  <w:num w:numId="10">
    <w:abstractNumId w:val="3"/>
  </w:num>
  <w:num w:numId="11">
    <w:abstractNumId w:val="15"/>
  </w:num>
  <w:num w:numId="12">
    <w:abstractNumId w:val="1"/>
  </w:num>
  <w:num w:numId="13">
    <w:abstractNumId w:val="12"/>
  </w:num>
  <w:num w:numId="14">
    <w:abstractNumId w:val="0"/>
  </w:num>
  <w:num w:numId="15">
    <w:abstractNumId w:val="7"/>
  </w:num>
  <w:num w:numId="16">
    <w:abstractNumId w:val="16"/>
  </w:num>
  <w:num w:numId="17">
    <w:abstractNumId w:val="17"/>
  </w:num>
  <w:num w:numId="18">
    <w:abstractNumId w:val="5"/>
  </w:num>
  <w:num w:numId="19">
    <w:abstractNumId w:val="9"/>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rAUAOainUywAAAA="/>
  </w:docVars>
  <w:rsids>
    <w:rsidRoot w:val="00425EDF"/>
    <w:rsid w:val="00001EBC"/>
    <w:rsid w:val="000065E0"/>
    <w:rsid w:val="00046E92"/>
    <w:rsid w:val="00063C90"/>
    <w:rsid w:val="0006640F"/>
    <w:rsid w:val="00067764"/>
    <w:rsid w:val="00072607"/>
    <w:rsid w:val="000E5215"/>
    <w:rsid w:val="00101B98"/>
    <w:rsid w:val="00123158"/>
    <w:rsid w:val="00140693"/>
    <w:rsid w:val="00150C8B"/>
    <w:rsid w:val="00184BA3"/>
    <w:rsid w:val="00184C90"/>
    <w:rsid w:val="001B29CB"/>
    <w:rsid w:val="001D2F92"/>
    <w:rsid w:val="001D5770"/>
    <w:rsid w:val="00202185"/>
    <w:rsid w:val="002169CB"/>
    <w:rsid w:val="00227F79"/>
    <w:rsid w:val="00247E2C"/>
    <w:rsid w:val="00290262"/>
    <w:rsid w:val="002A32CB"/>
    <w:rsid w:val="002B319E"/>
    <w:rsid w:val="002C34A1"/>
    <w:rsid w:val="002D6C53"/>
    <w:rsid w:val="002E5EEE"/>
    <w:rsid w:val="002F5595"/>
    <w:rsid w:val="002F62CA"/>
    <w:rsid w:val="00334F6A"/>
    <w:rsid w:val="00342AC8"/>
    <w:rsid w:val="003B3A0D"/>
    <w:rsid w:val="003B43CF"/>
    <w:rsid w:val="003B4550"/>
    <w:rsid w:val="0040017C"/>
    <w:rsid w:val="004114B4"/>
    <w:rsid w:val="00425EDF"/>
    <w:rsid w:val="00460F85"/>
    <w:rsid w:val="00461253"/>
    <w:rsid w:val="004640E4"/>
    <w:rsid w:val="00486E21"/>
    <w:rsid w:val="004A2814"/>
    <w:rsid w:val="004C0622"/>
    <w:rsid w:val="004D10F9"/>
    <w:rsid w:val="005042C2"/>
    <w:rsid w:val="0050494A"/>
    <w:rsid w:val="00543D53"/>
    <w:rsid w:val="005C4F37"/>
    <w:rsid w:val="005C688B"/>
    <w:rsid w:val="005E716E"/>
    <w:rsid w:val="005F102F"/>
    <w:rsid w:val="00623735"/>
    <w:rsid w:val="00634C26"/>
    <w:rsid w:val="00640913"/>
    <w:rsid w:val="00671529"/>
    <w:rsid w:val="006C4DF7"/>
    <w:rsid w:val="0070489D"/>
    <w:rsid w:val="0072285C"/>
    <w:rsid w:val="00726529"/>
    <w:rsid w:val="007268F9"/>
    <w:rsid w:val="00745939"/>
    <w:rsid w:val="00754DC3"/>
    <w:rsid w:val="0078313D"/>
    <w:rsid w:val="0078617A"/>
    <w:rsid w:val="00792C16"/>
    <w:rsid w:val="007A534D"/>
    <w:rsid w:val="007B6254"/>
    <w:rsid w:val="007C52B0"/>
    <w:rsid w:val="007D27F6"/>
    <w:rsid w:val="00861B4E"/>
    <w:rsid w:val="0086508B"/>
    <w:rsid w:val="00885EC7"/>
    <w:rsid w:val="008F10CF"/>
    <w:rsid w:val="008F18A3"/>
    <w:rsid w:val="009411B4"/>
    <w:rsid w:val="00960C55"/>
    <w:rsid w:val="00962A56"/>
    <w:rsid w:val="00983977"/>
    <w:rsid w:val="009A5E41"/>
    <w:rsid w:val="009A6704"/>
    <w:rsid w:val="009D0139"/>
    <w:rsid w:val="009D717D"/>
    <w:rsid w:val="009F5CDC"/>
    <w:rsid w:val="00A02CBE"/>
    <w:rsid w:val="00A660AC"/>
    <w:rsid w:val="00A775CF"/>
    <w:rsid w:val="00A94B02"/>
    <w:rsid w:val="00AE6EF0"/>
    <w:rsid w:val="00B04088"/>
    <w:rsid w:val="00B06045"/>
    <w:rsid w:val="00B34F1B"/>
    <w:rsid w:val="00B37ED4"/>
    <w:rsid w:val="00B52EF4"/>
    <w:rsid w:val="00B6543C"/>
    <w:rsid w:val="00BA387D"/>
    <w:rsid w:val="00BE5A1C"/>
    <w:rsid w:val="00BF0EDC"/>
    <w:rsid w:val="00C03015"/>
    <w:rsid w:val="00C0358D"/>
    <w:rsid w:val="00C21559"/>
    <w:rsid w:val="00C34555"/>
    <w:rsid w:val="00C35A27"/>
    <w:rsid w:val="00C367E0"/>
    <w:rsid w:val="00C47B2E"/>
    <w:rsid w:val="00C6163B"/>
    <w:rsid w:val="00C721E3"/>
    <w:rsid w:val="00CA1B04"/>
    <w:rsid w:val="00CA3748"/>
    <w:rsid w:val="00CB498C"/>
    <w:rsid w:val="00CE72A6"/>
    <w:rsid w:val="00CF52FC"/>
    <w:rsid w:val="00D24F7E"/>
    <w:rsid w:val="00D928F0"/>
    <w:rsid w:val="00DA7FB1"/>
    <w:rsid w:val="00E02C2B"/>
    <w:rsid w:val="00E134C5"/>
    <w:rsid w:val="00E427A5"/>
    <w:rsid w:val="00E52109"/>
    <w:rsid w:val="00E75317"/>
    <w:rsid w:val="00E861AC"/>
    <w:rsid w:val="00ED6C48"/>
    <w:rsid w:val="00F21465"/>
    <w:rsid w:val="00F65F5D"/>
    <w:rsid w:val="00F86A3A"/>
    <w:rsid w:val="00F97479"/>
    <w:rsid w:val="00FE6F33"/>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318A97"/>
  <w15:docId w15:val="{01093339-3CBD-4AE9-9BFC-D03E9DB7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iPriority="0"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DF7"/>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E427A5"/>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qForma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Spacing">
    <w:name w:val="No Spacing"/>
    <w:uiPriority w:val="1"/>
    <w:qFormat/>
    <w:rsid w:val="001B29CB"/>
    <w:pPr>
      <w:spacing w:after="160" w:line="259" w:lineRule="auto"/>
    </w:pPr>
    <w:rPr>
      <w:rFonts w:ascii="Arial" w:eastAsia="Calibri" w:hAnsi="Arial" w:cs="Times New Roman"/>
      <w:sz w:val="24"/>
      <w:lang w:eastAsia="en-US"/>
    </w:rPr>
  </w:style>
  <w:style w:type="paragraph" w:styleId="ListBullet5">
    <w:name w:val="List Bullet 5"/>
    <w:basedOn w:val="Normal"/>
    <w:semiHidden/>
    <w:qFormat/>
    <w:rsid w:val="003B43CF"/>
    <w:pPr>
      <w:numPr>
        <w:numId w:val="12"/>
      </w:numPr>
      <w:suppressAutoHyphens w:val="0"/>
      <w:kinsoku/>
      <w:overflowPunct/>
      <w:autoSpaceDE/>
      <w:autoSpaceDN/>
      <w:adjustRightInd/>
      <w:snapToGrid/>
      <w:spacing w:after="160" w:line="259" w:lineRule="auto"/>
    </w:pPr>
    <w:rPr>
      <w:rFonts w:eastAsia="Times New Roman"/>
    </w:rPr>
  </w:style>
  <w:style w:type="paragraph" w:styleId="ListNumber3">
    <w:name w:val="List Number 3"/>
    <w:basedOn w:val="Normal"/>
    <w:semiHidden/>
    <w:qFormat/>
    <w:rsid w:val="00F97479"/>
    <w:pPr>
      <w:numPr>
        <w:numId w:val="14"/>
      </w:numPr>
      <w:suppressAutoHyphens w:val="0"/>
      <w:kinsoku/>
      <w:overflowPunct/>
      <w:autoSpaceDE/>
      <w:autoSpaceDN/>
      <w:adjustRightInd/>
      <w:snapToGrid/>
      <w:spacing w:after="160" w:line="259" w:lineRule="auto"/>
    </w:pPr>
    <w:rPr>
      <w:rFonts w:eastAsia="Times New Roman"/>
    </w:rPr>
  </w:style>
  <w:style w:type="paragraph" w:styleId="ListParagraph">
    <w:name w:val="List Paragraph"/>
    <w:basedOn w:val="Normal"/>
    <w:uiPriority w:val="34"/>
    <w:rsid w:val="0006640F"/>
    <w:pPr>
      <w:ind w:left="720"/>
      <w:contextualSpacing/>
    </w:pPr>
  </w:style>
  <w:style w:type="character" w:customStyle="1" w:styleId="Mencinsinresolver1">
    <w:name w:val="Mención sin resolver1"/>
    <w:basedOn w:val="DefaultParagraphFont"/>
    <w:uiPriority w:val="99"/>
    <w:semiHidden/>
    <w:unhideWhenUsed/>
    <w:rsid w:val="00885EC7"/>
    <w:rPr>
      <w:color w:val="605E5C"/>
      <w:shd w:val="clear" w:color="auto" w:fill="E1DFDD"/>
    </w:rPr>
  </w:style>
  <w:style w:type="character" w:customStyle="1" w:styleId="UnresolvedMention">
    <w:name w:val="Unresolved Mention"/>
    <w:basedOn w:val="DefaultParagraphFont"/>
    <w:uiPriority w:val="99"/>
    <w:semiHidden/>
    <w:unhideWhenUsed/>
    <w:rsid w:val="00B04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doc.echr.coe.int/eng?i=001-202524" TargetMode="External"/><Relationship Id="rId13" Type="http://schemas.openxmlformats.org/officeDocument/2006/relationships/hyperlink" Target="http://hudoc.echr.coe.int/eng?i=001-169756" TargetMode="External"/><Relationship Id="rId18" Type="http://schemas.openxmlformats.org/officeDocument/2006/relationships/hyperlink" Target="https://www.dropbox.com/s/jrq44fulthb85x4/Coercing%20to%20crawl.mp4?dl=0" TargetMode="External"/><Relationship Id="rId26" Type="http://schemas.openxmlformats.org/officeDocument/2006/relationships/hyperlink" Target="https://drive.google.com/file/d/1tzKO6ML8aZqxl97-mISpUp0fXYv7tvbz/view" TargetMode="External"/><Relationship Id="rId3" Type="http://schemas.openxmlformats.org/officeDocument/2006/relationships/styles" Target="styles.xml"/><Relationship Id="rId21" Type="http://schemas.openxmlformats.org/officeDocument/2006/relationships/hyperlink" Target="https://www.dropbox.com/s/f2d277as5wyrp58/Geriner%20%2C%2CEriki%2C%2C%20xumb_par.MP4?dl=0"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hudoc.echr.coe.int/eng?i=001-159139" TargetMode="External"/><Relationship Id="rId17" Type="http://schemas.openxmlformats.org/officeDocument/2006/relationships/hyperlink" Target="https://drive.google.com/file/d/1aYKvtO_Y20KtgLVqQZQ2gRn7ZpGg8XYz/view" TargetMode="External"/><Relationship Id="rId25" Type="http://schemas.openxmlformats.org/officeDocument/2006/relationships/hyperlink" Target="https://www.dropbox.com/s/xmyncpb31atngwb/Geri%20Arsen%20Karapetyan.mp4?dl=0"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rw.org/news/2020/12/02/azerbaijan-armenian-prisoners-war-badly-mistreated" TargetMode="External"/><Relationship Id="rId20" Type="http://schemas.openxmlformats.org/officeDocument/2006/relationships/hyperlink" Target="https://www.dropbox.com/s/b840ynpvjnsoffd/Geriner%20%2C%2CEriki%2C%2C%20xumb_1.mp4?dl=0" TargetMode="External"/><Relationship Id="rId29" Type="http://schemas.openxmlformats.org/officeDocument/2006/relationships/hyperlink" Target="https://www.youtube.com/watch?v=XkX--cLH-mM&amp;feature=youtu.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doc.echr.coe.int/eng?i=001-172622" TargetMode="External"/><Relationship Id="rId24" Type="http://schemas.openxmlformats.org/officeDocument/2006/relationships/hyperlink" Target="https://drive.google.com/file/d/1ER77zGBZgQ02IUQZkOMQGl8VfSDW-WZ9/view?usp=sharing" TargetMode="External"/><Relationship Id="rId32" Type="http://schemas.openxmlformats.org/officeDocument/2006/relationships/hyperlink" Target="https://www.youtube.com/watch?v=61LhpHP_DmU&amp;feature=youtu.b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udoc.echr.coe.int/eng?i=001-169755)" TargetMode="External"/><Relationship Id="rId23" Type="http://schemas.openxmlformats.org/officeDocument/2006/relationships/hyperlink" Target="https://lurer.com/?p=392320&amp;l=am&amp;fbclid=IwAR1_hDzuf6Uts38Ht7ndc7b1VYKf2_YOYDcyUvzxQbeh-OFx0kzAtCwwkYM" TargetMode="External"/><Relationship Id="rId28" Type="http://schemas.openxmlformats.org/officeDocument/2006/relationships/hyperlink" Target="https://www.youtube.com/watch?v=sNbiTRjCztw&amp;feature=youtu.be" TargetMode="External"/><Relationship Id="rId36" Type="http://schemas.openxmlformats.org/officeDocument/2006/relationships/footer" Target="footer2.xml"/><Relationship Id="rId10" Type="http://schemas.openxmlformats.org/officeDocument/2006/relationships/hyperlink" Target="http://hudoc.echr.coe.int/eng?i=001-159138" TargetMode="External"/><Relationship Id="rId19" Type="http://schemas.openxmlformats.org/officeDocument/2006/relationships/hyperlink" Target="https://www.dropbox.com/s/szhaw5io2591zq3/Geri%20Erik%20Mkhitaryan.mp4?dl=0" TargetMode="External"/><Relationship Id="rId31" Type="http://schemas.openxmlformats.org/officeDocument/2006/relationships/hyperlink" Target="http://hudoc.echr.coe.int/eng?i=002-984" TargetMode="External"/><Relationship Id="rId4" Type="http://schemas.openxmlformats.org/officeDocument/2006/relationships/settings" Target="settings.xml"/><Relationship Id="rId9" Type="http://schemas.openxmlformats.org/officeDocument/2006/relationships/hyperlink" Target="http://hudoc.echr.coe.int/eng?i=001-200439" TargetMode="External"/><Relationship Id="rId14" Type="http://schemas.openxmlformats.org/officeDocument/2006/relationships/hyperlink" Target="http://hudoc.echr.coe.int/eng?i=001-204087" TargetMode="External"/><Relationship Id="rId22" Type="http://schemas.openxmlformats.org/officeDocument/2006/relationships/hyperlink" Target="https://www.dropbox.com/s/l4by5f5hi31wzyu/Qaxaqaci%20geri%20cnkac%20cacum%20en%20Kamo%20Grishayi%20Manasyan.mp4?dl=0" TargetMode="External"/><Relationship Id="rId27" Type="http://schemas.openxmlformats.org/officeDocument/2006/relationships/hyperlink" Target="https://www.youtube.com/watch?v=3bBkckY1WRE&amp;feature=youtu.be" TargetMode="External"/><Relationship Id="rId30" Type="http://schemas.openxmlformats.org/officeDocument/2006/relationships/hyperlink" Target="https://news.am/arm/news/617332.html?fbclid=IwAR39FhnVoZAfdJgyXCY__ms7niIt-lE_qbhWy2f-2d8dPu10JGu4ZpJBAgU"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A8C81-89B4-422A-A9B7-45368E5B4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10</Pages>
  <Words>5507</Words>
  <Characters>31395</Characters>
  <Application>Microsoft Office Word</Application>
  <DocSecurity>0</DocSecurity>
  <Lines>261</Lines>
  <Paragraphs>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A/HRC/SS/NI/X</vt:lpstr>
      <vt:lpstr>A/HRC/SS/NI/X</vt:lpstr>
    </vt:vector>
  </TitlesOfParts>
  <Company>DCM</Company>
  <LinksUpToDate>false</LinksUpToDate>
  <CharactersWithSpaces>36829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A/HRC/SS/NI/X</dc:title>
  <dc:subject>2015601</dc:subject>
  <dc:creator>pae</dc:creator>
  <cp:keywords/>
  <dc:description>Revised template for submissions from national human rights institutions</dc:description>
  <cp:lastModifiedBy>LANZ Veronique</cp:lastModifiedBy>
  <cp:revision>2</cp:revision>
  <dcterms:created xsi:type="dcterms:W3CDTF">2021-03-01T15:38:00Z</dcterms:created>
  <dcterms:modified xsi:type="dcterms:W3CDTF">2021-03-01T15:38:00Z</dcterms:modified>
</cp:coreProperties>
</file>