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14A5B6B5" w14:textId="77777777" w:rsidTr="00E6618E">
        <w:trPr>
          <w:trHeight w:hRule="exact" w:val="851"/>
        </w:trPr>
        <w:tc>
          <w:tcPr>
            <w:tcW w:w="1276" w:type="dxa"/>
            <w:tcBorders>
              <w:bottom w:val="single" w:sz="4" w:space="0" w:color="auto"/>
            </w:tcBorders>
          </w:tcPr>
          <w:p w14:paraId="158EF19B" w14:textId="77777777" w:rsidR="00A12E20" w:rsidRPr="00DB58B5" w:rsidRDefault="00A12E20" w:rsidP="00E13A20"/>
        </w:tc>
        <w:tc>
          <w:tcPr>
            <w:tcW w:w="2268" w:type="dxa"/>
            <w:tcBorders>
              <w:bottom w:val="single" w:sz="4" w:space="0" w:color="auto"/>
            </w:tcBorders>
            <w:vAlign w:val="bottom"/>
          </w:tcPr>
          <w:p w14:paraId="27D792C3"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26194F" w14:textId="77777777" w:rsidR="00A12E20" w:rsidRPr="00DB58B5" w:rsidRDefault="00E13A20" w:rsidP="00E13A20">
            <w:pPr>
              <w:jc w:val="right"/>
            </w:pPr>
            <w:r w:rsidRPr="00E13A20">
              <w:rPr>
                <w:sz w:val="40"/>
              </w:rPr>
              <w:t>A</w:t>
            </w:r>
            <w:r>
              <w:t>/HRC/44/L.33</w:t>
            </w:r>
          </w:p>
        </w:tc>
      </w:tr>
      <w:tr w:rsidR="00A12E20" w:rsidRPr="00DB58B5" w14:paraId="72A882B6" w14:textId="77777777" w:rsidTr="00E6618E">
        <w:trPr>
          <w:trHeight w:hRule="exact" w:val="2835"/>
        </w:trPr>
        <w:tc>
          <w:tcPr>
            <w:tcW w:w="1276" w:type="dxa"/>
            <w:tcBorders>
              <w:top w:val="single" w:sz="4" w:space="0" w:color="auto"/>
              <w:bottom w:val="single" w:sz="12" w:space="0" w:color="auto"/>
            </w:tcBorders>
          </w:tcPr>
          <w:p w14:paraId="345EEA6A" w14:textId="77777777" w:rsidR="00A12E20" w:rsidRPr="00DB58B5" w:rsidRDefault="00A12E20" w:rsidP="00E6618E">
            <w:pPr>
              <w:spacing w:before="120"/>
              <w:jc w:val="center"/>
            </w:pPr>
            <w:r>
              <w:rPr>
                <w:noProof/>
                <w:lang w:eastAsia="fr-CH"/>
              </w:rPr>
              <w:drawing>
                <wp:inline distT="0" distB="0" distL="0" distR="0" wp14:anchorId="73C9BDF3" wp14:editId="1D8900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53A1E0"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B75DF25" w14:textId="77777777" w:rsidR="00A12E20" w:rsidRDefault="00E13A20" w:rsidP="00E6618E">
            <w:pPr>
              <w:spacing w:before="240"/>
            </w:pPr>
            <w:r>
              <w:t>Distr. limitée</w:t>
            </w:r>
          </w:p>
          <w:p w14:paraId="73FE874C" w14:textId="77777777" w:rsidR="00E13A20" w:rsidRDefault="00E13A20" w:rsidP="00E13A20">
            <w:pPr>
              <w:spacing w:line="240" w:lineRule="exact"/>
            </w:pPr>
            <w:r>
              <w:t>15 juillet 2020</w:t>
            </w:r>
          </w:p>
          <w:p w14:paraId="06996E5E" w14:textId="77777777" w:rsidR="00E13A20" w:rsidRDefault="00E13A20" w:rsidP="00E13A20">
            <w:pPr>
              <w:spacing w:line="240" w:lineRule="exact"/>
            </w:pPr>
            <w:r>
              <w:t>Français</w:t>
            </w:r>
          </w:p>
          <w:p w14:paraId="472BB416" w14:textId="77777777" w:rsidR="00E13A20" w:rsidRPr="00DB58B5" w:rsidRDefault="00E13A20" w:rsidP="00E13A20">
            <w:pPr>
              <w:spacing w:line="240" w:lineRule="exact"/>
            </w:pPr>
            <w:r>
              <w:t>Original : anglais</w:t>
            </w:r>
          </w:p>
        </w:tc>
      </w:tr>
    </w:tbl>
    <w:p w14:paraId="45AB6E56" w14:textId="77777777" w:rsidR="00D45432" w:rsidRDefault="00D45432" w:rsidP="00D45432">
      <w:pPr>
        <w:spacing w:before="120"/>
        <w:rPr>
          <w:b/>
          <w:sz w:val="24"/>
          <w:szCs w:val="24"/>
        </w:rPr>
      </w:pPr>
      <w:r w:rsidRPr="00BA184E">
        <w:rPr>
          <w:b/>
          <w:sz w:val="24"/>
          <w:szCs w:val="24"/>
        </w:rPr>
        <w:t>Conseil des droits de l’homme</w:t>
      </w:r>
    </w:p>
    <w:p w14:paraId="5CB4BA93" w14:textId="77777777" w:rsidR="00E13A20" w:rsidRPr="00A45D61" w:rsidRDefault="00E13A20" w:rsidP="00E13A20">
      <w:pPr>
        <w:rPr>
          <w:b/>
          <w:lang w:val="fr-FR"/>
        </w:rPr>
      </w:pPr>
      <w:r>
        <w:rPr>
          <w:b/>
          <w:bCs/>
          <w:lang w:val="fr-FR"/>
        </w:rPr>
        <w:t>Quarante-quatrième session</w:t>
      </w:r>
    </w:p>
    <w:p w14:paraId="1C66715F" w14:textId="77777777" w:rsidR="00E13A20" w:rsidRPr="00A45D61" w:rsidRDefault="00E13A20" w:rsidP="00E13A20">
      <w:pPr>
        <w:rPr>
          <w:lang w:val="fr-FR"/>
        </w:rPr>
      </w:pPr>
      <w:r>
        <w:rPr>
          <w:lang w:val="fr-FR"/>
        </w:rPr>
        <w:t>30 juin-17 juillet 2020</w:t>
      </w:r>
    </w:p>
    <w:p w14:paraId="2118066E" w14:textId="77777777" w:rsidR="00E13A20" w:rsidRPr="00A45D61" w:rsidRDefault="00E13A20" w:rsidP="00E13A20">
      <w:pPr>
        <w:rPr>
          <w:lang w:val="fr-FR"/>
        </w:rPr>
      </w:pPr>
      <w:r>
        <w:rPr>
          <w:lang w:val="fr-FR"/>
        </w:rPr>
        <w:t>Point 3 de l’ordre du jour</w:t>
      </w:r>
    </w:p>
    <w:p w14:paraId="31BB774A" w14:textId="77777777" w:rsidR="00E13A20" w:rsidRPr="00A45D61" w:rsidRDefault="00E13A20" w:rsidP="00E13A20">
      <w:pPr>
        <w:rPr>
          <w:b/>
          <w:lang w:val="fr-FR"/>
        </w:rPr>
      </w:pPr>
      <w:r>
        <w:rPr>
          <w:b/>
          <w:bCs/>
          <w:lang w:val="fr-FR"/>
        </w:rPr>
        <w:t xml:space="preserve">Promotion et protection de tous les droits de l’homme, </w:t>
      </w:r>
      <w:r>
        <w:rPr>
          <w:b/>
          <w:bCs/>
          <w:lang w:val="fr-FR"/>
        </w:rPr>
        <w:br/>
      </w:r>
      <w:r>
        <w:rPr>
          <w:b/>
          <w:bCs/>
          <w:lang w:val="fr-FR"/>
        </w:rPr>
        <w:t xml:space="preserve">civils, politiques, économiques, sociaux et culturels, </w:t>
      </w:r>
      <w:r>
        <w:rPr>
          <w:b/>
          <w:bCs/>
          <w:lang w:val="fr-FR"/>
        </w:rPr>
        <w:br/>
      </w:r>
      <w:r>
        <w:rPr>
          <w:b/>
          <w:bCs/>
          <w:lang w:val="fr-FR"/>
        </w:rPr>
        <w:t>y compris le droit au développement</w:t>
      </w:r>
    </w:p>
    <w:p w14:paraId="7FDC16BD" w14:textId="77777777" w:rsidR="00E13A20" w:rsidRPr="00A45D61" w:rsidRDefault="00E13A20" w:rsidP="00E13A20">
      <w:pPr>
        <w:pStyle w:val="H23G"/>
        <w:rPr>
          <w:lang w:val="fr-FR"/>
        </w:rPr>
      </w:pPr>
      <w:r>
        <w:rPr>
          <w:lang w:val="fr-FR"/>
        </w:rPr>
        <w:tab/>
      </w:r>
      <w:r>
        <w:rPr>
          <w:lang w:val="fr-FR"/>
        </w:rPr>
        <w:tab/>
        <w:t>Égypte</w:t>
      </w:r>
      <w:r w:rsidRPr="00E13A20">
        <w:rPr>
          <w:rStyle w:val="Appelnotedebasdep"/>
          <w:b w:val="0"/>
          <w:bCs/>
          <w:sz w:val="20"/>
          <w:vertAlign w:val="baseline"/>
          <w:lang w:val="fr-FR"/>
        </w:rPr>
        <w:footnoteReference w:customMarkFollows="1" w:id="2"/>
        <w:t>*</w:t>
      </w:r>
      <w:r>
        <w:rPr>
          <w:lang w:val="fr-FR"/>
        </w:rPr>
        <w:t xml:space="preserve"> et Pakistan</w:t>
      </w:r>
      <w:r>
        <w:rPr>
          <w:lang w:val="fr-FR"/>
        </w:rPr>
        <w:t> </w:t>
      </w:r>
      <w:r>
        <w:rPr>
          <w:lang w:val="fr-FR"/>
        </w:rPr>
        <w:t>: amendement au projet de résolution A/HRC/44/L.21</w:t>
      </w:r>
    </w:p>
    <w:p w14:paraId="39614E17" w14:textId="77777777" w:rsidR="00E13A20" w:rsidRPr="00A45D61" w:rsidRDefault="00E13A20" w:rsidP="00E13A20">
      <w:pPr>
        <w:pStyle w:val="H1G"/>
        <w:ind w:left="1843" w:hanging="709"/>
        <w:rPr>
          <w:lang w:val="fr-FR"/>
        </w:rPr>
      </w:pPr>
      <w:r>
        <w:rPr>
          <w:lang w:val="fr-FR"/>
        </w:rPr>
        <w:t>44/...</w:t>
      </w:r>
      <w:r>
        <w:rPr>
          <w:lang w:val="fr-FR"/>
        </w:rPr>
        <w:tab/>
      </w:r>
      <w:r>
        <w:rPr>
          <w:lang w:val="fr-FR"/>
        </w:rPr>
        <w:t xml:space="preserve">Élimination de toutes les formes de discrimination </w:t>
      </w:r>
      <w:r>
        <w:rPr>
          <w:lang w:val="fr-FR"/>
        </w:rPr>
        <w:br/>
      </w:r>
      <w:r>
        <w:rPr>
          <w:lang w:val="fr-FR"/>
        </w:rPr>
        <w:t>à l’égard des femmes et des filles</w:t>
      </w:r>
    </w:p>
    <w:p w14:paraId="64FDA4E4" w14:textId="77777777" w:rsidR="00E13A20" w:rsidRPr="002818E8" w:rsidRDefault="00E13A20" w:rsidP="00E13A20">
      <w:pPr>
        <w:pStyle w:val="a"/>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ind w:left="1140" w:right="1134"/>
        <w:jc w:val="both"/>
        <w:rPr>
          <w:rFonts w:ascii="Times New Roman" w:eastAsia="Times New Roman" w:hAnsi="Times New Roman" w:cs="Times New Roman"/>
          <w:color w:val="auto"/>
          <w:sz w:val="20"/>
          <w:szCs w:val="20"/>
          <w:lang w:val="fr-FR" w:eastAsia="en-US"/>
        </w:rPr>
      </w:pPr>
      <w:r>
        <w:rPr>
          <w:rFonts w:ascii="Times New Roman" w:eastAsia="Times New Roman" w:hAnsi="Times New Roman" w:cs="Times New Roman"/>
          <w:color w:val="auto"/>
          <w:sz w:val="20"/>
          <w:szCs w:val="20"/>
          <w:lang w:val="fr-FR" w:eastAsia="en-US"/>
        </w:rPr>
        <w:tab/>
      </w:r>
      <w:r w:rsidRPr="002818E8">
        <w:rPr>
          <w:rFonts w:ascii="Times New Roman" w:eastAsia="Times New Roman" w:hAnsi="Times New Roman" w:cs="Times New Roman"/>
          <w:color w:val="auto"/>
          <w:sz w:val="20"/>
          <w:szCs w:val="20"/>
          <w:lang w:val="fr-FR" w:eastAsia="en-US"/>
        </w:rPr>
        <w:t xml:space="preserve">Le </w:t>
      </w:r>
      <w:r>
        <w:rPr>
          <w:rFonts w:ascii="Times New Roman" w:eastAsia="Times New Roman" w:hAnsi="Times New Roman" w:cs="Times New Roman"/>
          <w:color w:val="auto"/>
          <w:sz w:val="20"/>
          <w:szCs w:val="20"/>
          <w:lang w:val="fr-FR" w:eastAsia="en-US"/>
        </w:rPr>
        <w:t>paragraphe 7</w:t>
      </w:r>
      <w:r w:rsidRPr="002818E8">
        <w:rPr>
          <w:rFonts w:ascii="Times New Roman" w:eastAsia="Times New Roman" w:hAnsi="Times New Roman" w:cs="Times New Roman"/>
          <w:color w:val="auto"/>
          <w:sz w:val="20"/>
          <w:szCs w:val="20"/>
          <w:lang w:val="fr-FR" w:eastAsia="en-US"/>
        </w:rPr>
        <w:t xml:space="preserve"> </w:t>
      </w:r>
      <w:r w:rsidRPr="00C80215">
        <w:rPr>
          <w:rFonts w:ascii="Times New Roman" w:eastAsia="Times New Roman" w:hAnsi="Times New Roman" w:cs="Times New Roman"/>
          <w:i/>
          <w:iCs/>
          <w:color w:val="auto"/>
          <w:sz w:val="20"/>
          <w:szCs w:val="20"/>
          <w:lang w:val="fr-FR" w:eastAsia="en-US"/>
        </w:rPr>
        <w:t>devrait être libellé comme suit</w:t>
      </w:r>
      <w:r w:rsidRPr="002818E8">
        <w:rPr>
          <w:rFonts w:ascii="Times New Roman" w:eastAsia="Times New Roman" w:hAnsi="Times New Roman" w:cs="Times New Roman"/>
          <w:color w:val="auto"/>
          <w:sz w:val="20"/>
          <w:szCs w:val="20"/>
          <w:lang w:val="fr-FR" w:eastAsia="en-US"/>
        </w:rPr>
        <w:t xml:space="preserve"> :</w:t>
      </w:r>
    </w:p>
    <w:p w14:paraId="71ABA52D" w14:textId="77777777" w:rsidR="00552797" w:rsidRDefault="00E13A20" w:rsidP="00E13A20">
      <w:pPr>
        <w:pStyle w:val="SingleTxtG"/>
        <w:rPr>
          <w:lang w:val="fr-FR"/>
        </w:rPr>
      </w:pPr>
      <w:r>
        <w:rPr>
          <w:lang w:val="fr-FR"/>
        </w:rPr>
        <w:tab/>
      </w:r>
      <w:r w:rsidRPr="00006F7C">
        <w:rPr>
          <w:lang w:val="fr-FR"/>
        </w:rPr>
        <w:t>7.</w:t>
      </w:r>
      <w:r w:rsidRPr="00006F7C">
        <w:rPr>
          <w:lang w:val="fr-FR"/>
        </w:rPr>
        <w:tab/>
      </w:r>
      <w:r w:rsidRPr="00006F7C">
        <w:rPr>
          <w:i/>
          <w:iCs/>
          <w:lang w:val="fr-FR"/>
        </w:rPr>
        <w:t>Demande instamment</w:t>
      </w:r>
      <w:r w:rsidRPr="00006F7C">
        <w:rPr>
          <w:lang w:val="fr-FR"/>
        </w:rPr>
        <w:t xml:space="preserve"> aux États de respecter, de protéger et de réaliser le droit à la santé sexuelle et procréative</w:t>
      </w:r>
      <w:r>
        <w:rPr>
          <w:lang w:val="fr-FR"/>
        </w:rPr>
        <w:t xml:space="preserve"> et les droits liés à la procréation</w:t>
      </w:r>
      <w:r w:rsidRPr="00006F7C">
        <w:rPr>
          <w:lang w:val="fr-FR"/>
        </w:rPr>
        <w:t xml:space="preserve">, </w:t>
      </w:r>
      <w:r>
        <w:rPr>
          <w:lang w:val="fr-FR"/>
        </w:rPr>
        <w:t xml:space="preserve">comme convenu dans le </w:t>
      </w:r>
      <w:r w:rsidRPr="009C602A">
        <w:rPr>
          <w:lang w:val="fr-FR"/>
        </w:rPr>
        <w:t>Programme d</w:t>
      </w:r>
      <w:r>
        <w:rPr>
          <w:lang w:val="fr-FR"/>
        </w:rPr>
        <w:t>’</w:t>
      </w:r>
      <w:r w:rsidRPr="009C602A">
        <w:rPr>
          <w:lang w:val="fr-FR"/>
        </w:rPr>
        <w:t>action de la Conférence internationale sur la population et le développement, le Programme d</w:t>
      </w:r>
      <w:r>
        <w:rPr>
          <w:lang w:val="fr-FR"/>
        </w:rPr>
        <w:t>’</w:t>
      </w:r>
      <w:r w:rsidRPr="009C602A">
        <w:rPr>
          <w:lang w:val="fr-FR"/>
        </w:rPr>
        <w:t>action de Beijing et les textes issus de leurs conférences d</w:t>
      </w:r>
      <w:r>
        <w:rPr>
          <w:lang w:val="fr-FR"/>
        </w:rPr>
        <w:t>’</w:t>
      </w:r>
      <w:r w:rsidRPr="009C602A">
        <w:rPr>
          <w:lang w:val="fr-FR"/>
        </w:rPr>
        <w:t>examen</w:t>
      </w:r>
      <w:r>
        <w:rPr>
          <w:lang w:val="fr-FR"/>
        </w:rPr>
        <w:t>,</w:t>
      </w:r>
      <w:r w:rsidRPr="00006F7C">
        <w:rPr>
          <w:lang w:val="fr-FR"/>
        </w:rPr>
        <w:t xml:space="preserve"> sans discrimination, coercition ni violence, notamment en s</w:t>
      </w:r>
      <w:r>
        <w:rPr>
          <w:lang w:val="fr-FR"/>
        </w:rPr>
        <w:t>’</w:t>
      </w:r>
      <w:r w:rsidRPr="00006F7C">
        <w:rPr>
          <w:lang w:val="fr-FR"/>
        </w:rPr>
        <w:t>attaquant aux déterminants sociaux et autres de la santé, en supprimant les obstacles juridiques et en élaborant et appliquant des politiques, des bonnes pratiques et des cadres juridiques qui respectent la dignité, l</w:t>
      </w:r>
      <w:r>
        <w:rPr>
          <w:lang w:val="fr-FR"/>
        </w:rPr>
        <w:t>’</w:t>
      </w:r>
      <w:r w:rsidRPr="00006F7C">
        <w:rPr>
          <w:lang w:val="fr-FR"/>
        </w:rPr>
        <w:t>intégrité et le droit à l</w:t>
      </w:r>
      <w:r>
        <w:rPr>
          <w:lang w:val="fr-FR"/>
        </w:rPr>
        <w:t>’</w:t>
      </w:r>
      <w:r w:rsidRPr="00006F7C">
        <w:rPr>
          <w:lang w:val="fr-FR"/>
        </w:rPr>
        <w:t>autonomie corporelle et garantissent l</w:t>
      </w:r>
      <w:r>
        <w:rPr>
          <w:lang w:val="fr-FR"/>
        </w:rPr>
        <w:t>’</w:t>
      </w:r>
      <w:r w:rsidRPr="00006F7C">
        <w:rPr>
          <w:lang w:val="fr-FR"/>
        </w:rPr>
        <w:t>accès de tous à des services de santé sexuelle et procréative</w:t>
      </w:r>
      <w:r>
        <w:rPr>
          <w:lang w:val="fr-FR"/>
        </w:rPr>
        <w:t>, y compris</w:t>
      </w:r>
      <w:r w:rsidRPr="00006F7C">
        <w:rPr>
          <w:lang w:val="fr-FR"/>
        </w:rPr>
        <w:t xml:space="preserve"> </w:t>
      </w:r>
      <w:r>
        <w:rPr>
          <w:lang w:val="fr-FR"/>
        </w:rPr>
        <w:t xml:space="preserve">en matière de </w:t>
      </w:r>
      <w:r w:rsidRPr="00006F7C">
        <w:rPr>
          <w:lang w:val="fr-FR"/>
        </w:rPr>
        <w:t>planification familiale</w:t>
      </w:r>
      <w:r>
        <w:rPr>
          <w:lang w:val="fr-FR"/>
        </w:rPr>
        <w:t>, d’</w:t>
      </w:r>
      <w:r w:rsidRPr="00006F7C">
        <w:rPr>
          <w:lang w:val="fr-FR"/>
        </w:rPr>
        <w:t xml:space="preserve">information et </w:t>
      </w:r>
      <w:r>
        <w:rPr>
          <w:lang w:val="fr-FR"/>
        </w:rPr>
        <w:t>d’</w:t>
      </w:r>
      <w:r w:rsidRPr="00006F7C">
        <w:rPr>
          <w:lang w:val="fr-FR"/>
        </w:rPr>
        <w:t>éducation</w:t>
      </w:r>
      <w:r>
        <w:rPr>
          <w:lang w:val="fr-FR"/>
        </w:rPr>
        <w:t> </w:t>
      </w:r>
      <w:bookmarkStart w:id="0" w:name="_GoBack"/>
      <w:bookmarkEnd w:id="0"/>
      <w:r w:rsidRPr="00006F7C">
        <w:rPr>
          <w:lang w:val="fr-FR"/>
        </w:rPr>
        <w:t>;</w:t>
      </w:r>
    </w:p>
    <w:p w14:paraId="60ECB432" w14:textId="77777777" w:rsidR="00E13A20" w:rsidRPr="00E13A20" w:rsidRDefault="00E13A20" w:rsidP="00E13A20">
      <w:pPr>
        <w:pStyle w:val="SingleTxtG"/>
        <w:spacing w:before="240" w:after="0"/>
        <w:jc w:val="center"/>
        <w:rPr>
          <w:u w:val="single"/>
        </w:rPr>
      </w:pPr>
      <w:r>
        <w:rPr>
          <w:u w:val="single"/>
        </w:rPr>
        <w:tab/>
      </w:r>
      <w:r>
        <w:rPr>
          <w:u w:val="single"/>
        </w:rPr>
        <w:tab/>
      </w:r>
      <w:r>
        <w:rPr>
          <w:u w:val="single"/>
        </w:rPr>
        <w:tab/>
      </w:r>
    </w:p>
    <w:sectPr w:rsidR="00E13A20" w:rsidRPr="00E13A20" w:rsidSect="00E13A2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B2F2" w14:textId="77777777" w:rsidR="00B32284" w:rsidRPr="00EF7F30" w:rsidRDefault="00B32284" w:rsidP="00EF7F30">
      <w:pPr>
        <w:pStyle w:val="Pieddepage"/>
      </w:pPr>
    </w:p>
  </w:endnote>
  <w:endnote w:type="continuationSeparator" w:id="0">
    <w:p w14:paraId="760891C4" w14:textId="77777777" w:rsidR="00B32284" w:rsidRPr="00EF7F30" w:rsidRDefault="00B32284" w:rsidP="00EF7F30">
      <w:pPr>
        <w:pStyle w:val="Pieddepage"/>
      </w:pPr>
    </w:p>
  </w:endnote>
  <w:endnote w:type="continuationNotice" w:id="1">
    <w:p w14:paraId="6EFACAA3" w14:textId="77777777" w:rsidR="00B32284" w:rsidRDefault="00B322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8BCE" w14:textId="77777777" w:rsidR="00E13A20" w:rsidRPr="00E13A20" w:rsidRDefault="00E13A20" w:rsidP="00E13A20">
    <w:pPr>
      <w:pStyle w:val="Pieddepage"/>
      <w:tabs>
        <w:tab w:val="right" w:pos="9638"/>
      </w:tabs>
    </w:pPr>
    <w:r w:rsidRPr="00E13A20">
      <w:rPr>
        <w:b/>
        <w:sz w:val="18"/>
      </w:rPr>
      <w:fldChar w:fldCharType="begin"/>
    </w:r>
    <w:r w:rsidRPr="00E13A20">
      <w:rPr>
        <w:b/>
        <w:sz w:val="18"/>
      </w:rPr>
      <w:instrText xml:space="preserve"> PAGE  \* MERGEFORMAT </w:instrText>
    </w:r>
    <w:r w:rsidRPr="00E13A20">
      <w:rPr>
        <w:b/>
        <w:sz w:val="18"/>
      </w:rPr>
      <w:fldChar w:fldCharType="separate"/>
    </w:r>
    <w:r w:rsidRPr="00E13A20">
      <w:rPr>
        <w:b/>
        <w:noProof/>
        <w:sz w:val="18"/>
      </w:rPr>
      <w:t>2</w:t>
    </w:r>
    <w:r w:rsidRPr="00E13A20">
      <w:rPr>
        <w:b/>
        <w:sz w:val="18"/>
      </w:rPr>
      <w:fldChar w:fldCharType="end"/>
    </w:r>
    <w:r>
      <w:rPr>
        <w:b/>
        <w:sz w:val="18"/>
      </w:rPr>
      <w:tab/>
    </w:r>
    <w:r>
      <w:t>GE.20-09528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8BD4" w14:textId="77777777" w:rsidR="00E13A20" w:rsidRPr="00E13A20" w:rsidRDefault="00E13A20" w:rsidP="00E13A20">
    <w:pPr>
      <w:pStyle w:val="Pieddepage"/>
      <w:tabs>
        <w:tab w:val="right" w:pos="9638"/>
      </w:tabs>
      <w:rPr>
        <w:b/>
        <w:sz w:val="18"/>
      </w:rPr>
    </w:pPr>
    <w:r>
      <w:t>GE.20-09528</w:t>
    </w:r>
    <w:r>
      <w:tab/>
    </w:r>
    <w:r w:rsidRPr="00E13A20">
      <w:rPr>
        <w:b/>
        <w:sz w:val="18"/>
      </w:rPr>
      <w:fldChar w:fldCharType="begin"/>
    </w:r>
    <w:r w:rsidRPr="00E13A20">
      <w:rPr>
        <w:b/>
        <w:sz w:val="18"/>
      </w:rPr>
      <w:instrText xml:space="preserve"> PAGE  \* MERGEFORMAT </w:instrText>
    </w:r>
    <w:r w:rsidRPr="00E13A20">
      <w:rPr>
        <w:b/>
        <w:sz w:val="18"/>
      </w:rPr>
      <w:fldChar w:fldCharType="separate"/>
    </w:r>
    <w:r w:rsidRPr="00E13A20">
      <w:rPr>
        <w:b/>
        <w:noProof/>
        <w:sz w:val="18"/>
      </w:rPr>
      <w:t>3</w:t>
    </w:r>
    <w:r w:rsidRPr="00E13A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9B1B" w14:textId="77777777" w:rsidR="0094352E" w:rsidRPr="00E13A20" w:rsidRDefault="00E13A20" w:rsidP="00E13A20">
    <w:pPr>
      <w:pStyle w:val="Pieddepage"/>
      <w:spacing w:before="120"/>
      <w:rPr>
        <w:sz w:val="20"/>
      </w:rPr>
    </w:pPr>
    <w:r>
      <w:rPr>
        <w:sz w:val="20"/>
      </w:rPr>
      <w:t>GE.</w:t>
    </w:r>
    <w:r w:rsidR="0094352E">
      <w:rPr>
        <w:noProof/>
        <w:lang w:eastAsia="fr-CH"/>
      </w:rPr>
      <w:drawing>
        <wp:anchor distT="0" distB="0" distL="114300" distR="114300" simplePos="0" relativeHeight="251660288" behindDoc="0" locked="0" layoutInCell="1" allowOverlap="0" wp14:anchorId="0B61797E" wp14:editId="7642A6B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20-09528  (F)    150720    150720</w:t>
    </w:r>
    <w:r>
      <w:rPr>
        <w:sz w:val="20"/>
      </w:rPr>
      <w:br/>
    </w:r>
    <w:r w:rsidRPr="00E13A20">
      <w:rPr>
        <w:rFonts w:ascii="C39T30Lfz" w:hAnsi="C39T30Lfz"/>
        <w:sz w:val="56"/>
      </w:rPr>
      <w:t></w:t>
    </w:r>
    <w:r w:rsidRPr="00E13A20">
      <w:rPr>
        <w:rFonts w:ascii="C39T30Lfz" w:hAnsi="C39T30Lfz"/>
        <w:sz w:val="56"/>
      </w:rPr>
      <w:t></w:t>
    </w:r>
    <w:r w:rsidRPr="00E13A20">
      <w:rPr>
        <w:rFonts w:ascii="C39T30Lfz" w:hAnsi="C39T30Lfz"/>
        <w:sz w:val="56"/>
      </w:rPr>
      <w:t></w:t>
    </w:r>
    <w:r w:rsidRPr="00E13A20">
      <w:rPr>
        <w:rFonts w:ascii="C39T30Lfz" w:hAnsi="C39T30Lfz"/>
        <w:sz w:val="56"/>
      </w:rPr>
      <w:t></w:t>
    </w:r>
    <w:r w:rsidRPr="00E13A20">
      <w:rPr>
        <w:rFonts w:ascii="C39T30Lfz" w:hAnsi="C39T30Lfz"/>
        <w:sz w:val="56"/>
      </w:rPr>
      <w:t></w:t>
    </w:r>
    <w:r w:rsidRPr="00E13A20">
      <w:rPr>
        <w:rFonts w:ascii="C39T30Lfz" w:hAnsi="C39T30Lfz"/>
        <w:sz w:val="56"/>
      </w:rPr>
      <w:t></w:t>
    </w:r>
    <w:r w:rsidRPr="00E13A20">
      <w:rPr>
        <w:rFonts w:ascii="C39T30Lfz" w:hAnsi="C39T30Lfz"/>
        <w:sz w:val="56"/>
      </w:rPr>
      <w:t></w:t>
    </w:r>
    <w:r w:rsidRPr="00E13A20">
      <w:rPr>
        <w:rFonts w:ascii="C39T30Lfz" w:hAnsi="C39T30Lfz"/>
        <w:sz w:val="56"/>
      </w:rPr>
      <w:t></w:t>
    </w:r>
    <w:r w:rsidRPr="00E13A20">
      <w:rPr>
        <w:rFonts w:ascii="C39T30Lfz" w:hAnsi="C39T30Lfz"/>
        <w:sz w:val="56"/>
      </w:rPr>
      <w:t></w:t>
    </w:r>
    <w:r>
      <w:rPr>
        <w:noProof/>
        <w:sz w:val="20"/>
      </w:rPr>
      <w:drawing>
        <wp:anchor distT="0" distB="0" distL="114300" distR="114300" simplePos="0" relativeHeight="251658240" behindDoc="0" locked="0" layoutInCell="1" allowOverlap="1" wp14:anchorId="4790683D" wp14:editId="7602B8E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F5AB" w14:textId="77777777" w:rsidR="00B32284" w:rsidRPr="00EF7F30" w:rsidRDefault="00B32284"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02F9EFA9" w14:textId="77777777" w:rsidR="00B32284" w:rsidRPr="00EF7F30" w:rsidRDefault="00B32284" w:rsidP="000E5ADA">
      <w:pPr>
        <w:pStyle w:val="Pieddepage"/>
        <w:tabs>
          <w:tab w:val="right" w:pos="2155"/>
        </w:tabs>
        <w:spacing w:after="80" w:line="240" w:lineRule="atLeast"/>
        <w:ind w:left="680"/>
      </w:pPr>
      <w:r w:rsidRPr="00EF7F30">
        <w:rPr>
          <w:u w:val="single"/>
        </w:rPr>
        <w:tab/>
      </w:r>
    </w:p>
  </w:footnote>
  <w:footnote w:type="continuationNotice" w:id="1">
    <w:p w14:paraId="4AC5A3D9" w14:textId="77777777" w:rsidR="00B32284" w:rsidRPr="000F2457" w:rsidRDefault="00B32284">
      <w:pPr>
        <w:spacing w:line="240" w:lineRule="auto"/>
        <w:rPr>
          <w:sz w:val="2"/>
          <w:szCs w:val="2"/>
        </w:rPr>
      </w:pPr>
    </w:p>
  </w:footnote>
  <w:footnote w:id="2">
    <w:p w14:paraId="1B88B86F" w14:textId="77777777" w:rsidR="00E13A20" w:rsidRPr="00A45D61" w:rsidRDefault="00E13A20" w:rsidP="00E13A20">
      <w:pPr>
        <w:pStyle w:val="Notedebasdepage"/>
        <w:rPr>
          <w:lang w:val="fr-FR"/>
        </w:rPr>
      </w:pPr>
      <w:r>
        <w:rPr>
          <w:lang w:val="fr-FR"/>
        </w:rPr>
        <w:tab/>
      </w:r>
      <w:r w:rsidRPr="00E13A20">
        <w:rPr>
          <w:sz w:val="20"/>
          <w:lang w:val="fr-FR"/>
        </w:rPr>
        <w:t>*</w:t>
      </w:r>
      <w:r>
        <w:rPr>
          <w:lang w:val="fr-FR"/>
        </w:rPr>
        <w:tab/>
        <w:t>État non membre du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CC59" w14:textId="7E1C7F9F" w:rsidR="00E13A20" w:rsidRPr="00E13A20" w:rsidRDefault="00E13A20">
    <w:pPr>
      <w:pStyle w:val="En-tte"/>
    </w:pPr>
    <w:fldSimple w:instr=" TITLE  \* MERGEFORMAT ">
      <w:r w:rsidR="00301C11">
        <w:t>A/HRC/44/L.33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746B" w14:textId="3E54D010" w:rsidR="00E13A20" w:rsidRPr="00E13A20" w:rsidRDefault="00E13A20" w:rsidP="00E13A20">
    <w:pPr>
      <w:pStyle w:val="En-tte"/>
      <w:jc w:val="right"/>
    </w:pPr>
    <w:fldSimple w:instr=" TITLE  \* MERGEFORMAT ">
      <w:r w:rsidR="00301C11">
        <w:t>A/HRC/44/L.33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2284"/>
    <w:rsid w:val="00023842"/>
    <w:rsid w:val="0007796D"/>
    <w:rsid w:val="000E5ADA"/>
    <w:rsid w:val="000F2457"/>
    <w:rsid w:val="00111F2F"/>
    <w:rsid w:val="00131E73"/>
    <w:rsid w:val="0014365E"/>
    <w:rsid w:val="00176178"/>
    <w:rsid w:val="001F525A"/>
    <w:rsid w:val="00212168"/>
    <w:rsid w:val="002165E2"/>
    <w:rsid w:val="00260711"/>
    <w:rsid w:val="002E0D9C"/>
    <w:rsid w:val="00301C11"/>
    <w:rsid w:val="003547BE"/>
    <w:rsid w:val="00446FE5"/>
    <w:rsid w:val="00552797"/>
    <w:rsid w:val="00573BE5"/>
    <w:rsid w:val="00586ED3"/>
    <w:rsid w:val="00587A52"/>
    <w:rsid w:val="005B4E23"/>
    <w:rsid w:val="00617B29"/>
    <w:rsid w:val="0068446C"/>
    <w:rsid w:val="00695AED"/>
    <w:rsid w:val="00710BD6"/>
    <w:rsid w:val="0071601D"/>
    <w:rsid w:val="00721020"/>
    <w:rsid w:val="00731589"/>
    <w:rsid w:val="00772D31"/>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32284"/>
    <w:rsid w:val="00B528BF"/>
    <w:rsid w:val="00C02897"/>
    <w:rsid w:val="00C12613"/>
    <w:rsid w:val="00D45432"/>
    <w:rsid w:val="00DB1831"/>
    <w:rsid w:val="00DD3BFD"/>
    <w:rsid w:val="00E13A20"/>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EB9FC"/>
  <w15:docId w15:val="{A8133AD7-5F57-4488-BFD4-B9C5BC75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paragraph" w:customStyle="1" w:styleId="a">
    <w:name w:val="По умолчанию"/>
    <w:rsid w:val="00E13A20"/>
    <w:pPr>
      <w:spacing w:before="160" w:after="0" w:line="240" w:lineRule="auto"/>
    </w:pPr>
    <w:rPr>
      <w:rFonts w:ascii="Helvetica Neue" w:eastAsia="Arial Unicode MS" w:hAnsi="Helvetica Neue" w:cs="Arial Unicode MS"/>
      <w:color w:val="000000"/>
      <w:sz w:val="24"/>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67B0-3236-41B8-9CE2-ED465453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1</Pages>
  <Words>203</Words>
  <Characters>1223</Characters>
  <Application>Microsoft Office Word</Application>
  <DocSecurity>0</DocSecurity>
  <Lines>174</Lines>
  <Paragraphs>75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A/HRC/44/L.33</dc:title>
  <dc:subject/>
  <dc:creator>Maud DARICHE</dc:creator>
  <cp:keywords/>
  <cp:lastModifiedBy>Maud Dariche</cp:lastModifiedBy>
  <cp:revision>3</cp:revision>
  <cp:lastPrinted>2020-07-15T12:49:00Z</cp:lastPrinted>
  <dcterms:created xsi:type="dcterms:W3CDTF">2020-07-15T12:48:00Z</dcterms:created>
  <dcterms:modified xsi:type="dcterms:W3CDTF">2020-07-15T12:49:00Z</dcterms:modified>
</cp:coreProperties>
</file>